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92" w:rsidRPr="00D41167" w:rsidRDefault="00036592" w:rsidP="00036592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 xml:space="preserve">КОМИ РЕСПУБЛИКАСА </w:t>
      </w:r>
    </w:p>
    <w:p w:rsidR="00036592" w:rsidRPr="00D41167" w:rsidRDefault="00036592" w:rsidP="00036592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ЭКОНОМИКА СÖВМÖДАН МИНИСТЕРСТВОЛÖН</w:t>
      </w:r>
    </w:p>
    <w:p w:rsidR="00036592" w:rsidRPr="00D41167" w:rsidRDefault="00036592" w:rsidP="00036592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ТШÖКТÖД</w:t>
      </w:r>
    </w:p>
    <w:p w:rsidR="00036592" w:rsidRPr="00D41167" w:rsidRDefault="00036592" w:rsidP="00036592">
      <w:pPr>
        <w:spacing w:line="360" w:lineRule="auto"/>
        <w:jc w:val="center"/>
        <w:rPr>
          <w:b/>
          <w:bCs/>
          <w:sz w:val="28"/>
          <w:szCs w:val="28"/>
        </w:rPr>
      </w:pPr>
    </w:p>
    <w:p w:rsidR="00036592" w:rsidRPr="00D41167" w:rsidRDefault="00D41167" w:rsidP="00036592">
      <w:pPr>
        <w:spacing w:line="360" w:lineRule="auto"/>
        <w:jc w:val="center"/>
        <w:rPr>
          <w:b/>
          <w:sz w:val="28"/>
          <w:szCs w:val="28"/>
        </w:rPr>
      </w:pPr>
      <w:r w:rsidRPr="00D41167">
        <w:rPr>
          <w:b/>
          <w:sz w:val="28"/>
          <w:szCs w:val="28"/>
        </w:rPr>
        <w:t xml:space="preserve">«Коми Республика мутасын торъя олан </w:t>
      </w:r>
      <w:r w:rsidR="00E845B2">
        <w:rPr>
          <w:b/>
          <w:sz w:val="28"/>
          <w:szCs w:val="28"/>
        </w:rPr>
        <w:t>пунктъяс бырöд</w:t>
      </w:r>
      <w:r w:rsidR="0004245D">
        <w:rPr>
          <w:b/>
          <w:sz w:val="28"/>
          <w:szCs w:val="28"/>
        </w:rPr>
        <w:t>öмöн лыддьöм кузя к</w:t>
      </w:r>
      <w:r w:rsidRPr="00D41167">
        <w:rPr>
          <w:b/>
          <w:sz w:val="28"/>
          <w:szCs w:val="28"/>
        </w:rPr>
        <w:t xml:space="preserve">омиссия лöсьöдöм йылысь» Коми Республикаса экономика сöвмöдан министерстволöн 2007 во лöддза-номъя тöлысь 27 лунся 183 №-а тшöктöдö вежсьöмъяс пыртöм йылысь </w:t>
      </w:r>
    </w:p>
    <w:p w:rsidR="00D41167" w:rsidRPr="00D41167" w:rsidRDefault="00D41167" w:rsidP="00036592">
      <w:pPr>
        <w:spacing w:line="360" w:lineRule="auto"/>
        <w:jc w:val="center"/>
        <w:rPr>
          <w:b/>
          <w:sz w:val="28"/>
          <w:szCs w:val="28"/>
        </w:rPr>
      </w:pPr>
    </w:p>
    <w:p w:rsidR="00D41167" w:rsidRPr="00D41167" w:rsidRDefault="0004245D" w:rsidP="0004245D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1167" w:rsidRPr="00D41167">
        <w:rPr>
          <w:sz w:val="28"/>
          <w:szCs w:val="28"/>
        </w:rPr>
        <w:t>Коми Республика мутасын öткымын олан пункт бырöдöмöн лыддян пöрадок да условиеяс йылысь» Коми Республикаса Правительстволöн 2007 во ода-кора тöлысь 24 лунся 96 №-а шуöмö вежсьöм пыртöм йылысь</w:t>
      </w:r>
      <w:r>
        <w:rPr>
          <w:sz w:val="28"/>
          <w:szCs w:val="28"/>
        </w:rPr>
        <w:t xml:space="preserve">» Коми Республикаса Правительстволöн 2009 во вöльгым тöлысь 16 лунся 334 №-а шуöм примитöмкöд да Коми Республикаса олöмö пöртысь власьт органъясын кадръясын вежласьöмъяс да вежсьöмъяскöд йитöдын </w:t>
      </w:r>
    </w:p>
    <w:p w:rsidR="00036592" w:rsidRPr="00D41167" w:rsidRDefault="00036592" w:rsidP="00036592">
      <w:pPr>
        <w:spacing w:line="360" w:lineRule="auto"/>
        <w:ind w:firstLine="540"/>
        <w:jc w:val="both"/>
        <w:rPr>
          <w:sz w:val="28"/>
          <w:szCs w:val="28"/>
        </w:rPr>
      </w:pPr>
    </w:p>
    <w:p w:rsidR="00036592" w:rsidRPr="00D41167" w:rsidRDefault="00036592" w:rsidP="00036592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D41167">
        <w:rPr>
          <w:bCs/>
          <w:sz w:val="28"/>
          <w:szCs w:val="28"/>
        </w:rPr>
        <w:t>ТШÖКТА:</w:t>
      </w:r>
    </w:p>
    <w:p w:rsidR="00036592" w:rsidRPr="00D41167" w:rsidRDefault="00036592" w:rsidP="0003659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36592" w:rsidRDefault="00036592" w:rsidP="00036592">
      <w:pPr>
        <w:spacing w:line="360" w:lineRule="auto"/>
        <w:ind w:firstLine="539"/>
        <w:jc w:val="both"/>
        <w:rPr>
          <w:sz w:val="28"/>
          <w:szCs w:val="28"/>
        </w:rPr>
      </w:pPr>
      <w:r w:rsidRPr="00D41167">
        <w:rPr>
          <w:sz w:val="28"/>
          <w:szCs w:val="28"/>
        </w:rPr>
        <w:t xml:space="preserve">1. </w:t>
      </w:r>
      <w:r w:rsidR="0004245D">
        <w:rPr>
          <w:sz w:val="28"/>
          <w:szCs w:val="28"/>
        </w:rPr>
        <w:t xml:space="preserve">Пыртны </w:t>
      </w:r>
      <w:r w:rsidR="0004245D" w:rsidRPr="0004245D">
        <w:rPr>
          <w:sz w:val="28"/>
          <w:szCs w:val="28"/>
        </w:rPr>
        <w:t xml:space="preserve">«Коми Республика мутасын торъя олан </w:t>
      </w:r>
      <w:r w:rsidR="00E845B2">
        <w:rPr>
          <w:sz w:val="28"/>
          <w:szCs w:val="28"/>
        </w:rPr>
        <w:t>пунктъяс бырöд</w:t>
      </w:r>
      <w:r w:rsidR="0004245D">
        <w:rPr>
          <w:sz w:val="28"/>
          <w:szCs w:val="28"/>
        </w:rPr>
        <w:t>öмöн лыддьöм кузя к</w:t>
      </w:r>
      <w:r w:rsidR="0004245D" w:rsidRPr="0004245D">
        <w:rPr>
          <w:sz w:val="28"/>
          <w:szCs w:val="28"/>
        </w:rPr>
        <w:t xml:space="preserve">омиссия лöсьöдöм йылысь» Коми Республикаса экономика сöвмöдан министерстволöн 2007 во лöддза-номъя тöлысь 27 лунся 183 №-а тшöктöдö </w:t>
      </w:r>
      <w:r w:rsidR="0004245D">
        <w:rPr>
          <w:sz w:val="28"/>
          <w:szCs w:val="28"/>
        </w:rPr>
        <w:t xml:space="preserve">татшöм </w:t>
      </w:r>
      <w:r w:rsidR="0004245D" w:rsidRPr="0004245D">
        <w:rPr>
          <w:sz w:val="28"/>
          <w:szCs w:val="28"/>
        </w:rPr>
        <w:t>вежсьöмъяс</w:t>
      </w:r>
      <w:r w:rsidR="0004245D">
        <w:rPr>
          <w:sz w:val="28"/>
          <w:szCs w:val="28"/>
        </w:rPr>
        <w:t>:</w:t>
      </w:r>
    </w:p>
    <w:p w:rsidR="0004245D" w:rsidRDefault="0004245D" w:rsidP="000365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4245D">
        <w:rPr>
          <w:sz w:val="28"/>
          <w:szCs w:val="28"/>
        </w:rPr>
        <w:t xml:space="preserve">Коми Республика мутасын торъя олан </w:t>
      </w:r>
      <w:r w:rsidR="00E845B2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</w:t>
      </w:r>
      <w:r>
        <w:rPr>
          <w:sz w:val="28"/>
          <w:szCs w:val="28"/>
        </w:rPr>
        <w:t>, мый вынсьöдöма Тшöктöдöн (1 №-а содтöд), гижны тайö тшöктöд дорö 1 №-а содтöдын индöм серти;</w:t>
      </w:r>
    </w:p>
    <w:p w:rsidR="0004245D" w:rsidRPr="00D41167" w:rsidRDefault="0004245D" w:rsidP="000365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4245D">
        <w:rPr>
          <w:sz w:val="28"/>
          <w:szCs w:val="28"/>
        </w:rPr>
        <w:t xml:space="preserve">Коми Республика мутасын торъя олан </w:t>
      </w:r>
      <w:r w:rsidR="00E845B2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йылысь положениеын, мый вынсьöдöма Тшöктöдöн (2 №-а содтöд), гижны тайö тшöктöд дорö 2 №-а содтöдын индöм серти</w:t>
      </w:r>
    </w:p>
    <w:p w:rsidR="00036592" w:rsidRPr="00D41167" w:rsidRDefault="00036592" w:rsidP="00036592">
      <w:pPr>
        <w:spacing w:line="360" w:lineRule="auto"/>
        <w:ind w:firstLine="539"/>
        <w:jc w:val="both"/>
        <w:rPr>
          <w:sz w:val="28"/>
          <w:szCs w:val="28"/>
        </w:rPr>
      </w:pPr>
      <w:r w:rsidRPr="00D41167">
        <w:rPr>
          <w:sz w:val="28"/>
          <w:szCs w:val="28"/>
        </w:rPr>
        <w:t>2. Тайö Тшöктöдсö олöмö пöртöм бöрся видзöдны министрöс вежысь О.И.Конаковалы.</w:t>
      </w:r>
    </w:p>
    <w:p w:rsidR="00036592" w:rsidRPr="00D41167" w:rsidRDefault="00036592" w:rsidP="00036592">
      <w:pPr>
        <w:spacing w:line="360" w:lineRule="auto"/>
        <w:jc w:val="both"/>
        <w:rPr>
          <w:sz w:val="28"/>
          <w:szCs w:val="28"/>
        </w:rPr>
      </w:pPr>
    </w:p>
    <w:p w:rsidR="00036592" w:rsidRPr="00D41167" w:rsidRDefault="00036592" w:rsidP="00036592">
      <w:pPr>
        <w:spacing w:line="360" w:lineRule="auto"/>
        <w:jc w:val="both"/>
        <w:rPr>
          <w:sz w:val="28"/>
          <w:szCs w:val="28"/>
        </w:rPr>
      </w:pPr>
    </w:p>
    <w:p w:rsidR="00036592" w:rsidRPr="00D41167" w:rsidRDefault="0004245D" w:rsidP="000365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036592" w:rsidRPr="00D41167">
        <w:rPr>
          <w:sz w:val="28"/>
          <w:szCs w:val="28"/>
        </w:rPr>
        <w:t xml:space="preserve">                                                                                           И.Е.Стукалов</w:t>
      </w:r>
    </w:p>
    <w:p w:rsidR="00D41167" w:rsidRPr="00D41167" w:rsidRDefault="00D41167" w:rsidP="00036592">
      <w:pPr>
        <w:spacing w:line="360" w:lineRule="auto"/>
        <w:jc w:val="both"/>
        <w:rPr>
          <w:sz w:val="28"/>
          <w:szCs w:val="28"/>
        </w:rPr>
      </w:pPr>
    </w:p>
    <w:p w:rsidR="00036592" w:rsidRPr="00D41167" w:rsidRDefault="00036592" w:rsidP="00036592">
      <w:pPr>
        <w:spacing w:line="360" w:lineRule="auto"/>
        <w:jc w:val="both"/>
        <w:rPr>
          <w:sz w:val="28"/>
          <w:szCs w:val="28"/>
        </w:rPr>
      </w:pPr>
      <w:r w:rsidRPr="00D41167">
        <w:rPr>
          <w:sz w:val="28"/>
          <w:szCs w:val="28"/>
        </w:rPr>
        <w:t>Сыктывкар</w:t>
      </w:r>
    </w:p>
    <w:p w:rsidR="00036592" w:rsidRPr="00D41167" w:rsidRDefault="00D41167" w:rsidP="00036592">
      <w:pPr>
        <w:spacing w:line="360" w:lineRule="auto"/>
        <w:jc w:val="both"/>
        <w:rPr>
          <w:sz w:val="28"/>
          <w:szCs w:val="28"/>
        </w:rPr>
      </w:pPr>
      <w:r w:rsidRPr="00D41167">
        <w:rPr>
          <w:sz w:val="28"/>
          <w:szCs w:val="28"/>
        </w:rPr>
        <w:t>2010 вося рака тöлысь</w:t>
      </w:r>
      <w:r w:rsidR="00036592" w:rsidRPr="00D41167">
        <w:rPr>
          <w:sz w:val="28"/>
          <w:szCs w:val="28"/>
        </w:rPr>
        <w:t xml:space="preserve"> 1</w:t>
      </w:r>
      <w:r w:rsidRPr="00D41167">
        <w:rPr>
          <w:sz w:val="28"/>
          <w:szCs w:val="28"/>
        </w:rPr>
        <w:t>8</w:t>
      </w:r>
      <w:r w:rsidR="00036592" w:rsidRPr="00D41167">
        <w:rPr>
          <w:sz w:val="28"/>
          <w:szCs w:val="28"/>
        </w:rPr>
        <w:t xml:space="preserve"> лун</w:t>
      </w:r>
    </w:p>
    <w:p w:rsidR="00036592" w:rsidRPr="00D41167" w:rsidRDefault="00036592" w:rsidP="00036592">
      <w:pPr>
        <w:spacing w:line="360" w:lineRule="auto"/>
        <w:jc w:val="both"/>
        <w:rPr>
          <w:sz w:val="28"/>
          <w:szCs w:val="28"/>
        </w:rPr>
      </w:pPr>
      <w:r w:rsidRPr="00D41167">
        <w:rPr>
          <w:sz w:val="28"/>
          <w:szCs w:val="28"/>
        </w:rPr>
        <w:t>7</w:t>
      </w:r>
      <w:r w:rsidR="00D41167" w:rsidRPr="00D41167">
        <w:rPr>
          <w:sz w:val="28"/>
          <w:szCs w:val="28"/>
        </w:rPr>
        <w:t>5</w:t>
      </w:r>
      <w:r w:rsidRPr="00D41167">
        <w:rPr>
          <w:sz w:val="28"/>
          <w:szCs w:val="28"/>
        </w:rPr>
        <w:t xml:space="preserve"> №</w:t>
      </w:r>
    </w:p>
    <w:p w:rsidR="00036592" w:rsidRDefault="00036592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36592">
      <w:pPr>
        <w:spacing w:line="360" w:lineRule="auto"/>
        <w:jc w:val="both"/>
        <w:rPr>
          <w:sz w:val="28"/>
          <w:szCs w:val="28"/>
        </w:rPr>
      </w:pP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экономика сöвмöдан министерстволöн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рака тöлысь 18 лунся 75 №-а 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тшöктöд дорö 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04245D" w:rsidRDefault="0004245D" w:rsidP="0004245D">
      <w:pPr>
        <w:jc w:val="right"/>
        <w:rPr>
          <w:sz w:val="28"/>
          <w:szCs w:val="28"/>
        </w:rPr>
      </w:pP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Pr="0004245D">
        <w:rPr>
          <w:sz w:val="28"/>
          <w:szCs w:val="28"/>
        </w:rPr>
        <w:t xml:space="preserve"> 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экономика сöвмöдан министерстволöн</w:t>
      </w:r>
    </w:p>
    <w:p w:rsidR="0004245D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2007 во </w:t>
      </w:r>
      <w:r w:rsidR="00D44002">
        <w:rPr>
          <w:sz w:val="28"/>
          <w:szCs w:val="28"/>
        </w:rPr>
        <w:t xml:space="preserve">лöддза-номъя </w:t>
      </w:r>
      <w:r>
        <w:rPr>
          <w:sz w:val="28"/>
          <w:szCs w:val="28"/>
        </w:rPr>
        <w:t>тö</w:t>
      </w:r>
      <w:r w:rsidR="00D44002">
        <w:rPr>
          <w:sz w:val="28"/>
          <w:szCs w:val="28"/>
        </w:rPr>
        <w:t>лысь 27</w:t>
      </w:r>
      <w:r>
        <w:rPr>
          <w:sz w:val="28"/>
          <w:szCs w:val="28"/>
        </w:rPr>
        <w:t xml:space="preserve"> лунся</w:t>
      </w:r>
      <w:r w:rsidR="00D44002">
        <w:rPr>
          <w:sz w:val="28"/>
          <w:szCs w:val="28"/>
        </w:rPr>
        <w:t xml:space="preserve"> 183</w:t>
      </w:r>
      <w:r>
        <w:rPr>
          <w:sz w:val="28"/>
          <w:szCs w:val="28"/>
        </w:rPr>
        <w:t xml:space="preserve"> №-а </w:t>
      </w:r>
    </w:p>
    <w:p w:rsidR="00D44002" w:rsidRDefault="00D44002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04245D">
        <w:rPr>
          <w:sz w:val="28"/>
          <w:szCs w:val="28"/>
        </w:rPr>
        <w:t>шöктöд</w:t>
      </w:r>
      <w:r>
        <w:rPr>
          <w:sz w:val="28"/>
          <w:szCs w:val="28"/>
        </w:rPr>
        <w:t>öн</w:t>
      </w:r>
    </w:p>
    <w:p w:rsidR="00D44002" w:rsidRDefault="00D44002" w:rsidP="00D4400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D44002" w:rsidRDefault="00D44002" w:rsidP="00D44002">
      <w:pPr>
        <w:spacing w:line="360" w:lineRule="auto"/>
        <w:jc w:val="right"/>
        <w:rPr>
          <w:sz w:val="28"/>
          <w:szCs w:val="28"/>
        </w:rPr>
      </w:pPr>
    </w:p>
    <w:p w:rsidR="00D44002" w:rsidRDefault="00D44002" w:rsidP="00D44002">
      <w:pPr>
        <w:spacing w:line="360" w:lineRule="auto"/>
        <w:jc w:val="center"/>
        <w:rPr>
          <w:sz w:val="28"/>
          <w:szCs w:val="28"/>
        </w:rPr>
      </w:pPr>
      <w:r w:rsidRPr="0004245D">
        <w:rPr>
          <w:sz w:val="28"/>
          <w:szCs w:val="28"/>
        </w:rPr>
        <w:t xml:space="preserve">КОМИ РЕСПУБЛИКА МУТАСЫН ТОРЪЯ ОЛАН </w:t>
      </w:r>
      <w:r w:rsidR="00C36688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Ö </w:t>
      </w:r>
    </w:p>
    <w:p w:rsidR="00D44002" w:rsidRDefault="00D44002" w:rsidP="00D440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ПЫРЫСЬЯС</w:t>
      </w:r>
    </w:p>
    <w:p w:rsidR="00D44002" w:rsidRDefault="00D44002" w:rsidP="00157893">
      <w:pPr>
        <w:spacing w:line="36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Стукалов И.Е.</w:t>
            </w:r>
          </w:p>
        </w:tc>
        <w:tc>
          <w:tcPr>
            <w:tcW w:w="7336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  <w:r w:rsidR="00A43A0B">
              <w:rPr>
                <w:sz w:val="28"/>
                <w:szCs w:val="28"/>
              </w:rPr>
              <w:t xml:space="preserve"> Республикаса экономика сöвмöдан министр (Комиссияса веськöдлысь)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</w:t>
            </w:r>
            <w:r w:rsidR="004509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ков В.А.</w:t>
            </w:r>
          </w:p>
        </w:tc>
        <w:tc>
          <w:tcPr>
            <w:tcW w:w="7336" w:type="dxa"/>
          </w:tcPr>
          <w:p w:rsidR="00A33CCA" w:rsidRDefault="00A43A0B" w:rsidP="00450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архитектура, </w:t>
            </w:r>
            <w:r w:rsidR="00450953">
              <w:rPr>
                <w:sz w:val="28"/>
                <w:szCs w:val="28"/>
              </w:rPr>
              <w:t>стрöитчöм да коммунальнöй овмöс кузя</w:t>
            </w:r>
            <w:r>
              <w:rPr>
                <w:sz w:val="28"/>
                <w:szCs w:val="28"/>
              </w:rPr>
              <w:t xml:space="preserve"> министрöс вежысь (Комиссияса веськöдлысьöс вежысь)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Конакова О.И.</w:t>
            </w:r>
          </w:p>
        </w:tc>
        <w:tc>
          <w:tcPr>
            <w:tcW w:w="7336" w:type="dxa"/>
          </w:tcPr>
          <w:p w:rsidR="00A33CCA" w:rsidRDefault="00B83BE4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министрöс вежысь (Комиссияса веськöдлысьöс вежысь)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Липин С.В.</w:t>
            </w:r>
          </w:p>
        </w:tc>
        <w:tc>
          <w:tcPr>
            <w:tcW w:w="7336" w:type="dxa"/>
          </w:tcPr>
          <w:p w:rsidR="00A33CCA" w:rsidRDefault="00B83BE4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</w:t>
            </w:r>
            <w:r w:rsidR="00450953">
              <w:rPr>
                <w:sz w:val="28"/>
                <w:szCs w:val="28"/>
              </w:rPr>
              <w:t>волöн оланiн стрöитан да йöзöс мöдлаö</w:t>
            </w:r>
            <w:r>
              <w:rPr>
                <w:sz w:val="28"/>
                <w:szCs w:val="28"/>
              </w:rPr>
              <w:t xml:space="preserve"> овмöдан юкöнса начальник (Комиссияса секретар)</w:t>
            </w:r>
          </w:p>
        </w:tc>
      </w:tr>
      <w:tr w:rsidR="00A33CCA" w:rsidTr="00082E94">
        <w:tc>
          <w:tcPr>
            <w:tcW w:w="9571" w:type="dxa"/>
            <w:gridSpan w:val="2"/>
          </w:tcPr>
          <w:p w:rsidR="00A33CCA" w:rsidRDefault="00A33CCA" w:rsidP="001578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83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Комиссияö пырысьяс: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Буткин А.В.</w:t>
            </w:r>
          </w:p>
        </w:tc>
        <w:tc>
          <w:tcPr>
            <w:tcW w:w="7336" w:type="dxa"/>
          </w:tcPr>
          <w:p w:rsidR="00A33CCA" w:rsidRDefault="00565550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видз-му овмöс да сёян-юан министрöс  медводдза вежысь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С.Н.</w:t>
            </w:r>
          </w:p>
        </w:tc>
        <w:tc>
          <w:tcPr>
            <w:tcW w:w="7336" w:type="dxa"/>
          </w:tcPr>
          <w:p w:rsidR="00A33CCA" w:rsidRDefault="00531042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йöзöс велöдан министрöс медводдза вежысь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С.В.</w:t>
            </w:r>
          </w:p>
        </w:tc>
        <w:tc>
          <w:tcPr>
            <w:tcW w:w="7336" w:type="dxa"/>
          </w:tcPr>
          <w:p w:rsidR="00A33CCA" w:rsidRDefault="00531042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йöзлысь дзоньвидзалун видзан </w:t>
            </w:r>
            <w:r>
              <w:rPr>
                <w:sz w:val="28"/>
                <w:szCs w:val="28"/>
              </w:rPr>
              <w:lastRenderedPageBreak/>
              <w:t>министрöс вежысь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Мищенко Л.И.</w:t>
            </w:r>
          </w:p>
        </w:tc>
        <w:tc>
          <w:tcPr>
            <w:tcW w:w="7336" w:type="dxa"/>
          </w:tcPr>
          <w:p w:rsidR="00A33CCA" w:rsidRDefault="00450953" w:rsidP="00450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ED6585">
              <w:rPr>
                <w:sz w:val="28"/>
                <w:szCs w:val="28"/>
              </w:rPr>
              <w:t xml:space="preserve"> йöзлы отсöг сетан агентствоса юрнуöдысьöс вежысь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Г.З.</w:t>
            </w:r>
          </w:p>
        </w:tc>
        <w:tc>
          <w:tcPr>
            <w:tcW w:w="7336" w:type="dxa"/>
          </w:tcPr>
          <w:p w:rsidR="00A33CCA" w:rsidRDefault="00450953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ED6585">
              <w:rPr>
                <w:sz w:val="28"/>
                <w:szCs w:val="28"/>
              </w:rPr>
              <w:t xml:space="preserve"> сьöм овмöсса министрöс вежысь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С.Г.</w:t>
            </w:r>
          </w:p>
        </w:tc>
        <w:tc>
          <w:tcPr>
            <w:tcW w:w="7336" w:type="dxa"/>
          </w:tcPr>
          <w:p w:rsidR="00A33CCA" w:rsidRDefault="002615E7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 Правите</w:t>
            </w:r>
            <w:r w:rsidR="00450953">
              <w:rPr>
                <w:sz w:val="28"/>
                <w:szCs w:val="28"/>
              </w:rPr>
              <w:t>льстволöн Администрацияса П</w:t>
            </w:r>
            <w:r>
              <w:rPr>
                <w:sz w:val="28"/>
                <w:szCs w:val="28"/>
              </w:rPr>
              <w:t>ытшкöс политикаöн веськöдланiнса начальникöс вежысь – меставывса асвеськöдлан органъяслöн öта-мöдкöд йитöд кутöм да уджлы мониторинг нуöдöм кузя юкöнса начальник</w:t>
            </w:r>
            <w:r w:rsidR="00450953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A33CCA" w:rsidTr="00A33CCA">
        <w:tc>
          <w:tcPr>
            <w:tcW w:w="2235" w:type="dxa"/>
          </w:tcPr>
          <w:p w:rsidR="00A33CCA" w:rsidRDefault="00A33CCA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Фридман А.В.</w:t>
            </w:r>
          </w:p>
        </w:tc>
        <w:tc>
          <w:tcPr>
            <w:tcW w:w="7336" w:type="dxa"/>
          </w:tcPr>
          <w:p w:rsidR="00A33CCA" w:rsidRDefault="00450953" w:rsidP="001578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ED6585">
              <w:rPr>
                <w:sz w:val="28"/>
                <w:szCs w:val="28"/>
              </w:rPr>
              <w:t xml:space="preserve"> промышленносьт</w:t>
            </w:r>
            <w:r>
              <w:rPr>
                <w:sz w:val="28"/>
                <w:szCs w:val="28"/>
              </w:rPr>
              <w:t>са</w:t>
            </w:r>
            <w:r w:rsidR="00ED6585">
              <w:rPr>
                <w:sz w:val="28"/>
                <w:szCs w:val="28"/>
              </w:rPr>
              <w:t xml:space="preserve"> да энергетика</w:t>
            </w:r>
            <w:r>
              <w:rPr>
                <w:sz w:val="28"/>
                <w:szCs w:val="28"/>
              </w:rPr>
              <w:t>са</w:t>
            </w:r>
            <w:r w:rsidR="00ED6585">
              <w:rPr>
                <w:sz w:val="28"/>
                <w:szCs w:val="28"/>
              </w:rPr>
              <w:t xml:space="preserve"> министрöс медводдза вежысь (сёрнитчöмöн)</w:t>
            </w:r>
          </w:p>
        </w:tc>
      </w:tr>
    </w:tbl>
    <w:p w:rsidR="00D44002" w:rsidRDefault="00450953" w:rsidP="004509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4002" w:rsidRDefault="00D44002" w:rsidP="0004245D">
      <w:pPr>
        <w:jc w:val="right"/>
        <w:rPr>
          <w:sz w:val="28"/>
          <w:szCs w:val="28"/>
        </w:rPr>
      </w:pPr>
    </w:p>
    <w:p w:rsidR="0004245D" w:rsidRPr="00D41167" w:rsidRDefault="0004245D" w:rsidP="00042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592" w:rsidRPr="00CD43B0" w:rsidRDefault="00036592" w:rsidP="00036592">
      <w:pPr>
        <w:spacing w:line="360" w:lineRule="auto"/>
        <w:jc w:val="both"/>
        <w:rPr>
          <w:sz w:val="26"/>
          <w:szCs w:val="26"/>
        </w:rPr>
      </w:pPr>
    </w:p>
    <w:p w:rsidR="008B3E5A" w:rsidRDefault="008B3E5A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D60A6E" w:rsidRDefault="00D60A6E"/>
    <w:p w:rsidR="00450953" w:rsidRDefault="004509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A6E" w:rsidRDefault="00D60A6E" w:rsidP="00D60A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</w:t>
      </w:r>
    </w:p>
    <w:p w:rsidR="00D60A6E" w:rsidRDefault="00D60A6E" w:rsidP="00D60A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экономика сöвмöдан министерстволöн</w:t>
      </w:r>
    </w:p>
    <w:p w:rsidR="00D60A6E" w:rsidRDefault="00D60A6E" w:rsidP="00D60A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рака тöлысь 18 лунся 75 №-а </w:t>
      </w:r>
    </w:p>
    <w:p w:rsidR="00D60A6E" w:rsidRDefault="00D60A6E" w:rsidP="00D60A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тшöктöд дорö </w:t>
      </w:r>
    </w:p>
    <w:p w:rsidR="00D60A6E" w:rsidRDefault="00D60A6E" w:rsidP="00D60A6E">
      <w:pPr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D60A6E" w:rsidRDefault="00D60A6E" w:rsidP="00D60A6E">
      <w:pPr>
        <w:jc w:val="right"/>
      </w:pPr>
    </w:p>
    <w:p w:rsidR="00B00BB5" w:rsidRDefault="00B00BB5" w:rsidP="00B00BB5">
      <w:pPr>
        <w:spacing w:line="360" w:lineRule="auto"/>
        <w:jc w:val="center"/>
        <w:rPr>
          <w:sz w:val="28"/>
          <w:szCs w:val="28"/>
        </w:rPr>
      </w:pPr>
    </w:p>
    <w:p w:rsidR="00D60A6E" w:rsidRDefault="00D60A6E" w:rsidP="00B00BB5">
      <w:pPr>
        <w:spacing w:line="360" w:lineRule="auto"/>
        <w:jc w:val="center"/>
        <w:rPr>
          <w:sz w:val="28"/>
          <w:szCs w:val="28"/>
        </w:rPr>
      </w:pPr>
      <w:r w:rsidRPr="0004245D">
        <w:rPr>
          <w:sz w:val="28"/>
          <w:szCs w:val="28"/>
        </w:rPr>
        <w:t xml:space="preserve">«Коми Республика мутасын торъя олан </w:t>
      </w:r>
      <w:r w:rsidR="00C36688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 лöсьöдöм йылысь» Коми Республикаса экономика сöвмöдан министерстволöн 2007 во лöддза-номъя тöлысь 27 лунся 183 №-а тшöктöдö</w:t>
      </w:r>
      <w:r>
        <w:rPr>
          <w:sz w:val="28"/>
          <w:szCs w:val="28"/>
        </w:rPr>
        <w:t xml:space="preserve">н вынсьöдöм </w:t>
      </w:r>
      <w:r w:rsidRPr="0004245D">
        <w:rPr>
          <w:sz w:val="28"/>
          <w:szCs w:val="28"/>
        </w:rPr>
        <w:t xml:space="preserve">Коми Республика мутасын торъя олан </w:t>
      </w:r>
      <w:r w:rsidR="00C36688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</w:t>
      </w:r>
      <w:r w:rsidR="00450953">
        <w:rPr>
          <w:sz w:val="28"/>
          <w:szCs w:val="28"/>
        </w:rPr>
        <w:t xml:space="preserve"> йылысь положениеö</w:t>
      </w:r>
      <w:r>
        <w:rPr>
          <w:sz w:val="28"/>
          <w:szCs w:val="28"/>
        </w:rPr>
        <w:t xml:space="preserve"> пыртöм вежсьöмъяс </w:t>
      </w:r>
      <w:r w:rsidR="00450953">
        <w:rPr>
          <w:sz w:val="28"/>
          <w:szCs w:val="28"/>
        </w:rPr>
        <w:t>(</w:t>
      </w:r>
      <w:r>
        <w:rPr>
          <w:sz w:val="28"/>
          <w:szCs w:val="28"/>
        </w:rPr>
        <w:t>2 №-а содтöд)</w:t>
      </w:r>
    </w:p>
    <w:p w:rsidR="00D60A6E" w:rsidRDefault="00D60A6E" w:rsidP="00B00BB5">
      <w:pPr>
        <w:spacing w:line="360" w:lineRule="auto"/>
        <w:jc w:val="center"/>
      </w:pPr>
    </w:p>
    <w:p w:rsidR="00D60A6E" w:rsidRDefault="00D60A6E" w:rsidP="00B00BB5">
      <w:pPr>
        <w:spacing w:line="360" w:lineRule="auto"/>
        <w:jc w:val="center"/>
      </w:pPr>
    </w:p>
    <w:p w:rsidR="00D60A6E" w:rsidRDefault="00D60A6E" w:rsidP="00B00BB5">
      <w:pPr>
        <w:spacing w:line="360" w:lineRule="auto"/>
        <w:ind w:firstLine="567"/>
        <w:jc w:val="both"/>
        <w:rPr>
          <w:sz w:val="28"/>
          <w:szCs w:val="28"/>
        </w:rPr>
      </w:pPr>
      <w:r w:rsidRPr="0004245D">
        <w:rPr>
          <w:sz w:val="28"/>
          <w:szCs w:val="28"/>
        </w:rPr>
        <w:t xml:space="preserve">«Коми Республика мутасын торъя олан </w:t>
      </w:r>
      <w:r w:rsidR="00C36688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 лöсьöдöм йылысь» Коми Республикаса экономика сöвмöдан министерстволöн 2007 во лöддза-номъя тöлысь 27 лунся 183 №-а тшöктöдö</w:t>
      </w:r>
      <w:r>
        <w:rPr>
          <w:sz w:val="28"/>
          <w:szCs w:val="28"/>
        </w:rPr>
        <w:t xml:space="preserve">н вынсьöдöм </w:t>
      </w:r>
      <w:r w:rsidRPr="0004245D">
        <w:rPr>
          <w:sz w:val="28"/>
          <w:szCs w:val="28"/>
        </w:rPr>
        <w:t xml:space="preserve">Коми Республика мутасын торъя олан </w:t>
      </w:r>
      <w:r w:rsidR="00C36688">
        <w:rPr>
          <w:sz w:val="28"/>
          <w:szCs w:val="28"/>
        </w:rPr>
        <w:t>пунктъяс бырöд</w:t>
      </w:r>
      <w:r>
        <w:rPr>
          <w:sz w:val="28"/>
          <w:szCs w:val="28"/>
        </w:rPr>
        <w:t>öмöн лыддьöм кузя к</w:t>
      </w:r>
      <w:r w:rsidRPr="0004245D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йылысь положениеын</w:t>
      </w:r>
      <w:r w:rsidR="001A5366">
        <w:rPr>
          <w:sz w:val="28"/>
          <w:szCs w:val="28"/>
        </w:rPr>
        <w:t xml:space="preserve"> (2 №-а содтöд)</w:t>
      </w:r>
      <w:r w:rsidR="00450953">
        <w:rPr>
          <w:sz w:val="28"/>
          <w:szCs w:val="28"/>
        </w:rPr>
        <w:t>:</w:t>
      </w:r>
    </w:p>
    <w:p w:rsidR="001A5366" w:rsidRDefault="001A5366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2.1. пунктса «а» подпункт гижны тадзи:</w:t>
      </w:r>
    </w:p>
    <w:p w:rsidR="00E11C4D" w:rsidRDefault="001A5366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="001F14B9">
        <w:rPr>
          <w:sz w:val="28"/>
          <w:szCs w:val="28"/>
        </w:rPr>
        <w:t xml:space="preserve">сетны </w:t>
      </w:r>
      <w:r>
        <w:rPr>
          <w:sz w:val="28"/>
          <w:szCs w:val="28"/>
        </w:rPr>
        <w:t>Коми Рес</w:t>
      </w:r>
      <w:r w:rsidR="00C36688">
        <w:rPr>
          <w:sz w:val="28"/>
          <w:szCs w:val="28"/>
        </w:rPr>
        <w:t>публика мутасын олан пункт бырöдö</w:t>
      </w:r>
      <w:r>
        <w:rPr>
          <w:sz w:val="28"/>
          <w:szCs w:val="28"/>
        </w:rPr>
        <w:t xml:space="preserve">мöн лыддьöм вылö </w:t>
      </w:r>
      <w:r w:rsidR="001F14B9">
        <w:rPr>
          <w:sz w:val="28"/>
          <w:szCs w:val="28"/>
        </w:rPr>
        <w:t>подувъяс йылысь либö тайö олан пунктсö</w:t>
      </w:r>
      <w:r w:rsidR="00E11C4D">
        <w:rPr>
          <w:sz w:val="28"/>
          <w:szCs w:val="28"/>
        </w:rPr>
        <w:t xml:space="preserve"> </w:t>
      </w:r>
      <w:r w:rsidR="00C36688">
        <w:rPr>
          <w:sz w:val="28"/>
          <w:szCs w:val="28"/>
        </w:rPr>
        <w:t>бырöд</w:t>
      </w:r>
      <w:r w:rsidR="001F14B9">
        <w:rPr>
          <w:sz w:val="28"/>
          <w:szCs w:val="28"/>
        </w:rPr>
        <w:t>öмöн лыддьöм вылö</w:t>
      </w:r>
      <w:r w:rsidR="00E11C4D">
        <w:rPr>
          <w:sz w:val="28"/>
          <w:szCs w:val="28"/>
        </w:rPr>
        <w:t xml:space="preserve"> </w:t>
      </w:r>
      <w:r w:rsidR="001F14B9">
        <w:rPr>
          <w:sz w:val="28"/>
          <w:szCs w:val="28"/>
        </w:rPr>
        <w:t>подувъяс абутöмлун йыл</w:t>
      </w:r>
      <w:r w:rsidR="00E11C4D">
        <w:rPr>
          <w:sz w:val="28"/>
          <w:szCs w:val="28"/>
        </w:rPr>
        <w:t>ы</w:t>
      </w:r>
      <w:r w:rsidR="001F14B9">
        <w:rPr>
          <w:sz w:val="28"/>
          <w:szCs w:val="28"/>
        </w:rPr>
        <w:t>сь кывкöртöд</w:t>
      </w:r>
      <w:r w:rsidR="00E11C4D">
        <w:rPr>
          <w:sz w:val="28"/>
          <w:szCs w:val="28"/>
        </w:rPr>
        <w:t>;»;</w:t>
      </w:r>
    </w:p>
    <w:p w:rsidR="00E11C4D" w:rsidRDefault="00E11C4D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2.3. пункт гижны тадзи:</w:t>
      </w:r>
    </w:p>
    <w:p w:rsidR="00921084" w:rsidRDefault="00E11C4D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="00090175">
        <w:rPr>
          <w:sz w:val="28"/>
          <w:szCs w:val="28"/>
        </w:rPr>
        <w:t>Комиссиялöн кывкöртöдъяс вöзъянаöсь. Колана дырйи Комиссиялысь вöзйöмъяссö збыльмöдöны Коми</w:t>
      </w:r>
      <w:r w:rsidR="0073364F">
        <w:rPr>
          <w:sz w:val="28"/>
          <w:szCs w:val="28"/>
        </w:rPr>
        <w:t xml:space="preserve"> Республикаса Правительстволöн решение балаясöн, кутшöмъясöс пыртöны урчитöм пöрадок серти Ко</w:t>
      </w:r>
      <w:r w:rsidR="00450953">
        <w:rPr>
          <w:sz w:val="28"/>
          <w:szCs w:val="28"/>
        </w:rPr>
        <w:t>ми Республикаса Правительстволы</w:t>
      </w:r>
      <w:r w:rsidR="0073364F">
        <w:rPr>
          <w:sz w:val="28"/>
          <w:szCs w:val="28"/>
        </w:rPr>
        <w:t xml:space="preserve"> видлалöм вылö.»;</w:t>
      </w:r>
    </w:p>
    <w:p w:rsidR="00C04027" w:rsidRDefault="0092108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3.2. пунктса öкмысöд абзацын «решениеяс» кыв вежны «вöзйöмъяс» кывйöн;</w:t>
      </w:r>
    </w:p>
    <w:p w:rsidR="00C04027" w:rsidRDefault="00C04027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3.3. пунктын:</w:t>
      </w:r>
    </w:p>
    <w:p w:rsidR="00C04027" w:rsidRDefault="00C04027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мöд абзацын «решениеяс» кыв вежны «</w:t>
      </w:r>
      <w:r w:rsidR="00E06DF4">
        <w:rPr>
          <w:sz w:val="28"/>
          <w:szCs w:val="28"/>
        </w:rPr>
        <w:t>кывкöртöд</w:t>
      </w:r>
      <w:r>
        <w:rPr>
          <w:sz w:val="28"/>
          <w:szCs w:val="28"/>
        </w:rPr>
        <w:t>ъяс» кывйöн;</w:t>
      </w:r>
    </w:p>
    <w:p w:rsidR="00E06DF4" w:rsidRDefault="00D97B55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нёльöд абзацын «да Комиссиялысь решениеяс» кывъяс киритны;</w:t>
      </w:r>
    </w:p>
    <w:p w:rsidR="00E06DF4" w:rsidRDefault="00E06DF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витöд абзацын «примитöм решениеяс» кывъяс вежны «Комиссиялысь вöзйöмъяс» кывъясöн;</w:t>
      </w:r>
    </w:p>
    <w:p w:rsidR="00E06DF4" w:rsidRDefault="00E06DF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3.4. пунктын «решениеяс» кыв вежны «кывкöртöдъяс» кывйöн;</w:t>
      </w:r>
    </w:p>
    <w:p w:rsidR="00E06DF4" w:rsidRDefault="00E06DF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3.8. пунктын «Комиссиялысь решениеяс лыддьöны примитöмаöн,» кывъяс вежны «Комиссиялысь кывкöртöдъяс лыддьöны примитöмаöн,» кывъясöн;</w:t>
      </w:r>
    </w:p>
    <w:p w:rsidR="00E06DF4" w:rsidRDefault="00E06DF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3.9. пунктын «Решениеяс» кыв вежны «Кывкöртöдъяс» кывйöн;</w:t>
      </w:r>
    </w:p>
    <w:p w:rsidR="009B29AA" w:rsidRDefault="00256F91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«</w:t>
      </w:r>
      <w:r w:rsidR="009B29AA">
        <w:rPr>
          <w:sz w:val="28"/>
          <w:szCs w:val="28"/>
        </w:rPr>
        <w:t>3.9. Комиссиялысь заседание</w:t>
      </w:r>
      <w:r>
        <w:rPr>
          <w:sz w:val="28"/>
          <w:szCs w:val="28"/>
        </w:rPr>
        <w:t xml:space="preserve"> сёрнигижöдъяс видзöны Коми Республикаса экономика сöвмöдан министерстволöн оланiн стрöитан да выльлаö овмöдан юкöнын.» да </w:t>
      </w:r>
      <w:r w:rsidR="008625A2">
        <w:rPr>
          <w:sz w:val="28"/>
          <w:szCs w:val="28"/>
        </w:rPr>
        <w:t>«</w:t>
      </w:r>
      <w:r>
        <w:rPr>
          <w:sz w:val="28"/>
          <w:szCs w:val="28"/>
        </w:rPr>
        <w:t xml:space="preserve">3.10. </w:t>
      </w:r>
      <w:r w:rsidR="008625A2">
        <w:rPr>
          <w:sz w:val="28"/>
          <w:szCs w:val="28"/>
        </w:rPr>
        <w:t xml:space="preserve">Комиссиялысь уджсö организационно-техническöя да юöрöн могмöдö Коми Республикаса экономика сöвмöдан министерстволöн оланiн стрöитан да выльлаö овмöдан юкöн» пунктъяс гижны тадзи: </w:t>
      </w:r>
    </w:p>
    <w:p w:rsidR="009B29AA" w:rsidRDefault="009B29AA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«3.11.</w:t>
      </w:r>
      <w:r w:rsidRPr="009B29A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Комиссиялысь заседание сёрнигижöдъяс видзöны Коми Республикаса экономика сöвмöдан министерст</w:t>
      </w:r>
      <w:r w:rsidR="00450953">
        <w:rPr>
          <w:sz w:val="28"/>
          <w:szCs w:val="28"/>
        </w:rPr>
        <w:t>волöн оланiн стрöитан да йöзöс мöдлаö</w:t>
      </w:r>
      <w:r>
        <w:rPr>
          <w:sz w:val="28"/>
          <w:szCs w:val="28"/>
        </w:rPr>
        <w:t xml:space="preserve"> овмöдан юкöнын.»;</w:t>
      </w:r>
    </w:p>
    <w:p w:rsidR="001A5366" w:rsidRDefault="00E06DF4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953">
        <w:rPr>
          <w:sz w:val="28"/>
          <w:szCs w:val="28"/>
        </w:rPr>
        <w:t>«</w:t>
      </w:r>
      <w:r w:rsidR="009B29AA">
        <w:rPr>
          <w:sz w:val="28"/>
          <w:szCs w:val="28"/>
        </w:rPr>
        <w:t>3.12. Комиссиялысь уджсö организационно-техническöя да юöрöн могмöдö Коми Республикаса экономика сöвмöдан министерст</w:t>
      </w:r>
      <w:r w:rsidR="00450953">
        <w:rPr>
          <w:sz w:val="28"/>
          <w:szCs w:val="28"/>
        </w:rPr>
        <w:t>волöн оланiн стрöитан да йöзöс мöдлаö</w:t>
      </w:r>
      <w:r w:rsidR="009B29AA">
        <w:rPr>
          <w:sz w:val="28"/>
          <w:szCs w:val="28"/>
        </w:rPr>
        <w:t xml:space="preserve"> овмöдан юкöн.»;</w:t>
      </w:r>
    </w:p>
    <w:p w:rsidR="009B29AA" w:rsidRDefault="009B29AA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4.1 пункт гижны тадзи:</w:t>
      </w:r>
    </w:p>
    <w:p w:rsidR="009B29AA" w:rsidRDefault="009B29AA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="00197CA9">
        <w:rPr>
          <w:sz w:val="28"/>
          <w:szCs w:val="28"/>
        </w:rPr>
        <w:t>Комиссия примитö Коми Ре</w:t>
      </w:r>
      <w:r w:rsidR="00C36688">
        <w:rPr>
          <w:sz w:val="28"/>
          <w:szCs w:val="28"/>
        </w:rPr>
        <w:t>спублика мутасын олан пункт бырöд</w:t>
      </w:r>
      <w:r w:rsidR="00197CA9">
        <w:rPr>
          <w:sz w:val="28"/>
          <w:szCs w:val="28"/>
        </w:rPr>
        <w:t xml:space="preserve">öмöн лыддьöм вылö подувъяс йылысь либö тайö олан пунктсö </w:t>
      </w:r>
      <w:r w:rsidR="00C36688">
        <w:rPr>
          <w:sz w:val="28"/>
          <w:szCs w:val="28"/>
        </w:rPr>
        <w:t>бырöд</w:t>
      </w:r>
      <w:r w:rsidR="00197CA9">
        <w:rPr>
          <w:sz w:val="28"/>
          <w:szCs w:val="28"/>
        </w:rPr>
        <w:t>öмöн лыддьöм вылö подувъяс абутöмлун йылысь кывкöртöд документъяс подув вылын, кутшöмъясöс индöма</w:t>
      </w:r>
      <w:r w:rsidR="00197CA9" w:rsidRPr="00197CA9">
        <w:rPr>
          <w:sz w:val="28"/>
          <w:szCs w:val="28"/>
        </w:rPr>
        <w:t xml:space="preserve"> </w:t>
      </w:r>
      <w:r w:rsidR="00197CA9" w:rsidRPr="00D41167">
        <w:rPr>
          <w:sz w:val="28"/>
          <w:szCs w:val="28"/>
        </w:rPr>
        <w:t>Коми Республика мутасын öткымын олан пункт бырöдöмöн лы</w:t>
      </w:r>
      <w:r w:rsidR="00197CA9">
        <w:rPr>
          <w:sz w:val="28"/>
          <w:szCs w:val="28"/>
        </w:rPr>
        <w:t xml:space="preserve">ддян пöрадоклöн да условиеяслöн 3 пунктын, мый вынсьöдöма Шуöмöн.»; </w:t>
      </w:r>
    </w:p>
    <w:p w:rsidR="00D46AEF" w:rsidRDefault="00D46AEF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4.2. пункт гижны тадзи:</w:t>
      </w:r>
    </w:p>
    <w:p w:rsidR="00C7250C" w:rsidRDefault="00C7250C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</w:t>
      </w:r>
      <w:r w:rsidR="00197CA9">
        <w:rPr>
          <w:sz w:val="28"/>
          <w:szCs w:val="28"/>
        </w:rPr>
        <w:t xml:space="preserve"> Лöсялана кывкöртöд лöсьöдiгöн Комиссия босьтö тöд вылö:</w:t>
      </w:r>
    </w:p>
    <w:p w:rsidR="00C36688" w:rsidRDefault="00197CA9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эм-ö муниципальнöй юкöнъяслы</w:t>
      </w:r>
      <w:r w:rsidR="00C36688">
        <w:rPr>
          <w:sz w:val="28"/>
          <w:szCs w:val="28"/>
        </w:rPr>
        <w:t>, кодъяслöн мутасъясын лоöны вöзъяна вежсьöмъяс, олан пункт бырöд</w:t>
      </w:r>
      <w:r>
        <w:rPr>
          <w:sz w:val="28"/>
          <w:szCs w:val="28"/>
        </w:rPr>
        <w:t>öмысь социальнöй да экономическöй бурлун</w:t>
      </w:r>
      <w:r w:rsidR="00C36688">
        <w:rPr>
          <w:sz w:val="28"/>
          <w:szCs w:val="28"/>
        </w:rPr>
        <w:t>;</w:t>
      </w:r>
    </w:p>
    <w:p w:rsidR="00197CA9" w:rsidRDefault="00C36688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эм-ö колана сьöмыс, мый сетсьö Коми Республикаса республиканскöй бюджетысь планируйтан кадколаст выдö 2008-2012 вояс вылö «Оланiн» торъя мога республиканскöй уджтас «</w:t>
      </w:r>
      <w:r w:rsidRPr="00C36688">
        <w:rPr>
          <w:sz w:val="28"/>
          <w:szCs w:val="28"/>
        </w:rPr>
        <w:t>Бырöдан олан пунктъясысь олысьясöс мöдлаö овмöдö</w:t>
      </w:r>
      <w:r>
        <w:rPr>
          <w:sz w:val="28"/>
          <w:szCs w:val="28"/>
        </w:rPr>
        <w:t>м» уджтасув олöмö пöртöм вылö;</w:t>
      </w:r>
    </w:p>
    <w:p w:rsidR="00144080" w:rsidRDefault="00207639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эмöсь-ö олан пунктъясын (овмöдан местаясын) му участокъяс, медым бырöдан олан пунктъясысь олысьясöс мöдлаö овöмöдöм вылö стрöитны этша судтаа оланiн;</w:t>
      </w:r>
    </w:p>
    <w:p w:rsidR="00207639" w:rsidRDefault="00207639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эмöсь-ö Россия Федерацияса став гражданасянь, кодъясöс регистрируйтöма бырöдан олан пунктъясын оланiн места серти (граждана кындзи, кодъяс кутшöмкö кадö</w:t>
      </w:r>
      <w:r w:rsidR="00447642">
        <w:rPr>
          <w:sz w:val="28"/>
          <w:szCs w:val="28"/>
        </w:rPr>
        <w:t xml:space="preserve"> оз овны оланiн места серти (военнöй службаын, мыждöмаöсь вöля мырддьöмöн), да граждана кындзи, кодъяслысь оз тöдны олан местасö), шыöдчöмъяс, кутшöмъясöс индöма </w:t>
      </w:r>
      <w:r w:rsidR="00447642" w:rsidRPr="00D41167">
        <w:rPr>
          <w:sz w:val="28"/>
          <w:szCs w:val="28"/>
        </w:rPr>
        <w:t>Коми Республика мутасын öткымын олан пункт бырöдöмöн лы</w:t>
      </w:r>
      <w:r w:rsidR="00447642">
        <w:rPr>
          <w:sz w:val="28"/>
          <w:szCs w:val="28"/>
        </w:rPr>
        <w:t xml:space="preserve">ддян пöрадоклöн да условиеяслöн 3 пунктса 9 подпунктын, мый вынсьöдöма Шуöмöн; </w:t>
      </w:r>
    </w:p>
    <w:p w:rsidR="00207639" w:rsidRPr="00C36688" w:rsidRDefault="00207639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эмöсь-ö муниципальнöй юкöнъяслöн меставывса асвеськöдлан органъяссянь, кодъяслöн мутасъясын лоöны вöзъяна вежсьöмъяс, меставывса бюджет да бюджеткостса источникъяс тшöт весьтö олан пунктъяс бырöдöм кузя мероприятиеяс финансируйтöм вылö вöзйöмъяс.»;</w:t>
      </w:r>
    </w:p>
    <w:p w:rsidR="00C7250C" w:rsidRDefault="00C7250C" w:rsidP="00B00B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46AEF">
        <w:rPr>
          <w:sz w:val="28"/>
          <w:szCs w:val="28"/>
        </w:rPr>
        <w:t>4.3. пункт киритны.</w:t>
      </w:r>
    </w:p>
    <w:p w:rsidR="00107B59" w:rsidRDefault="00107B59" w:rsidP="00B00BB5">
      <w:pPr>
        <w:spacing w:line="360" w:lineRule="auto"/>
        <w:ind w:firstLine="567"/>
        <w:jc w:val="both"/>
        <w:rPr>
          <w:sz w:val="28"/>
          <w:szCs w:val="28"/>
        </w:rPr>
      </w:pPr>
    </w:p>
    <w:p w:rsidR="00107B59" w:rsidRPr="00107B59" w:rsidRDefault="00107B59" w:rsidP="00B00BB5">
      <w:pPr>
        <w:spacing w:line="360" w:lineRule="auto"/>
        <w:ind w:firstLine="567"/>
        <w:jc w:val="both"/>
        <w:rPr>
          <w:sz w:val="20"/>
          <w:szCs w:val="20"/>
        </w:rPr>
      </w:pPr>
      <w:r w:rsidRPr="00107B59">
        <w:rPr>
          <w:sz w:val="20"/>
          <w:szCs w:val="20"/>
        </w:rPr>
        <w:t>Исакова 6 321 пас</w:t>
      </w:r>
    </w:p>
    <w:sectPr w:rsidR="00107B59" w:rsidRPr="00107B59" w:rsidSect="008B3E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55" w:rsidRDefault="007D2C55" w:rsidP="006F77E7">
      <w:r>
        <w:separator/>
      </w:r>
    </w:p>
  </w:endnote>
  <w:endnote w:type="continuationSeparator" w:id="1">
    <w:p w:rsidR="007D2C55" w:rsidRDefault="007D2C55" w:rsidP="006F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55" w:rsidRDefault="007D2C55" w:rsidP="006F77E7">
      <w:r>
        <w:separator/>
      </w:r>
    </w:p>
  </w:footnote>
  <w:footnote w:type="continuationSeparator" w:id="1">
    <w:p w:rsidR="007D2C55" w:rsidRDefault="007D2C55" w:rsidP="006F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876"/>
      <w:docPartObj>
        <w:docPartGallery w:val="Page Numbers (Top of Page)"/>
        <w:docPartUnique/>
      </w:docPartObj>
    </w:sdtPr>
    <w:sdtContent>
      <w:p w:rsidR="006F77E7" w:rsidRDefault="003C59E8">
        <w:pPr>
          <w:pStyle w:val="a5"/>
          <w:jc w:val="right"/>
        </w:pPr>
        <w:fldSimple w:instr=" PAGE   \* MERGEFORMAT ">
          <w:r w:rsidR="00450953">
            <w:rPr>
              <w:noProof/>
            </w:rPr>
            <w:t>6</w:t>
          </w:r>
        </w:fldSimple>
      </w:p>
    </w:sdtContent>
  </w:sdt>
  <w:p w:rsidR="006F77E7" w:rsidRDefault="006F77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592"/>
    <w:rsid w:val="00036592"/>
    <w:rsid w:val="0004245D"/>
    <w:rsid w:val="00090175"/>
    <w:rsid w:val="000F7645"/>
    <w:rsid w:val="00107B59"/>
    <w:rsid w:val="00144080"/>
    <w:rsid w:val="00157893"/>
    <w:rsid w:val="00197CA9"/>
    <w:rsid w:val="001A5366"/>
    <w:rsid w:val="001F14B9"/>
    <w:rsid w:val="00207639"/>
    <w:rsid w:val="00256F91"/>
    <w:rsid w:val="002615E7"/>
    <w:rsid w:val="002D54C5"/>
    <w:rsid w:val="003C59E8"/>
    <w:rsid w:val="00447642"/>
    <w:rsid w:val="00450953"/>
    <w:rsid w:val="004D513E"/>
    <w:rsid w:val="005238C6"/>
    <w:rsid w:val="00531042"/>
    <w:rsid w:val="00565550"/>
    <w:rsid w:val="006A4098"/>
    <w:rsid w:val="006F77E7"/>
    <w:rsid w:val="0073364F"/>
    <w:rsid w:val="007D2C55"/>
    <w:rsid w:val="008625A2"/>
    <w:rsid w:val="008B3E5A"/>
    <w:rsid w:val="00921084"/>
    <w:rsid w:val="009B29AA"/>
    <w:rsid w:val="00A33CCA"/>
    <w:rsid w:val="00A43A0B"/>
    <w:rsid w:val="00B00BB5"/>
    <w:rsid w:val="00B83BE4"/>
    <w:rsid w:val="00BB10A3"/>
    <w:rsid w:val="00C04027"/>
    <w:rsid w:val="00C36688"/>
    <w:rsid w:val="00C7250C"/>
    <w:rsid w:val="00D41167"/>
    <w:rsid w:val="00D44002"/>
    <w:rsid w:val="00D46AEF"/>
    <w:rsid w:val="00D60A6E"/>
    <w:rsid w:val="00D97B55"/>
    <w:rsid w:val="00E06DF4"/>
    <w:rsid w:val="00E11C4D"/>
    <w:rsid w:val="00E845B2"/>
    <w:rsid w:val="00ED6585"/>
    <w:rsid w:val="00F7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5D"/>
    <w:pPr>
      <w:ind w:left="720"/>
      <w:contextualSpacing/>
    </w:pPr>
  </w:style>
  <w:style w:type="table" w:styleId="a4">
    <w:name w:val="Table Grid"/>
    <w:basedOn w:val="a1"/>
    <w:uiPriority w:val="59"/>
    <w:rsid w:val="00A3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7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77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0F7CB1-5BAD-4D55-AD25-68CFFFB0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1027</Words>
  <Characters>6482</Characters>
  <Application>Microsoft Office Word</Application>
  <DocSecurity>0</DocSecurity>
  <Lines>223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cp:lastPrinted>2010-07-12T05:28:00Z</cp:lastPrinted>
  <dcterms:created xsi:type="dcterms:W3CDTF">2010-07-07T08:21:00Z</dcterms:created>
  <dcterms:modified xsi:type="dcterms:W3CDTF">2010-07-14T06:55:00Z</dcterms:modified>
</cp:coreProperties>
</file>