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архитектура,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gramEnd"/>
      <w:r>
        <w:rPr>
          <w:b/>
          <w:sz w:val="28"/>
          <w:szCs w:val="28"/>
        </w:rPr>
        <w:t>öитчöм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МИНИСТЕРСТВОЛÖН</w:t>
      </w: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C9501A" w:rsidRDefault="008753C0" w:rsidP="00C950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вося</w:t>
      </w:r>
      <w:proofErr w:type="spellEnd"/>
    </w:p>
    <w:p w:rsidR="00C9501A" w:rsidRDefault="008753C0" w:rsidP="00C950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C9501A">
        <w:rPr>
          <w:sz w:val="28"/>
          <w:szCs w:val="28"/>
        </w:rPr>
        <w:t xml:space="preserve"> квартал </w:t>
      </w:r>
      <w:proofErr w:type="spellStart"/>
      <w:r w:rsidR="00C9501A">
        <w:rPr>
          <w:sz w:val="28"/>
          <w:szCs w:val="28"/>
        </w:rPr>
        <w:t>вылö</w:t>
      </w:r>
      <w:proofErr w:type="spellEnd"/>
      <w:r w:rsidR="00C9501A">
        <w:rPr>
          <w:sz w:val="28"/>
          <w:szCs w:val="28"/>
        </w:rPr>
        <w:t xml:space="preserve"> </w:t>
      </w:r>
      <w:r w:rsidR="00C9501A">
        <w:rPr>
          <w:sz w:val="28"/>
          <w:szCs w:val="28"/>
          <w:lang w:val="en-US"/>
        </w:rPr>
        <w:t>I</w:t>
      </w:r>
      <w:r w:rsidR="00C9501A">
        <w:rPr>
          <w:sz w:val="28"/>
          <w:szCs w:val="28"/>
        </w:rPr>
        <w:t xml:space="preserve"> разряда </w:t>
      </w:r>
      <w:proofErr w:type="spellStart"/>
      <w:r w:rsidR="00C9501A">
        <w:rPr>
          <w:sz w:val="28"/>
          <w:szCs w:val="28"/>
        </w:rPr>
        <w:t>рабочöйлöн</w:t>
      </w:r>
      <w:proofErr w:type="spellEnd"/>
    </w:p>
    <w:p w:rsidR="00C9501A" w:rsidRDefault="00C9501A" w:rsidP="00C9501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тарифнöй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ставкаяс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</w:p>
    <w:p w:rsidR="00C9501A" w:rsidRDefault="00C9501A" w:rsidP="00C9501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753C0" w:rsidRDefault="00C9501A" w:rsidP="00C9501A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öитчöмын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сметно-нормативнöй</w:t>
      </w:r>
      <w:proofErr w:type="spellEnd"/>
      <w:r>
        <w:rPr>
          <w:sz w:val="28"/>
          <w:szCs w:val="28"/>
        </w:rPr>
        <w:t xml:space="preserve"> подув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кадö</w:t>
      </w:r>
      <w:proofErr w:type="spellEnd"/>
      <w:r>
        <w:rPr>
          <w:sz w:val="28"/>
          <w:szCs w:val="28"/>
        </w:rPr>
        <w:t xml:space="preserve"> 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стрöитчан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прöдукциялысь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недырся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пöрадокысь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архитектура, </w:t>
      </w:r>
      <w:proofErr w:type="spellStart"/>
      <w:r>
        <w:rPr>
          <w:sz w:val="28"/>
          <w:szCs w:val="28"/>
        </w:rPr>
        <w:t>стрöитчöм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</w:t>
      </w:r>
      <w:r w:rsidR="008753C0">
        <w:rPr>
          <w:sz w:val="28"/>
          <w:szCs w:val="28"/>
        </w:rPr>
        <w:t xml:space="preserve">2010 во сора </w:t>
      </w:r>
      <w:proofErr w:type="spellStart"/>
      <w:r w:rsidR="008753C0">
        <w:rPr>
          <w:sz w:val="28"/>
          <w:szCs w:val="28"/>
        </w:rPr>
        <w:t>тöлысь</w:t>
      </w:r>
      <w:proofErr w:type="spellEnd"/>
      <w:r w:rsidR="008753C0">
        <w:rPr>
          <w:sz w:val="28"/>
          <w:szCs w:val="28"/>
        </w:rPr>
        <w:t xml:space="preserve"> 1 </w:t>
      </w:r>
      <w:proofErr w:type="spellStart"/>
      <w:r w:rsidR="008753C0">
        <w:rPr>
          <w:sz w:val="28"/>
          <w:szCs w:val="28"/>
        </w:rPr>
        <w:t>лунся</w:t>
      </w:r>
      <w:proofErr w:type="spellEnd"/>
      <w:r w:rsidR="008753C0">
        <w:rPr>
          <w:sz w:val="28"/>
          <w:szCs w:val="28"/>
        </w:rPr>
        <w:t xml:space="preserve"> 135-ОД №-а </w:t>
      </w:r>
      <w:proofErr w:type="spellStart"/>
      <w:r w:rsidR="008753C0">
        <w:rPr>
          <w:sz w:val="28"/>
          <w:szCs w:val="28"/>
        </w:rPr>
        <w:t>тшöктöдöн</w:t>
      </w:r>
      <w:proofErr w:type="spellEnd"/>
      <w:r w:rsidR="008753C0">
        <w:rPr>
          <w:sz w:val="28"/>
          <w:szCs w:val="28"/>
        </w:rPr>
        <w:t>,</w:t>
      </w:r>
      <w:r w:rsidR="008753C0" w:rsidRPr="008753C0">
        <w:rPr>
          <w:sz w:val="28"/>
          <w:szCs w:val="28"/>
        </w:rPr>
        <w:t xml:space="preserve"> </w:t>
      </w:r>
      <w:r w:rsidR="008753C0">
        <w:rPr>
          <w:sz w:val="28"/>
          <w:szCs w:val="28"/>
        </w:rPr>
        <w:t xml:space="preserve">8.5 пункт </w:t>
      </w:r>
      <w:proofErr w:type="spellStart"/>
      <w:r w:rsidR="008753C0">
        <w:rPr>
          <w:sz w:val="28"/>
          <w:szCs w:val="28"/>
        </w:rPr>
        <w:t>збыльмöдöм</w:t>
      </w:r>
      <w:proofErr w:type="spellEnd"/>
      <w:r w:rsidR="008753C0">
        <w:rPr>
          <w:sz w:val="28"/>
          <w:szCs w:val="28"/>
        </w:rPr>
        <w:t xml:space="preserve"> </w:t>
      </w:r>
      <w:proofErr w:type="spellStart"/>
      <w:r w:rsidR="008753C0">
        <w:rPr>
          <w:sz w:val="28"/>
          <w:szCs w:val="28"/>
        </w:rPr>
        <w:t>могысь</w:t>
      </w:r>
      <w:proofErr w:type="spellEnd"/>
    </w:p>
    <w:p w:rsidR="00C9501A" w:rsidRDefault="00C9501A" w:rsidP="00C9501A">
      <w:pPr>
        <w:spacing w:line="360" w:lineRule="auto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тшöкта</w:t>
      </w:r>
      <w:proofErr w:type="spellEnd"/>
      <w:r>
        <w:rPr>
          <w:bCs/>
          <w:sz w:val="28"/>
          <w:szCs w:val="28"/>
        </w:rPr>
        <w:t>:</w:t>
      </w:r>
    </w:p>
    <w:p w:rsidR="00C9501A" w:rsidRDefault="008753C0" w:rsidP="00C950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2011</w:t>
      </w:r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вося</w:t>
      </w:r>
      <w:proofErr w:type="spellEnd"/>
      <w:r w:rsidR="00C950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C9501A">
        <w:rPr>
          <w:sz w:val="28"/>
          <w:szCs w:val="28"/>
        </w:rPr>
        <w:t xml:space="preserve"> квартал </w:t>
      </w:r>
      <w:proofErr w:type="spellStart"/>
      <w:r w:rsidR="00C9501A">
        <w:rPr>
          <w:sz w:val="28"/>
          <w:szCs w:val="28"/>
        </w:rPr>
        <w:t>вылö</w:t>
      </w:r>
      <w:proofErr w:type="spellEnd"/>
      <w:r w:rsidR="00C9501A">
        <w:rPr>
          <w:sz w:val="28"/>
          <w:szCs w:val="28"/>
        </w:rPr>
        <w:t xml:space="preserve"> </w:t>
      </w:r>
      <w:r w:rsidR="00C9501A">
        <w:rPr>
          <w:sz w:val="28"/>
          <w:szCs w:val="28"/>
          <w:lang w:val="en-US"/>
        </w:rPr>
        <w:t>I</w:t>
      </w:r>
      <w:r w:rsidR="00C9501A">
        <w:rPr>
          <w:sz w:val="28"/>
          <w:szCs w:val="28"/>
        </w:rPr>
        <w:t xml:space="preserve"> разряда </w:t>
      </w:r>
      <w:proofErr w:type="spellStart"/>
      <w:r w:rsidR="00C9501A">
        <w:rPr>
          <w:sz w:val="28"/>
          <w:szCs w:val="28"/>
        </w:rPr>
        <w:t>рабочöйлысь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тöлысся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меді</w:t>
      </w:r>
      <w:proofErr w:type="gramStart"/>
      <w:r w:rsidR="00C9501A">
        <w:rPr>
          <w:sz w:val="28"/>
          <w:szCs w:val="28"/>
        </w:rPr>
        <w:t>ч</w:t>
      </w:r>
      <w:proofErr w:type="gramEnd"/>
      <w:r w:rsidR="00C9501A">
        <w:rPr>
          <w:sz w:val="28"/>
          <w:szCs w:val="28"/>
        </w:rPr>
        <w:t>öт</w:t>
      </w:r>
      <w:proofErr w:type="spellEnd"/>
      <w:r w:rsidR="00C9501A">
        <w:rPr>
          <w:sz w:val="28"/>
          <w:szCs w:val="28"/>
        </w:rPr>
        <w:t xml:space="preserve"> тариф ставка (оклад) </w:t>
      </w:r>
      <w:proofErr w:type="spellStart"/>
      <w:r w:rsidR="00C9501A">
        <w:rPr>
          <w:sz w:val="28"/>
          <w:szCs w:val="28"/>
        </w:rPr>
        <w:t>нормальнöй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уджалан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условиеясын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уджалігöн</w:t>
      </w:r>
      <w:proofErr w:type="spellEnd"/>
      <w:r w:rsidR="00C9501A">
        <w:rPr>
          <w:sz w:val="28"/>
          <w:szCs w:val="28"/>
        </w:rPr>
        <w:t xml:space="preserve"> та </w:t>
      </w:r>
      <w:proofErr w:type="spellStart"/>
      <w:r w:rsidR="00C9501A">
        <w:rPr>
          <w:sz w:val="28"/>
          <w:szCs w:val="28"/>
        </w:rPr>
        <w:t>мында</w:t>
      </w:r>
      <w:proofErr w:type="spellEnd"/>
      <w:r w:rsidR="00C9501A">
        <w:rPr>
          <w:sz w:val="28"/>
          <w:szCs w:val="28"/>
        </w:rPr>
        <w:t>:</w:t>
      </w:r>
    </w:p>
    <w:p w:rsidR="00C9501A" w:rsidRDefault="00C9501A" w:rsidP="00C9501A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00"/>
        <w:gridCol w:w="2083"/>
      </w:tblGrid>
      <w:tr w:rsidR="00C9501A" w:rsidTr="00C9501A">
        <w:tc>
          <w:tcPr>
            <w:tcW w:w="6300" w:type="dxa"/>
            <w:hideMark/>
          </w:tcPr>
          <w:p w:rsidR="00C9501A" w:rsidRDefault="00C950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монтажнöй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дзоньталан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стрöитчан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вылын</w:t>
            </w:r>
            <w:proofErr w:type="spellEnd"/>
          </w:p>
        </w:tc>
        <w:tc>
          <w:tcPr>
            <w:tcW w:w="2083" w:type="dxa"/>
            <w:hideMark/>
          </w:tcPr>
          <w:p w:rsidR="00C9501A" w:rsidRDefault="008753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- 5657</w:t>
            </w:r>
            <w:r w:rsidR="00C95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501A">
              <w:rPr>
                <w:b/>
                <w:sz w:val="28"/>
                <w:szCs w:val="28"/>
              </w:rPr>
              <w:t>шайт</w:t>
            </w:r>
            <w:proofErr w:type="spellEnd"/>
            <w:r w:rsidR="00C9501A">
              <w:rPr>
                <w:b/>
                <w:sz w:val="28"/>
                <w:szCs w:val="28"/>
              </w:rPr>
              <w:t>;</w:t>
            </w:r>
          </w:p>
        </w:tc>
      </w:tr>
      <w:tr w:rsidR="00C9501A" w:rsidTr="00C9501A">
        <w:tc>
          <w:tcPr>
            <w:tcW w:w="6300" w:type="dxa"/>
            <w:hideMark/>
          </w:tcPr>
          <w:p w:rsidR="00C9501A" w:rsidRDefault="00C950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цементнöй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заводъяслöн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производственнöй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цехъясын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агрегатъяс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могмöдысь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карьеръяс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неруднöй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стройматериалъяс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перйöм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переработайтöм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организацияясын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83" w:type="dxa"/>
            <w:hideMark/>
          </w:tcPr>
          <w:p w:rsidR="00C9501A" w:rsidRDefault="008753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- 6559</w:t>
            </w:r>
            <w:r w:rsidR="00C95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501A">
              <w:rPr>
                <w:b/>
                <w:sz w:val="28"/>
                <w:szCs w:val="28"/>
              </w:rPr>
              <w:t>шайт</w:t>
            </w:r>
            <w:proofErr w:type="spellEnd"/>
            <w:r w:rsidR="00C9501A">
              <w:rPr>
                <w:b/>
                <w:sz w:val="28"/>
                <w:szCs w:val="28"/>
              </w:rPr>
              <w:t>;</w:t>
            </w:r>
          </w:p>
        </w:tc>
      </w:tr>
      <w:tr w:rsidR="00C9501A" w:rsidTr="00C9501A">
        <w:tc>
          <w:tcPr>
            <w:tcW w:w="6300" w:type="dxa"/>
            <w:hideMark/>
          </w:tcPr>
          <w:p w:rsidR="00C9501A" w:rsidRDefault="00C950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цементнöй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заводъяслöн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производственнöй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цехъясын</w:t>
            </w:r>
            <w:proofErr w:type="spellEnd"/>
          </w:p>
        </w:tc>
        <w:tc>
          <w:tcPr>
            <w:tcW w:w="2083" w:type="dxa"/>
            <w:hideMark/>
          </w:tcPr>
          <w:p w:rsidR="00C9501A" w:rsidRDefault="008753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- 5937</w:t>
            </w:r>
            <w:r w:rsidR="00C95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501A">
              <w:rPr>
                <w:b/>
                <w:sz w:val="28"/>
                <w:szCs w:val="28"/>
              </w:rPr>
              <w:t>шайт</w:t>
            </w:r>
            <w:proofErr w:type="spellEnd"/>
            <w:r w:rsidR="00C9501A">
              <w:rPr>
                <w:b/>
                <w:sz w:val="28"/>
                <w:szCs w:val="28"/>
              </w:rPr>
              <w:t>;</w:t>
            </w:r>
          </w:p>
        </w:tc>
      </w:tr>
      <w:tr w:rsidR="00C9501A" w:rsidTr="00C9501A">
        <w:tc>
          <w:tcPr>
            <w:tcW w:w="6300" w:type="dxa"/>
            <w:hideMark/>
          </w:tcPr>
          <w:p w:rsidR="00C9501A" w:rsidRDefault="00C950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стройматериалъяслöн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промышленносьтса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организацияясын</w:t>
            </w:r>
            <w:proofErr w:type="spellEnd"/>
            <w:r>
              <w:rPr>
                <w:sz w:val="28"/>
                <w:szCs w:val="28"/>
              </w:rPr>
              <w:t xml:space="preserve">, стройиндустрия, транспорт </w:t>
            </w:r>
            <w:proofErr w:type="spellStart"/>
            <w:r>
              <w:rPr>
                <w:sz w:val="28"/>
                <w:szCs w:val="28"/>
              </w:rPr>
              <w:t>предприятиеясын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проектнöй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организацияясын</w:t>
            </w:r>
            <w:proofErr w:type="spellEnd"/>
          </w:p>
        </w:tc>
        <w:tc>
          <w:tcPr>
            <w:tcW w:w="2083" w:type="dxa"/>
            <w:hideMark/>
          </w:tcPr>
          <w:p w:rsidR="00C9501A" w:rsidRDefault="008753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- 5657</w:t>
            </w:r>
            <w:r w:rsidR="00C95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501A">
              <w:rPr>
                <w:b/>
                <w:sz w:val="28"/>
                <w:szCs w:val="28"/>
              </w:rPr>
              <w:t>шайт</w:t>
            </w:r>
            <w:proofErr w:type="spellEnd"/>
            <w:r w:rsidR="00C9501A">
              <w:rPr>
                <w:b/>
                <w:sz w:val="28"/>
                <w:szCs w:val="28"/>
              </w:rPr>
              <w:t>.</w:t>
            </w:r>
          </w:p>
        </w:tc>
      </w:tr>
    </w:tbl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spellStart"/>
      <w:r>
        <w:rPr>
          <w:sz w:val="28"/>
          <w:szCs w:val="28"/>
        </w:rPr>
        <w:t>Стрöитчöмын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юöртöм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индексируйтöм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шöрин</w:t>
      </w:r>
      <w:proofErr w:type="spellEnd"/>
      <w:r>
        <w:rPr>
          <w:sz w:val="28"/>
          <w:szCs w:val="28"/>
        </w:rPr>
        <w:t xml:space="preserve">» КР </w:t>
      </w:r>
      <w:proofErr w:type="spellStart"/>
      <w:r>
        <w:rPr>
          <w:sz w:val="28"/>
          <w:szCs w:val="28"/>
        </w:rPr>
        <w:t>ГÖП-лы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тавося</w:t>
      </w:r>
      <w:proofErr w:type="spellEnd"/>
      <w:r>
        <w:rPr>
          <w:sz w:val="28"/>
          <w:szCs w:val="28"/>
        </w:rPr>
        <w:t xml:space="preserve"> </w:t>
      </w:r>
      <w:r w:rsidR="008753C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стрöитöм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дзоньталöм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рöскод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арталігöн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стрöитчан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монтажнöй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дзоньталан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уджъяслысь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индексируйтігöн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</w:t>
      </w:r>
      <w:proofErr w:type="spellStart"/>
      <w:r>
        <w:rPr>
          <w:sz w:val="28"/>
          <w:szCs w:val="28"/>
        </w:rPr>
        <w:t>рабочöйлöн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медічöт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тарифнöй</w:t>
      </w:r>
      <w:proofErr w:type="spellEnd"/>
      <w:r>
        <w:rPr>
          <w:sz w:val="28"/>
          <w:szCs w:val="28"/>
        </w:rPr>
        <w:t xml:space="preserve"> ставка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1 пункт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C9501A" w:rsidRDefault="00C9501A" w:rsidP="00C950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архитектура, </w:t>
      </w:r>
      <w:proofErr w:type="spellStart"/>
      <w:r>
        <w:rPr>
          <w:sz w:val="28"/>
          <w:szCs w:val="28"/>
        </w:rPr>
        <w:t>стрöитчöм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В.А.</w:t>
      </w:r>
      <w:r w:rsidR="008753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Козьяковлы</w:t>
      </w:r>
      <w:proofErr w:type="spellEnd"/>
      <w:r>
        <w:rPr>
          <w:sz w:val="28"/>
          <w:szCs w:val="28"/>
        </w:rPr>
        <w:t>.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</w:t>
      </w:r>
      <w:proofErr w:type="spellStart"/>
      <w:r>
        <w:rPr>
          <w:sz w:val="28"/>
          <w:szCs w:val="28"/>
        </w:rPr>
        <w:t>Н.Н.Смышляев</w:t>
      </w:r>
      <w:proofErr w:type="spellEnd"/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 лун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13-ОД №</w:t>
      </w:r>
    </w:p>
    <w:p w:rsidR="00C9501A" w:rsidRDefault="00C9501A" w:rsidP="00C9501A">
      <w:pPr>
        <w:spacing w:line="360" w:lineRule="auto"/>
        <w:jc w:val="both"/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</w:pPr>
      <w:proofErr w:type="spellStart"/>
      <w:r>
        <w:t>Вуджöдіс</w:t>
      </w:r>
      <w:proofErr w:type="spellEnd"/>
      <w:r>
        <w:t xml:space="preserve"> Кузнецова Н.А., </w:t>
      </w:r>
      <w:r w:rsidR="00342B4B">
        <w:t xml:space="preserve">1 566 </w:t>
      </w:r>
      <w:r>
        <w:t>пас</w:t>
      </w:r>
    </w:p>
    <w:p w:rsidR="00C9501A" w:rsidRDefault="00C9501A" w:rsidP="00C9501A"/>
    <w:p w:rsidR="00C9501A" w:rsidRDefault="00C9501A" w:rsidP="00C9501A"/>
    <w:p w:rsidR="00C9501A" w:rsidRDefault="00C9501A" w:rsidP="00C9501A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1A"/>
    <w:rsid w:val="00085208"/>
    <w:rsid w:val="001D5E36"/>
    <w:rsid w:val="0033136F"/>
    <w:rsid w:val="00342B4B"/>
    <w:rsid w:val="00582592"/>
    <w:rsid w:val="005C07FB"/>
    <w:rsid w:val="00663E79"/>
    <w:rsid w:val="007759B4"/>
    <w:rsid w:val="00827B9A"/>
    <w:rsid w:val="008753C0"/>
    <w:rsid w:val="00A66676"/>
    <w:rsid w:val="00C9501A"/>
    <w:rsid w:val="00F7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1666</Characters>
  <Application>Microsoft Office Word</Application>
  <DocSecurity>0</DocSecurity>
  <Lines>64</Lines>
  <Paragraphs>30</Paragraphs>
  <ScaleCrop>false</ScaleCrop>
  <Company>&lt;work&gt;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2011-03-24T12:07:00Z</dcterms:created>
  <dcterms:modified xsi:type="dcterms:W3CDTF">2011-03-29T07:10:00Z</dcterms:modified>
</cp:coreProperties>
</file>