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7B" w:rsidRPr="00963F7B" w:rsidRDefault="00963F7B" w:rsidP="0042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 xml:space="preserve">КОМИ РЕСПУБЛИКАСА </w:t>
      </w:r>
    </w:p>
    <w:p w:rsidR="00963F7B" w:rsidRPr="00963F7B" w:rsidRDefault="000B19E1" w:rsidP="0042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425A88">
        <w:rPr>
          <w:rFonts w:ascii="Times New Roman" w:hAnsi="Times New Roman" w:cs="Times New Roman"/>
          <w:b/>
          <w:bCs/>
          <w:sz w:val="26"/>
          <w:szCs w:val="26"/>
        </w:rPr>
        <w:t>ÖР-ВА ОЗЫРЛУН ДА Г</w:t>
      </w:r>
      <w:r w:rsidR="00963F7B" w:rsidRPr="00963F7B">
        <w:rPr>
          <w:rFonts w:ascii="Times New Roman" w:hAnsi="Times New Roman" w:cs="Times New Roman"/>
          <w:b/>
          <w:bCs/>
          <w:sz w:val="26"/>
          <w:szCs w:val="26"/>
        </w:rPr>
        <w:t>Ö</w:t>
      </w:r>
      <w:r w:rsidR="00425A88">
        <w:rPr>
          <w:rFonts w:ascii="Times New Roman" w:hAnsi="Times New Roman" w:cs="Times New Roman"/>
          <w:b/>
          <w:bCs/>
          <w:sz w:val="26"/>
          <w:szCs w:val="26"/>
        </w:rPr>
        <w:t>ГÖРТАС ВИДЗАН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3F7B" w:rsidRPr="00963F7B">
        <w:rPr>
          <w:rFonts w:ascii="Times New Roman" w:hAnsi="Times New Roman" w:cs="Times New Roman"/>
          <w:b/>
          <w:bCs/>
          <w:sz w:val="26"/>
          <w:szCs w:val="26"/>
        </w:rPr>
        <w:t>МИНИСТЕРСТВОЛÖН</w:t>
      </w:r>
    </w:p>
    <w:p w:rsidR="00963F7B" w:rsidRPr="00963F7B" w:rsidRDefault="00963F7B" w:rsidP="0042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>ТШÖКТÖД</w:t>
      </w:r>
    </w:p>
    <w:p w:rsidR="00425A88" w:rsidRDefault="00425A88" w:rsidP="00963F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3F7B" w:rsidRDefault="00425A88" w:rsidP="00963F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2011 вося тувсов</w:t>
      </w:r>
      <w:r w:rsidR="0071310E">
        <w:rPr>
          <w:rFonts w:ascii="Times New Roman" w:hAnsi="Times New Roman" w:cs="Times New Roman"/>
          <w:b/>
          <w:sz w:val="26"/>
          <w:szCs w:val="26"/>
        </w:rPr>
        <w:t xml:space="preserve"> вöралан </w:t>
      </w:r>
      <w:r>
        <w:rPr>
          <w:rFonts w:ascii="Times New Roman" w:hAnsi="Times New Roman" w:cs="Times New Roman"/>
          <w:b/>
          <w:sz w:val="26"/>
          <w:szCs w:val="26"/>
        </w:rPr>
        <w:t>кадö к</w:t>
      </w:r>
      <w:r w:rsidR="0009486E">
        <w:rPr>
          <w:rFonts w:ascii="Times New Roman" w:hAnsi="Times New Roman" w:cs="Times New Roman"/>
          <w:b/>
          <w:sz w:val="26"/>
          <w:szCs w:val="26"/>
        </w:rPr>
        <w:t>ыйсян объектъясö пыртöм вöрса пемöсъясöс кы</w:t>
      </w:r>
      <w:r w:rsidR="006E6A92">
        <w:rPr>
          <w:rFonts w:ascii="Times New Roman" w:hAnsi="Times New Roman" w:cs="Times New Roman"/>
          <w:b/>
          <w:sz w:val="26"/>
          <w:szCs w:val="26"/>
        </w:rPr>
        <w:t>я</w:t>
      </w:r>
      <w:r w:rsidR="0009486E">
        <w:rPr>
          <w:rFonts w:ascii="Times New Roman" w:hAnsi="Times New Roman" w:cs="Times New Roman"/>
          <w:b/>
          <w:sz w:val="26"/>
          <w:szCs w:val="26"/>
        </w:rPr>
        <w:t xml:space="preserve">н кадколастъяс серти </w:t>
      </w:r>
      <w:r w:rsidR="00990D52">
        <w:rPr>
          <w:rFonts w:ascii="Times New Roman" w:hAnsi="Times New Roman" w:cs="Times New Roman"/>
          <w:b/>
          <w:sz w:val="26"/>
          <w:szCs w:val="26"/>
        </w:rPr>
        <w:t>Коми Республикаса мутас лунвыв, шöр да войвыв районъяс вылö юк</w:t>
      </w:r>
      <w:r w:rsidR="0009486E">
        <w:rPr>
          <w:rFonts w:ascii="Times New Roman" w:hAnsi="Times New Roman" w:cs="Times New Roman"/>
          <w:b/>
          <w:sz w:val="26"/>
          <w:szCs w:val="26"/>
        </w:rPr>
        <w:t>л</w:t>
      </w:r>
      <w:r w:rsidR="00990D52">
        <w:rPr>
          <w:rFonts w:ascii="Times New Roman" w:hAnsi="Times New Roman" w:cs="Times New Roman"/>
          <w:b/>
          <w:sz w:val="26"/>
          <w:szCs w:val="26"/>
        </w:rPr>
        <w:t>ö</w:t>
      </w:r>
      <w:r w:rsidR="0009486E">
        <w:rPr>
          <w:rFonts w:ascii="Times New Roman" w:hAnsi="Times New Roman" w:cs="Times New Roman"/>
          <w:b/>
          <w:sz w:val="26"/>
          <w:szCs w:val="26"/>
        </w:rPr>
        <w:t>м</w:t>
      </w:r>
      <w:r w:rsidR="00990D52">
        <w:rPr>
          <w:rFonts w:ascii="Times New Roman" w:hAnsi="Times New Roman" w:cs="Times New Roman"/>
          <w:b/>
          <w:sz w:val="26"/>
          <w:szCs w:val="26"/>
        </w:rPr>
        <w:t xml:space="preserve"> йылысь </w:t>
      </w:r>
    </w:p>
    <w:p w:rsidR="00963F7B" w:rsidRDefault="00963F7B" w:rsidP="00963F7B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5A88" w:rsidRDefault="007A674F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«Кыйсян объектъяс</w:t>
      </w:r>
      <w:r w:rsidR="00783F59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пырт</w:t>
      </w:r>
      <w:r w:rsidR="00783F59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="00783F59">
        <w:rPr>
          <w:rFonts w:ascii="Times New Roman" w:hAnsi="Times New Roman" w:cs="Times New Roman"/>
          <w:sz w:val="26"/>
          <w:szCs w:val="26"/>
        </w:rPr>
        <w:t>вöрса пемöсъяс</w:t>
      </w:r>
      <w:r w:rsidR="0071310E">
        <w:rPr>
          <w:rFonts w:ascii="Times New Roman" w:hAnsi="Times New Roman" w:cs="Times New Roman"/>
          <w:sz w:val="26"/>
          <w:szCs w:val="26"/>
        </w:rPr>
        <w:t>öс кыйöм</w:t>
      </w:r>
      <w:r w:rsidR="00783F59">
        <w:rPr>
          <w:rFonts w:ascii="Times New Roman" w:hAnsi="Times New Roman" w:cs="Times New Roman"/>
          <w:sz w:val="26"/>
          <w:szCs w:val="26"/>
        </w:rPr>
        <w:t xml:space="preserve"> йылысь» Россия Федерацияса Правительстволöн 2009 во тöвшöр тöлысь 10 лунся 18 №-а шуöм серти</w:t>
      </w:r>
    </w:p>
    <w:p w:rsidR="00783F59" w:rsidRPr="00783F59" w:rsidRDefault="00425A88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ТШÖКТА</w:t>
      </w:r>
      <w:r w:rsidR="00783F59" w:rsidRPr="00783F59">
        <w:rPr>
          <w:rFonts w:ascii="Times New Roman" w:hAnsi="Times New Roman" w:cs="Times New Roman"/>
          <w:b/>
          <w:sz w:val="26"/>
          <w:szCs w:val="26"/>
        </w:rPr>
        <w:t>:</w:t>
      </w:r>
    </w:p>
    <w:p w:rsidR="00783F59" w:rsidRDefault="00783F59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Юкны </w:t>
      </w:r>
      <w:r w:rsidR="00425A88" w:rsidRPr="00425A88">
        <w:rPr>
          <w:rFonts w:ascii="Times New Roman" w:hAnsi="Times New Roman" w:cs="Times New Roman"/>
          <w:sz w:val="26"/>
          <w:szCs w:val="26"/>
        </w:rPr>
        <w:t>2011 вося тувсов кадö</w:t>
      </w:r>
      <w:r w:rsidR="00425A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5A88">
        <w:rPr>
          <w:rFonts w:ascii="Times New Roman" w:hAnsi="Times New Roman" w:cs="Times New Roman"/>
          <w:sz w:val="26"/>
          <w:szCs w:val="26"/>
        </w:rPr>
        <w:t>тывборда пöтка</w:t>
      </w:r>
      <w:r w:rsidRPr="00783F59">
        <w:rPr>
          <w:rFonts w:ascii="Times New Roman" w:hAnsi="Times New Roman" w:cs="Times New Roman"/>
          <w:sz w:val="26"/>
          <w:szCs w:val="26"/>
        </w:rPr>
        <w:t>öс кы</w:t>
      </w:r>
      <w:r w:rsidR="006E6A92">
        <w:rPr>
          <w:rFonts w:ascii="Times New Roman" w:hAnsi="Times New Roman" w:cs="Times New Roman"/>
          <w:sz w:val="26"/>
          <w:szCs w:val="26"/>
        </w:rPr>
        <w:t>я</w:t>
      </w:r>
      <w:r w:rsidRPr="00783F59">
        <w:rPr>
          <w:rFonts w:ascii="Times New Roman" w:hAnsi="Times New Roman" w:cs="Times New Roman"/>
          <w:sz w:val="26"/>
          <w:szCs w:val="26"/>
        </w:rPr>
        <w:t xml:space="preserve">н кадколастъяс серти Коми Республикаса мутас лунвыв, шöр да войвыв районъяс вылö </w:t>
      </w:r>
      <w:r>
        <w:rPr>
          <w:rFonts w:ascii="Times New Roman" w:hAnsi="Times New Roman" w:cs="Times New Roman"/>
          <w:sz w:val="26"/>
          <w:szCs w:val="26"/>
        </w:rPr>
        <w:t>тадзи:</w:t>
      </w:r>
    </w:p>
    <w:p w:rsidR="00D304D3" w:rsidRDefault="00783F59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лунвыв районъяс – </w:t>
      </w:r>
      <w:r w:rsidR="00425A8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</w:t>
      </w:r>
      <w:r w:rsidR="00425A88">
        <w:rPr>
          <w:rFonts w:ascii="Times New Roman" w:hAnsi="Times New Roman" w:cs="Times New Roman"/>
          <w:sz w:val="26"/>
          <w:szCs w:val="26"/>
        </w:rPr>
        <w:t xml:space="preserve">ойгорт», «Луздор», «Сыктыв», «Сыктывдiн», «Кöрткерöс», «Емдiн» </w:t>
      </w:r>
      <w:r w:rsidR="00D304D3">
        <w:rPr>
          <w:rFonts w:ascii="Times New Roman" w:hAnsi="Times New Roman" w:cs="Times New Roman"/>
          <w:sz w:val="26"/>
          <w:szCs w:val="26"/>
        </w:rPr>
        <w:t>муниципальнöй районса муниципальнöй юкöнъяслöн мутасъяс, «Сыктывкар» кар кытшса муниципальнöй юкöн сы ув мутасöн;</w:t>
      </w:r>
    </w:p>
    <w:p w:rsidR="00D304D3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шöр районъяс </w:t>
      </w:r>
      <w:r w:rsidR="00D304D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04D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</w:t>
      </w:r>
      <w:r w:rsidR="00D304D3">
        <w:rPr>
          <w:rFonts w:ascii="Times New Roman" w:hAnsi="Times New Roman" w:cs="Times New Roman"/>
          <w:sz w:val="26"/>
          <w:szCs w:val="26"/>
        </w:rPr>
        <w:t>улöмдiн», «Удора», «Княжпогост», «Мылдiн», «Чилимдiн», «Изьва» муниципальнöй районса муниципальнöй юкöнъяслöн мутас, «Вуктыл», «Сосногорск», «Ухта» кар кытшса муниципальнöй юкöнъяс на ув мутасъясöн;</w:t>
      </w:r>
    </w:p>
    <w:p w:rsidR="00D304D3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войвыв </w:t>
      </w:r>
      <w:r w:rsidR="00D304D3">
        <w:rPr>
          <w:rFonts w:ascii="Times New Roman" w:hAnsi="Times New Roman" w:cs="Times New Roman"/>
          <w:sz w:val="26"/>
          <w:szCs w:val="26"/>
        </w:rPr>
        <w:t>районъяс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04D3">
        <w:rPr>
          <w:rFonts w:ascii="Times New Roman" w:hAnsi="Times New Roman" w:cs="Times New Roman"/>
          <w:sz w:val="26"/>
          <w:szCs w:val="26"/>
        </w:rPr>
        <w:t>– «Печора», «Усинск», «Инта» да «Воркута» кар кытшса муниципальнöй юкöнъяслöн мутасъяс да ув мутасъясöн.</w:t>
      </w:r>
    </w:p>
    <w:p w:rsidR="00963F7B" w:rsidRPr="00963F7B" w:rsidRDefault="00783F59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Министр</w:t>
      </w:r>
      <w:r w:rsidR="00D304D3">
        <w:rPr>
          <w:rFonts w:ascii="Times New Roman" w:hAnsi="Times New Roman" w:cs="Times New Roman"/>
          <w:sz w:val="26"/>
          <w:szCs w:val="26"/>
        </w:rPr>
        <w:t xml:space="preserve">лысь уджмогъяс олöмö пöртысь </w:t>
      </w:r>
      <w:r w:rsidRPr="00963F7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304D3">
        <w:rPr>
          <w:rFonts w:ascii="Times New Roman" w:hAnsi="Times New Roman" w:cs="Times New Roman"/>
          <w:sz w:val="26"/>
          <w:szCs w:val="26"/>
        </w:rPr>
        <w:t xml:space="preserve">    </w:t>
      </w:r>
      <w:r w:rsidRPr="00963F7B">
        <w:rPr>
          <w:rFonts w:ascii="Times New Roman" w:hAnsi="Times New Roman" w:cs="Times New Roman"/>
          <w:sz w:val="26"/>
          <w:szCs w:val="26"/>
        </w:rPr>
        <w:t xml:space="preserve">    </w:t>
      </w:r>
      <w:r w:rsidR="00DE3A39">
        <w:rPr>
          <w:rFonts w:ascii="Times New Roman" w:hAnsi="Times New Roman" w:cs="Times New Roman"/>
          <w:sz w:val="26"/>
          <w:szCs w:val="26"/>
        </w:rPr>
        <w:t>С.Л.</w:t>
      </w:r>
      <w:r w:rsidR="00D304D3">
        <w:rPr>
          <w:rFonts w:ascii="Times New Roman" w:hAnsi="Times New Roman" w:cs="Times New Roman"/>
          <w:sz w:val="26"/>
          <w:szCs w:val="26"/>
        </w:rPr>
        <w:t>Гераймович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Сыктывкар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201</w:t>
      </w:r>
      <w:r w:rsidR="00D304D3">
        <w:rPr>
          <w:rFonts w:ascii="Times New Roman" w:hAnsi="Times New Roman" w:cs="Times New Roman"/>
          <w:sz w:val="26"/>
          <w:szCs w:val="26"/>
        </w:rPr>
        <w:t>1</w:t>
      </w:r>
      <w:r w:rsidRPr="00963F7B">
        <w:rPr>
          <w:rFonts w:ascii="Times New Roman" w:hAnsi="Times New Roman" w:cs="Times New Roman"/>
          <w:sz w:val="26"/>
          <w:szCs w:val="26"/>
        </w:rPr>
        <w:t xml:space="preserve"> вося </w:t>
      </w:r>
      <w:r w:rsidR="00DE3A39">
        <w:rPr>
          <w:rFonts w:ascii="Times New Roman" w:hAnsi="Times New Roman" w:cs="Times New Roman"/>
          <w:sz w:val="26"/>
          <w:szCs w:val="26"/>
        </w:rPr>
        <w:t>косму</w:t>
      </w:r>
      <w:r w:rsidRPr="00963F7B"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D304D3">
        <w:rPr>
          <w:rFonts w:ascii="Times New Roman" w:hAnsi="Times New Roman" w:cs="Times New Roman"/>
          <w:sz w:val="26"/>
          <w:szCs w:val="26"/>
        </w:rPr>
        <w:t>12</w:t>
      </w:r>
      <w:r w:rsidRPr="00963F7B"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963F7B" w:rsidRPr="00963F7B" w:rsidRDefault="00D304D3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130</w:t>
      </w:r>
      <w:r w:rsidR="00963F7B" w:rsidRPr="00963F7B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963F7B" w:rsidRPr="00963F7B" w:rsidRDefault="00963F7B" w:rsidP="00DE3A39">
      <w:pPr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Коснырева Е.Г., 1</w:t>
      </w:r>
      <w:r w:rsidR="000E22C0">
        <w:rPr>
          <w:rFonts w:ascii="Times New Roman" w:hAnsi="Times New Roman" w:cs="Times New Roman"/>
          <w:sz w:val="26"/>
          <w:szCs w:val="26"/>
        </w:rPr>
        <w:t>035</w:t>
      </w:r>
      <w:r w:rsidRPr="00963F7B">
        <w:rPr>
          <w:rFonts w:ascii="Times New Roman" w:hAnsi="Times New Roman" w:cs="Times New Roman"/>
          <w:sz w:val="26"/>
          <w:szCs w:val="26"/>
        </w:rPr>
        <w:t xml:space="preserve"> пас </w:t>
      </w:r>
    </w:p>
    <w:p w:rsidR="000904D4" w:rsidRDefault="000904D4"/>
    <w:sectPr w:rsidR="000904D4" w:rsidSect="000378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1D" w:rsidRDefault="00AF271D" w:rsidP="00D856F2">
      <w:pPr>
        <w:spacing w:after="0" w:line="240" w:lineRule="auto"/>
      </w:pPr>
      <w:r>
        <w:separator/>
      </w:r>
    </w:p>
  </w:endnote>
  <w:endnote w:type="continuationSeparator" w:id="1">
    <w:p w:rsidR="00AF271D" w:rsidRDefault="00AF271D" w:rsidP="00D8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1D" w:rsidRDefault="00AF271D" w:rsidP="00D856F2">
      <w:pPr>
        <w:spacing w:after="0" w:line="240" w:lineRule="auto"/>
      </w:pPr>
      <w:r>
        <w:separator/>
      </w:r>
    </w:p>
  </w:footnote>
  <w:footnote w:type="continuationSeparator" w:id="1">
    <w:p w:rsidR="00AF271D" w:rsidRDefault="00AF271D" w:rsidP="00D8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6079"/>
      <w:docPartObj>
        <w:docPartGallery w:val="Page Numbers (Top of Page)"/>
        <w:docPartUnique/>
      </w:docPartObj>
    </w:sdtPr>
    <w:sdtContent>
      <w:p w:rsidR="00783F59" w:rsidRDefault="007A02AB">
        <w:pPr>
          <w:pStyle w:val="a4"/>
          <w:jc w:val="right"/>
        </w:pPr>
        <w:fldSimple w:instr=" PAGE   \* MERGEFORMAT ">
          <w:r w:rsidR="0071310E">
            <w:rPr>
              <w:noProof/>
            </w:rPr>
            <w:t>1</w:t>
          </w:r>
        </w:fldSimple>
      </w:p>
    </w:sdtContent>
  </w:sdt>
  <w:p w:rsidR="00783F59" w:rsidRDefault="00783F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F7B"/>
    <w:rsid w:val="000378EE"/>
    <w:rsid w:val="000904D4"/>
    <w:rsid w:val="0009486E"/>
    <w:rsid w:val="000B19E1"/>
    <w:rsid w:val="000E22C0"/>
    <w:rsid w:val="00325647"/>
    <w:rsid w:val="00363FB2"/>
    <w:rsid w:val="003754D6"/>
    <w:rsid w:val="003C1F7E"/>
    <w:rsid w:val="00425A88"/>
    <w:rsid w:val="0045100E"/>
    <w:rsid w:val="004D3E0C"/>
    <w:rsid w:val="004E3F5D"/>
    <w:rsid w:val="006A6A9A"/>
    <w:rsid w:val="006E6A92"/>
    <w:rsid w:val="0071310E"/>
    <w:rsid w:val="00725DB6"/>
    <w:rsid w:val="00783F59"/>
    <w:rsid w:val="007A02AB"/>
    <w:rsid w:val="007A674F"/>
    <w:rsid w:val="00963F7B"/>
    <w:rsid w:val="00990D52"/>
    <w:rsid w:val="00AC4433"/>
    <w:rsid w:val="00AF271D"/>
    <w:rsid w:val="00B33363"/>
    <w:rsid w:val="00D304D3"/>
    <w:rsid w:val="00D856F2"/>
    <w:rsid w:val="00DE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6F2"/>
  </w:style>
  <w:style w:type="paragraph" w:styleId="a6">
    <w:name w:val="footer"/>
    <w:basedOn w:val="a"/>
    <w:link w:val="a7"/>
    <w:uiPriority w:val="99"/>
    <w:semiHidden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12</cp:revision>
  <dcterms:created xsi:type="dcterms:W3CDTF">2010-05-05T11:10:00Z</dcterms:created>
  <dcterms:modified xsi:type="dcterms:W3CDTF">2011-10-28T05:27:00Z</dcterms:modified>
</cp:coreProperties>
</file>