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0C" w:rsidRDefault="003F200C" w:rsidP="003F20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 ИНДÖД</w:t>
      </w:r>
    </w:p>
    <w:p w:rsidR="003F200C" w:rsidRDefault="003F200C" w:rsidP="003F200C">
      <w:pPr>
        <w:spacing w:line="360" w:lineRule="auto"/>
        <w:jc w:val="center"/>
        <w:rPr>
          <w:sz w:val="28"/>
          <w:szCs w:val="28"/>
        </w:rPr>
      </w:pPr>
    </w:p>
    <w:p w:rsidR="003F200C" w:rsidRDefault="003F200C" w:rsidP="003F20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«Коми Республикаса Юралысьлöн да Коми Республикаса Правительстволöн Администрация йылысь» Коми Республикаса Юралысьлöн 2002 во урасьöм тöлысь 1 лунся 64 №-а Индöдö вежсьöмъяс пыртöм йылысь</w:t>
      </w:r>
    </w:p>
    <w:p w:rsidR="003F200C" w:rsidRDefault="003F200C" w:rsidP="003F200C">
      <w:pPr>
        <w:spacing w:line="360" w:lineRule="auto"/>
        <w:jc w:val="center"/>
        <w:rPr>
          <w:sz w:val="28"/>
          <w:szCs w:val="28"/>
        </w:rPr>
      </w:pPr>
    </w:p>
    <w:p w:rsidR="00E43BCF" w:rsidRDefault="00E43BCF" w:rsidP="003F200C">
      <w:pPr>
        <w:spacing w:line="360" w:lineRule="auto"/>
        <w:jc w:val="center"/>
        <w:rPr>
          <w:sz w:val="28"/>
          <w:szCs w:val="28"/>
        </w:rPr>
      </w:pPr>
    </w:p>
    <w:p w:rsidR="003F200C" w:rsidRDefault="003F200C" w:rsidP="003F200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Шуа:</w:t>
      </w:r>
    </w:p>
    <w:p w:rsidR="003F200C" w:rsidRDefault="003F200C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3F200C">
        <w:rPr>
          <w:sz w:val="28"/>
          <w:szCs w:val="28"/>
        </w:rPr>
        <w:t xml:space="preserve">. </w:t>
      </w:r>
      <w:r w:rsidR="00E530D7">
        <w:rPr>
          <w:sz w:val="28"/>
          <w:szCs w:val="28"/>
        </w:rPr>
        <w:t xml:space="preserve">Пыртны </w:t>
      </w:r>
      <w:r w:rsidRPr="003F200C">
        <w:rPr>
          <w:bCs/>
          <w:sz w:val="28"/>
          <w:szCs w:val="28"/>
        </w:rPr>
        <w:t>«Коми Республикаса Юралысьлöн да Коми Республикаса Правительстволöн Администрация йылысь» Коми Республикаса Юралысьлöн 2002 во урасьöм тöлысь 1 лунся 64 №-а Индöдö татшöм вежсьöмъяс:</w:t>
      </w:r>
    </w:p>
    <w:p w:rsidR="00E3247C" w:rsidRDefault="00E3247C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F200C">
        <w:rPr>
          <w:bCs/>
          <w:sz w:val="28"/>
          <w:szCs w:val="28"/>
        </w:rPr>
        <w:t>Коми Республикаса Юралысьлöн да Коми Республикаса Правительстволöн Администрация йылысь</w:t>
      </w:r>
      <w:r>
        <w:rPr>
          <w:bCs/>
          <w:sz w:val="28"/>
          <w:szCs w:val="28"/>
        </w:rPr>
        <w:t xml:space="preserve"> положениеын</w:t>
      </w:r>
      <w:r w:rsidR="00E530D7">
        <w:rPr>
          <w:bCs/>
          <w:sz w:val="28"/>
          <w:szCs w:val="28"/>
        </w:rPr>
        <w:t>, мый вынсьöдöма Индöдöн</w:t>
      </w:r>
      <w:r>
        <w:rPr>
          <w:bCs/>
          <w:sz w:val="28"/>
          <w:szCs w:val="28"/>
        </w:rPr>
        <w:t xml:space="preserve"> (содтöд):</w:t>
      </w:r>
    </w:p>
    <w:p w:rsidR="00E3247C" w:rsidRDefault="00E3247C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E324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юкöдын:</w:t>
      </w:r>
    </w:p>
    <w:p w:rsidR="00E3247C" w:rsidRDefault="00E3247C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1 пунктö содтыны татшöм выль öкмысöд абзац:</w:t>
      </w:r>
    </w:p>
    <w:p w:rsidR="00E3247C" w:rsidRDefault="00E3247C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«участвуйтö Коми Республикаын </w:t>
      </w:r>
      <w:r w:rsidR="00DE79A8">
        <w:rPr>
          <w:bCs/>
          <w:sz w:val="28"/>
          <w:szCs w:val="28"/>
        </w:rPr>
        <w:t xml:space="preserve"> юöрöн могмöдöм да юöр ресурсъясöн вöдитчöм юкöнын öтувъя поли</w:t>
      </w:r>
      <w:r w:rsidR="00E530D7">
        <w:rPr>
          <w:bCs/>
          <w:sz w:val="28"/>
          <w:szCs w:val="28"/>
        </w:rPr>
        <w:t>т</w:t>
      </w:r>
      <w:r w:rsidR="00DE79A8">
        <w:rPr>
          <w:bCs/>
          <w:sz w:val="28"/>
          <w:szCs w:val="28"/>
        </w:rPr>
        <w:t>ика лöсьöдöмын да збыльмöдöмын, координируйтö Коми Республикаса олöмö пöртысь власьт органъяслысь, Коми Республикаса государствен</w:t>
      </w:r>
      <w:r w:rsidR="00E530D7">
        <w:rPr>
          <w:bCs/>
          <w:sz w:val="28"/>
          <w:szCs w:val="28"/>
        </w:rPr>
        <w:t>нöй органъяслысь  юöрöн могмöдан</w:t>
      </w:r>
      <w:r w:rsidR="00DE79A8">
        <w:rPr>
          <w:bCs/>
          <w:sz w:val="28"/>
          <w:szCs w:val="28"/>
        </w:rPr>
        <w:t xml:space="preserve"> юкöнын удж;»;</w:t>
      </w:r>
    </w:p>
    <w:p w:rsidR="00DE79A8" w:rsidRDefault="00DE79A8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2 пунктö содтыны татшöм выль дас кыкöд – дас öкмысöд абзацъяс:</w:t>
      </w:r>
    </w:p>
    <w:p w:rsidR="00DE79A8" w:rsidRDefault="00DE79A8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6735C">
        <w:rPr>
          <w:bCs/>
          <w:sz w:val="28"/>
          <w:szCs w:val="28"/>
        </w:rPr>
        <w:t>мöд</w:t>
      </w:r>
      <w:r>
        <w:rPr>
          <w:bCs/>
          <w:sz w:val="28"/>
          <w:szCs w:val="28"/>
        </w:rPr>
        <w:t>öдö урчитöм кадö Россия Федерацияса юстиция министерство</w:t>
      </w:r>
      <w:r w:rsidR="005555EA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öн </w:t>
      </w:r>
      <w:r w:rsidR="005555EA">
        <w:rPr>
          <w:bCs/>
          <w:sz w:val="28"/>
          <w:szCs w:val="28"/>
        </w:rPr>
        <w:t xml:space="preserve">Коми Республикаын </w:t>
      </w:r>
      <w:r>
        <w:rPr>
          <w:bCs/>
          <w:sz w:val="28"/>
          <w:szCs w:val="28"/>
        </w:rPr>
        <w:t>веськöдланiн</w:t>
      </w:r>
      <w:r w:rsidR="005555EA">
        <w:rPr>
          <w:bCs/>
          <w:sz w:val="28"/>
          <w:szCs w:val="28"/>
        </w:rPr>
        <w:t xml:space="preserve">ö Коми Республикаса оланпас </w:t>
      </w:r>
      <w:r w:rsidR="00E530D7">
        <w:rPr>
          <w:bCs/>
          <w:sz w:val="28"/>
          <w:szCs w:val="28"/>
        </w:rPr>
        <w:t>балаяс</w:t>
      </w:r>
      <w:r w:rsidR="005555EA">
        <w:rPr>
          <w:bCs/>
          <w:sz w:val="28"/>
          <w:szCs w:val="28"/>
        </w:rPr>
        <w:t xml:space="preserve">, Коми Республикаса Юралысьлысь, Коми Республикаса Правительстволысь нормативнöй </w:t>
      </w:r>
      <w:r w:rsidR="00E530D7">
        <w:rPr>
          <w:bCs/>
          <w:sz w:val="28"/>
          <w:szCs w:val="28"/>
        </w:rPr>
        <w:t xml:space="preserve">правовöй </w:t>
      </w:r>
      <w:r w:rsidR="005555EA">
        <w:rPr>
          <w:bCs/>
          <w:sz w:val="28"/>
          <w:szCs w:val="28"/>
        </w:rPr>
        <w:t xml:space="preserve">акт </w:t>
      </w:r>
      <w:r w:rsidR="00E530D7">
        <w:rPr>
          <w:bCs/>
          <w:sz w:val="28"/>
          <w:szCs w:val="28"/>
        </w:rPr>
        <w:t>бала</w:t>
      </w:r>
      <w:r w:rsidR="005555EA">
        <w:rPr>
          <w:bCs/>
          <w:sz w:val="28"/>
          <w:szCs w:val="28"/>
        </w:rPr>
        <w:t>яс, а сiдзжö официальнöй издание экземпляръяс, кöнi йöзöдöны Коми Республикаса нормативнöй правовöй актъяс;</w:t>
      </w:r>
    </w:p>
    <w:p w:rsidR="00F6735C" w:rsidRDefault="00F6735C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мöдöдö урчитöм кадö Коми Республикаса прокуратураö Коми Республикаса Правительстволысь нормативнöй правовöй актъяс «Нормативнöй правовöй актъяс да нормативнöй правовöй акт </w:t>
      </w:r>
      <w:r w:rsidR="00E530D7">
        <w:rPr>
          <w:bCs/>
          <w:sz w:val="28"/>
          <w:szCs w:val="28"/>
        </w:rPr>
        <w:t>бала</w:t>
      </w:r>
      <w:r>
        <w:rPr>
          <w:bCs/>
          <w:sz w:val="28"/>
          <w:szCs w:val="28"/>
        </w:rPr>
        <w:t>яс серти коррупциялы паныд экспертиза нуöдöм йылысь» Федеральнöй оланпаслöн 3 статьяса 2 юкöнын индöм юалöмъяс серти;</w:t>
      </w:r>
    </w:p>
    <w:p w:rsidR="00F6735C" w:rsidRDefault="00F6735C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котыртö да нуöдö Коми Республикаса Юралысьлöн, Коми Республикаса Правительстволöн, Администрациялöн нормативнöй правовöй актъяс да Коми Республикаса Юралысьлöн, Коми Республикаса Правительстволöн, Администрациялöн нормативнöй правовöй акт </w:t>
      </w:r>
      <w:r w:rsidR="00E530D7">
        <w:rPr>
          <w:bCs/>
          <w:sz w:val="28"/>
          <w:szCs w:val="28"/>
        </w:rPr>
        <w:t>бала</w:t>
      </w:r>
      <w:r>
        <w:rPr>
          <w:bCs/>
          <w:sz w:val="28"/>
          <w:szCs w:val="28"/>
        </w:rPr>
        <w:t>яс серти коррупциялы паныд экспертиза;</w:t>
      </w:r>
    </w:p>
    <w:p w:rsidR="00F6735C" w:rsidRDefault="00105AA0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сöвмöдö </w:t>
      </w:r>
      <w:r w:rsidR="00F6735C">
        <w:rPr>
          <w:bCs/>
          <w:sz w:val="28"/>
          <w:szCs w:val="28"/>
        </w:rPr>
        <w:t xml:space="preserve">юöр общество да </w:t>
      </w:r>
      <w:r>
        <w:rPr>
          <w:bCs/>
          <w:sz w:val="28"/>
          <w:szCs w:val="28"/>
        </w:rPr>
        <w:t xml:space="preserve">лöсьöдö </w:t>
      </w:r>
      <w:r w:rsidR="00F6735C">
        <w:rPr>
          <w:bCs/>
          <w:sz w:val="28"/>
          <w:szCs w:val="28"/>
        </w:rPr>
        <w:t>Коми Республикаын электроннöй правительство;</w:t>
      </w:r>
    </w:p>
    <w:p w:rsidR="00105AA0" w:rsidRDefault="00105AA0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сöвмöдö юöр технологияяс да паськöдö</w:t>
      </w:r>
      <w:r w:rsidR="007A2E46">
        <w:rPr>
          <w:bCs/>
          <w:sz w:val="28"/>
          <w:szCs w:val="28"/>
        </w:rPr>
        <w:t xml:space="preserve"> наöн вöдитчöм юöр босьтан, обработайтан да сетан </w:t>
      </w:r>
      <w:r w:rsidR="00E530D7">
        <w:rPr>
          <w:bCs/>
          <w:sz w:val="28"/>
          <w:szCs w:val="28"/>
        </w:rPr>
        <w:t>удж</w:t>
      </w:r>
      <w:r w:rsidR="007A2E46">
        <w:rPr>
          <w:bCs/>
          <w:sz w:val="28"/>
          <w:szCs w:val="28"/>
        </w:rPr>
        <w:t xml:space="preserve"> котыртöмын;</w:t>
      </w:r>
    </w:p>
    <w:p w:rsidR="007A2E46" w:rsidRDefault="007A2E46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сетö урчитöм компетенция серти йöзлы государственнöй юöр да консультация сетан услугаяс «Öтуввез» сеть пыр, сы лыдын лöсьöдö механизмъяс, кутшöмъяс отсöгöн электроннöя </w:t>
      </w:r>
      <w:r w:rsidR="003B580D">
        <w:rPr>
          <w:bCs/>
          <w:sz w:val="28"/>
          <w:szCs w:val="28"/>
        </w:rPr>
        <w:t xml:space="preserve">бура </w:t>
      </w:r>
      <w:r>
        <w:rPr>
          <w:bCs/>
          <w:sz w:val="28"/>
          <w:szCs w:val="28"/>
        </w:rPr>
        <w:t>öтув уджалöны государственн</w:t>
      </w:r>
      <w:r w:rsidR="003B580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й услуга босьтысьяс </w:t>
      </w:r>
      <w:r w:rsidR="003B580D">
        <w:rPr>
          <w:bCs/>
          <w:sz w:val="28"/>
          <w:szCs w:val="28"/>
        </w:rPr>
        <w:t xml:space="preserve">государственнöй услуга сетысь </w:t>
      </w:r>
      <w:r>
        <w:rPr>
          <w:bCs/>
          <w:sz w:val="28"/>
          <w:szCs w:val="28"/>
        </w:rPr>
        <w:t>государственнöй власьт органъяскöд</w:t>
      </w:r>
      <w:r w:rsidR="003B580D">
        <w:rPr>
          <w:bCs/>
          <w:sz w:val="28"/>
          <w:szCs w:val="28"/>
        </w:rPr>
        <w:t>;</w:t>
      </w:r>
    </w:p>
    <w:p w:rsidR="003B580D" w:rsidRDefault="003B580D" w:rsidP="003F200C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сöвмöдö Коми Республикаса государственнöй органъяслöн удж йылысь юöр гражданалы </w:t>
      </w:r>
      <w:r w:rsidR="00064A9C">
        <w:rPr>
          <w:bCs/>
          <w:sz w:val="28"/>
          <w:szCs w:val="28"/>
        </w:rPr>
        <w:t xml:space="preserve">босьтны </w:t>
      </w:r>
      <w:r w:rsidR="00E530D7">
        <w:rPr>
          <w:bCs/>
          <w:sz w:val="28"/>
          <w:szCs w:val="28"/>
        </w:rPr>
        <w:t>позянлун</w:t>
      </w:r>
      <w:r w:rsidR="00064A9C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системаяс информационно-коммуникационнöй технологияясöн вöдитчöмöн;</w:t>
      </w:r>
    </w:p>
    <w:p w:rsidR="00064A9C" w:rsidRPr="00105AA0" w:rsidRDefault="00064A9C" w:rsidP="003F200C">
      <w:pPr>
        <w:spacing w:line="360" w:lineRule="auto"/>
        <w:ind w:firstLine="90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пыртö Коми Республикаса олöмö пöртысь власьт органъяслöн, Коми Республикаса Юралысьöн либö Коми Республикаса Правительствоöн котыртöм Коми Республикаса государственнöй органъяслöн удж помшуöмъяс серти мониторинг</w:t>
      </w:r>
      <w:r w:rsidR="008C0ACF">
        <w:rPr>
          <w:bCs/>
          <w:sz w:val="28"/>
          <w:szCs w:val="28"/>
        </w:rPr>
        <w:t>лысь автоматизируйтöм система</w:t>
      </w:r>
      <w:r>
        <w:rPr>
          <w:bCs/>
          <w:sz w:val="28"/>
          <w:szCs w:val="28"/>
        </w:rPr>
        <w:t xml:space="preserve"> да видзöдö сы бöрся</w:t>
      </w:r>
      <w:r w:rsidR="00EB3835">
        <w:rPr>
          <w:bCs/>
          <w:sz w:val="28"/>
          <w:szCs w:val="28"/>
        </w:rPr>
        <w:t>;».</w:t>
      </w:r>
    </w:p>
    <w:p w:rsidR="003F200C" w:rsidRDefault="003F200C" w:rsidP="003F200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Тайö Индöдыс вынсялö сійöс кырымалан лунсянь.</w:t>
      </w:r>
    </w:p>
    <w:p w:rsidR="003F200C" w:rsidRDefault="003F200C" w:rsidP="003F200C">
      <w:pPr>
        <w:spacing w:line="360" w:lineRule="auto"/>
        <w:ind w:firstLine="900"/>
        <w:jc w:val="both"/>
        <w:rPr>
          <w:sz w:val="28"/>
          <w:szCs w:val="28"/>
        </w:rPr>
      </w:pP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В.Гайзер</w:t>
      </w: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моз тöлысь 2 лун</w:t>
      </w: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107 №</w:t>
      </w: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</w:p>
    <w:p w:rsidR="003F200C" w:rsidRDefault="003F200C" w:rsidP="003F200C">
      <w:pPr>
        <w:spacing w:line="360" w:lineRule="auto"/>
        <w:jc w:val="both"/>
      </w:pPr>
      <w:r>
        <w:t xml:space="preserve">Вуджöдiс Кузнецова Н.А., </w:t>
      </w:r>
      <w:r w:rsidR="008C0ACF">
        <w:t xml:space="preserve">2 548 </w:t>
      </w:r>
      <w:r>
        <w:t>пас</w:t>
      </w: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</w:p>
    <w:p w:rsidR="003F200C" w:rsidRDefault="003F200C" w:rsidP="003F200C">
      <w:pPr>
        <w:spacing w:line="360" w:lineRule="auto"/>
        <w:jc w:val="both"/>
        <w:rPr>
          <w:sz w:val="28"/>
          <w:szCs w:val="28"/>
        </w:rPr>
      </w:pPr>
    </w:p>
    <w:p w:rsidR="003F200C" w:rsidRDefault="003F200C" w:rsidP="003F200C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234" w:rsidRDefault="00F80234" w:rsidP="00F6735C">
      <w:r>
        <w:separator/>
      </w:r>
    </w:p>
  </w:endnote>
  <w:endnote w:type="continuationSeparator" w:id="1">
    <w:p w:rsidR="00F80234" w:rsidRDefault="00F80234" w:rsidP="00F6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5313"/>
      <w:docPartObj>
        <w:docPartGallery w:val="Page Numbers (Bottom of Page)"/>
        <w:docPartUnique/>
      </w:docPartObj>
    </w:sdtPr>
    <w:sdtContent>
      <w:p w:rsidR="00F6735C" w:rsidRDefault="00EF489F">
        <w:pPr>
          <w:pStyle w:val="a5"/>
          <w:jc w:val="center"/>
        </w:pPr>
        <w:fldSimple w:instr=" PAGE   \* MERGEFORMAT ">
          <w:r w:rsidR="00E530D7">
            <w:rPr>
              <w:noProof/>
            </w:rPr>
            <w:t>2</w:t>
          </w:r>
        </w:fldSimple>
      </w:p>
    </w:sdtContent>
  </w:sdt>
  <w:p w:rsidR="00F6735C" w:rsidRDefault="00F67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234" w:rsidRDefault="00F80234" w:rsidP="00F6735C">
      <w:r>
        <w:separator/>
      </w:r>
    </w:p>
  </w:footnote>
  <w:footnote w:type="continuationSeparator" w:id="1">
    <w:p w:rsidR="00F80234" w:rsidRDefault="00F80234" w:rsidP="00F6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00C"/>
    <w:rsid w:val="00064A9C"/>
    <w:rsid w:val="00085208"/>
    <w:rsid w:val="00105AA0"/>
    <w:rsid w:val="0033136F"/>
    <w:rsid w:val="003B580D"/>
    <w:rsid w:val="003F200C"/>
    <w:rsid w:val="005555EA"/>
    <w:rsid w:val="005C07FB"/>
    <w:rsid w:val="00663E79"/>
    <w:rsid w:val="007759B4"/>
    <w:rsid w:val="007A2E46"/>
    <w:rsid w:val="00827B9A"/>
    <w:rsid w:val="008C0ACF"/>
    <w:rsid w:val="00A046D0"/>
    <w:rsid w:val="00AC19DD"/>
    <w:rsid w:val="00DE79A8"/>
    <w:rsid w:val="00E3247C"/>
    <w:rsid w:val="00E43BCF"/>
    <w:rsid w:val="00E530D7"/>
    <w:rsid w:val="00EB3835"/>
    <w:rsid w:val="00EF489F"/>
    <w:rsid w:val="00F6735C"/>
    <w:rsid w:val="00F8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7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73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73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2010-11-29T12:24:00Z</cp:lastPrinted>
  <dcterms:created xsi:type="dcterms:W3CDTF">2010-11-29T11:53:00Z</dcterms:created>
  <dcterms:modified xsi:type="dcterms:W3CDTF">2010-11-30T06:57:00Z</dcterms:modified>
</cp:coreProperties>
</file>