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8" w:rsidRPr="007B760E" w:rsidRDefault="00C16D88" w:rsidP="00C16D88">
      <w:pPr>
        <w:ind w:firstLine="900"/>
        <w:jc w:val="both"/>
        <w:rPr>
          <w:b/>
          <w:bCs/>
          <w:sz w:val="28"/>
          <w:szCs w:val="28"/>
        </w:rPr>
      </w:pPr>
      <w:r w:rsidRPr="007B760E">
        <w:rPr>
          <w:b/>
          <w:bCs/>
          <w:sz w:val="28"/>
          <w:szCs w:val="28"/>
        </w:rPr>
        <w:t xml:space="preserve">КОМИ РЕСПУБЛИКАСА ПРОМЫШЛЕННОСЬТ         </w:t>
      </w:r>
    </w:p>
    <w:p w:rsidR="00C16D88" w:rsidRPr="000761BB" w:rsidRDefault="00C16D88" w:rsidP="00C16D88">
      <w:pPr>
        <w:ind w:firstLine="900"/>
        <w:jc w:val="both"/>
        <w:rPr>
          <w:sz w:val="28"/>
          <w:szCs w:val="28"/>
          <w:u w:val="single"/>
        </w:rPr>
      </w:pPr>
      <w:proofErr w:type="spellStart"/>
      <w:r w:rsidRPr="000761BB">
        <w:rPr>
          <w:sz w:val="28"/>
          <w:szCs w:val="28"/>
          <w:u w:val="single"/>
        </w:rPr>
        <w:t>Мусир</w:t>
      </w:r>
      <w:proofErr w:type="spellEnd"/>
      <w:r w:rsidRPr="000761BB">
        <w:rPr>
          <w:sz w:val="28"/>
          <w:szCs w:val="28"/>
          <w:u w:val="single"/>
        </w:rPr>
        <w:t xml:space="preserve"> </w:t>
      </w:r>
      <w:proofErr w:type="spellStart"/>
      <w:r w:rsidRPr="000761BB">
        <w:rPr>
          <w:sz w:val="28"/>
          <w:szCs w:val="28"/>
          <w:u w:val="single"/>
        </w:rPr>
        <w:t>перъян</w:t>
      </w:r>
      <w:proofErr w:type="spellEnd"/>
      <w:r w:rsidRPr="000761BB">
        <w:rPr>
          <w:sz w:val="28"/>
          <w:szCs w:val="28"/>
          <w:u w:val="single"/>
        </w:rPr>
        <w:t xml:space="preserve"> </w:t>
      </w:r>
      <w:proofErr w:type="spellStart"/>
      <w:r w:rsidRPr="000761BB">
        <w:rPr>
          <w:sz w:val="28"/>
          <w:szCs w:val="28"/>
          <w:u w:val="single"/>
        </w:rPr>
        <w:t>промышленносьт</w:t>
      </w:r>
      <w:proofErr w:type="spellEnd"/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145 </w:t>
      </w:r>
      <w:proofErr w:type="spellStart"/>
      <w:r>
        <w:rPr>
          <w:sz w:val="28"/>
          <w:szCs w:val="28"/>
        </w:rPr>
        <w:t>углеводородн</w:t>
      </w:r>
      <w:r w:rsidRPr="00810CF4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сырьё </w:t>
      </w:r>
      <w:proofErr w:type="spellStart"/>
      <w:r>
        <w:rPr>
          <w:sz w:val="28"/>
          <w:szCs w:val="28"/>
        </w:rPr>
        <w:t>месторождениеысь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лыддьыссь</w:t>
      </w:r>
      <w:r w:rsidRPr="00810CF4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</w:t>
      </w:r>
      <w:r w:rsidRPr="00810CF4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перйыссь</w:t>
      </w:r>
      <w:r w:rsidRPr="00810CF4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83 </w:t>
      </w:r>
      <w:proofErr w:type="spellStart"/>
      <w:r>
        <w:rPr>
          <w:sz w:val="28"/>
          <w:szCs w:val="28"/>
        </w:rPr>
        <w:t>месторождениеын</w:t>
      </w:r>
      <w:proofErr w:type="spellEnd"/>
      <w:r>
        <w:rPr>
          <w:sz w:val="28"/>
          <w:szCs w:val="28"/>
        </w:rPr>
        <w:t xml:space="preserve">,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69046D">
        <w:rPr>
          <w:sz w:val="28"/>
          <w:szCs w:val="28"/>
        </w:rPr>
        <w:t>ö</w:t>
      </w:r>
      <w:r>
        <w:rPr>
          <w:sz w:val="28"/>
          <w:szCs w:val="28"/>
        </w:rPr>
        <w:t>встын</w:t>
      </w:r>
      <w:proofErr w:type="spellEnd"/>
      <w:r>
        <w:rPr>
          <w:sz w:val="28"/>
          <w:szCs w:val="28"/>
        </w:rPr>
        <w:t xml:space="preserve"> 56-ын </w:t>
      </w:r>
      <w:proofErr w:type="spellStart"/>
      <w:r>
        <w:rPr>
          <w:sz w:val="28"/>
          <w:szCs w:val="28"/>
        </w:rPr>
        <w:t>ну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дсь</w:t>
      </w:r>
      <w:r w:rsidRPr="003362E9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да 27 – </w:t>
      </w:r>
      <w:proofErr w:type="spellStart"/>
      <w:r>
        <w:rPr>
          <w:sz w:val="28"/>
          <w:szCs w:val="28"/>
        </w:rPr>
        <w:t>пробн</w:t>
      </w:r>
      <w:r w:rsidRPr="0069046D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</w:t>
      </w:r>
      <w:r w:rsidRPr="0069046D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опытно-промышленн</w:t>
      </w:r>
      <w:r w:rsidRPr="0069046D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мусирыс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Печоро-Колвинск</w:t>
      </w:r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нефтегазоносн</w:t>
      </w:r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месторождениеын</w:t>
      </w:r>
      <w:proofErr w:type="spellEnd"/>
      <w:r>
        <w:rPr>
          <w:sz w:val="28"/>
          <w:szCs w:val="28"/>
        </w:rPr>
        <w:t xml:space="preserve"> (40% </w:t>
      </w:r>
      <w:proofErr w:type="spellStart"/>
      <w:r>
        <w:rPr>
          <w:sz w:val="28"/>
          <w:szCs w:val="28"/>
        </w:rPr>
        <w:t>г</w:t>
      </w:r>
      <w:r w:rsidRPr="00A759EE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г</w:t>
      </w:r>
      <w:proofErr w:type="gramEnd"/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).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месторождениеын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C961B7">
        <w:rPr>
          <w:sz w:val="28"/>
          <w:szCs w:val="28"/>
        </w:rPr>
        <w:t>ö</w:t>
      </w:r>
      <w:r>
        <w:rPr>
          <w:sz w:val="28"/>
          <w:szCs w:val="28"/>
        </w:rPr>
        <w:t>мыс</w:t>
      </w:r>
      <w:proofErr w:type="spellEnd"/>
      <w:r>
        <w:rPr>
          <w:sz w:val="28"/>
          <w:szCs w:val="28"/>
        </w:rPr>
        <w:t xml:space="preserve"> (70% </w:t>
      </w:r>
      <w:proofErr w:type="spellStart"/>
      <w:r>
        <w:rPr>
          <w:sz w:val="28"/>
          <w:szCs w:val="28"/>
        </w:rPr>
        <w:t>кымын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лыддьыссь</w:t>
      </w:r>
      <w:r w:rsidRPr="00C961B7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</w:t>
      </w:r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кыда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перъяна</w:t>
      </w:r>
      <w:r w:rsidRPr="00C961B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перъян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месторождениеын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</w:t>
      </w:r>
      <w:r w:rsidRPr="00C961B7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.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2007 </w:t>
      </w:r>
      <w:proofErr w:type="spellStart"/>
      <w:r>
        <w:rPr>
          <w:sz w:val="28"/>
          <w:szCs w:val="28"/>
        </w:rPr>
        <w:t>воын</w:t>
      </w:r>
      <w:proofErr w:type="spellEnd"/>
      <w:r>
        <w:rPr>
          <w:sz w:val="28"/>
          <w:szCs w:val="28"/>
        </w:rPr>
        <w:t xml:space="preserve"> Коми Республика </w:t>
      </w:r>
      <w:proofErr w:type="spellStart"/>
      <w:r>
        <w:rPr>
          <w:sz w:val="28"/>
          <w:szCs w:val="28"/>
        </w:rPr>
        <w:t>мутасын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углеводородн</w:t>
      </w:r>
      <w:r w:rsidRPr="00A759EE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сырьё </w:t>
      </w:r>
      <w:proofErr w:type="spellStart"/>
      <w:r>
        <w:rPr>
          <w:sz w:val="28"/>
          <w:szCs w:val="28"/>
        </w:rPr>
        <w:t>месторождениеясын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</w:t>
      </w:r>
      <w:r w:rsidRPr="00394A3A">
        <w:rPr>
          <w:sz w:val="28"/>
          <w:szCs w:val="28"/>
        </w:rPr>
        <w:t>і</w:t>
      </w:r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 xml:space="preserve"> 25 предприятие, </w:t>
      </w:r>
      <w:proofErr w:type="spellStart"/>
      <w:r>
        <w:rPr>
          <w:sz w:val="28"/>
          <w:szCs w:val="28"/>
        </w:rPr>
        <w:t>кодъясл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л</w:t>
      </w:r>
      <w:r w:rsidRPr="00E25D12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углеводородн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сырьё </w:t>
      </w:r>
      <w:proofErr w:type="spellStart"/>
      <w:r>
        <w:rPr>
          <w:sz w:val="28"/>
          <w:szCs w:val="28"/>
        </w:rPr>
        <w:t>перй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</w:t>
      </w:r>
      <w:r w:rsidRPr="00E25D12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пытшк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дитч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выл</w:t>
      </w:r>
      <w:r w:rsidRPr="00E25D12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лицензия.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кындзи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предприятиеяс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туявсь</w:t>
      </w:r>
      <w:r w:rsidRPr="00394A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Ненецк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</w:t>
      </w:r>
      <w:r w:rsidRPr="00E25D1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кытшын</w:t>
      </w:r>
      <w:proofErr w:type="spellEnd"/>
      <w:r>
        <w:rPr>
          <w:sz w:val="28"/>
          <w:szCs w:val="28"/>
        </w:rPr>
        <w:t xml:space="preserve"> 12 месторождение.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 w:rsidRPr="00E25D12">
        <w:rPr>
          <w:sz w:val="28"/>
          <w:szCs w:val="28"/>
          <w:u w:val="single"/>
        </w:rPr>
        <w:t>Мусир</w:t>
      </w:r>
      <w:proofErr w:type="spellEnd"/>
      <w:r w:rsidRPr="00E25D12">
        <w:rPr>
          <w:sz w:val="28"/>
          <w:szCs w:val="28"/>
          <w:u w:val="single"/>
        </w:rPr>
        <w:t xml:space="preserve"> </w:t>
      </w:r>
      <w:proofErr w:type="spellStart"/>
      <w:r w:rsidRPr="00E25D12">
        <w:rPr>
          <w:sz w:val="28"/>
          <w:szCs w:val="28"/>
          <w:u w:val="single"/>
        </w:rPr>
        <w:t>переработайтан</w:t>
      </w:r>
      <w:proofErr w:type="spellEnd"/>
      <w:r w:rsidRPr="00E25D12">
        <w:rPr>
          <w:sz w:val="28"/>
          <w:szCs w:val="28"/>
          <w:u w:val="single"/>
        </w:rPr>
        <w:t xml:space="preserve"> </w:t>
      </w:r>
      <w:proofErr w:type="spellStart"/>
      <w:r w:rsidRPr="00E25D12">
        <w:rPr>
          <w:sz w:val="28"/>
          <w:szCs w:val="28"/>
          <w:u w:val="single"/>
        </w:rPr>
        <w:t>промышленносьт</w:t>
      </w:r>
      <w:proofErr w:type="spellEnd"/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переработка </w:t>
      </w:r>
      <w:proofErr w:type="spellStart"/>
      <w:r>
        <w:rPr>
          <w:sz w:val="28"/>
          <w:szCs w:val="28"/>
        </w:rPr>
        <w:t>с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вм</w:t>
      </w:r>
      <w:r w:rsidRPr="00394A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дукт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паськыда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инал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переработайтан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промышленносьтл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медш</w:t>
      </w:r>
      <w:r w:rsidRPr="00680F95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уджалысьнас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ЛУКОЙЛ-Ухтанефтепереработка</w:t>
      </w:r>
      <w:proofErr w:type="spellEnd"/>
      <w:r>
        <w:rPr>
          <w:sz w:val="28"/>
          <w:szCs w:val="28"/>
        </w:rPr>
        <w:t xml:space="preserve">" ВАК. </w:t>
      </w:r>
      <w:proofErr w:type="spellStart"/>
      <w:r>
        <w:rPr>
          <w:sz w:val="28"/>
          <w:szCs w:val="28"/>
        </w:rPr>
        <w:t>Предприятиеыс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автомашина бензин, </w:t>
      </w:r>
      <w:proofErr w:type="spellStart"/>
      <w:r>
        <w:rPr>
          <w:sz w:val="28"/>
          <w:szCs w:val="28"/>
        </w:rPr>
        <w:t>дизельн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ломтас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авиационн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керосин, мазут, битум, </w:t>
      </w:r>
      <w:proofErr w:type="spellStart"/>
      <w:r>
        <w:rPr>
          <w:sz w:val="28"/>
          <w:szCs w:val="28"/>
        </w:rPr>
        <w:t>вакуумн</w:t>
      </w:r>
      <w:r w:rsidRPr="00394A3A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газойль да </w:t>
      </w:r>
      <w:proofErr w:type="spellStart"/>
      <w:r>
        <w:rPr>
          <w:sz w:val="28"/>
          <w:szCs w:val="28"/>
        </w:rPr>
        <w:t>мук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сикас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дукция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 w:rsidRPr="00680F95">
        <w:rPr>
          <w:sz w:val="28"/>
          <w:szCs w:val="28"/>
          <w:u w:val="single"/>
        </w:rPr>
        <w:t>Биару</w:t>
      </w:r>
      <w:proofErr w:type="spellEnd"/>
      <w:r w:rsidRPr="00680F95">
        <w:rPr>
          <w:sz w:val="28"/>
          <w:szCs w:val="28"/>
          <w:u w:val="single"/>
        </w:rPr>
        <w:t xml:space="preserve"> </w:t>
      </w:r>
      <w:proofErr w:type="spellStart"/>
      <w:r w:rsidRPr="00680F95">
        <w:rPr>
          <w:sz w:val="28"/>
          <w:szCs w:val="28"/>
          <w:u w:val="single"/>
        </w:rPr>
        <w:t>промышленносьт</w:t>
      </w:r>
      <w:proofErr w:type="spellEnd"/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Медш</w:t>
      </w:r>
      <w:r w:rsidRPr="00680F95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запасъясыс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Газпромпереработка</w:t>
      </w:r>
      <w:proofErr w:type="spellEnd"/>
      <w:r>
        <w:rPr>
          <w:sz w:val="28"/>
          <w:szCs w:val="28"/>
        </w:rPr>
        <w:t xml:space="preserve">" ИКК баланс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</w:t>
      </w:r>
      <w:r w:rsidRPr="00680F95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"Газпром" </w:t>
      </w:r>
      <w:proofErr w:type="spellStart"/>
      <w:r>
        <w:rPr>
          <w:sz w:val="28"/>
          <w:szCs w:val="28"/>
        </w:rPr>
        <w:t>ВАК-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. "</w:t>
      </w:r>
      <w:proofErr w:type="spellStart"/>
      <w:r>
        <w:rPr>
          <w:sz w:val="28"/>
          <w:szCs w:val="28"/>
        </w:rPr>
        <w:t>Газпромпереработка</w:t>
      </w:r>
      <w:proofErr w:type="spellEnd"/>
      <w:r>
        <w:rPr>
          <w:sz w:val="28"/>
          <w:szCs w:val="28"/>
        </w:rPr>
        <w:t xml:space="preserve">" ИКК </w:t>
      </w:r>
      <w:proofErr w:type="spellStart"/>
      <w:r>
        <w:rPr>
          <w:sz w:val="28"/>
          <w:szCs w:val="28"/>
        </w:rPr>
        <w:t>биарус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переработайт</w:t>
      </w:r>
      <w:r w:rsidRPr="00680F9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Вуктылса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конденсат </w:t>
      </w:r>
      <w:proofErr w:type="spellStart"/>
      <w:r>
        <w:rPr>
          <w:sz w:val="28"/>
          <w:szCs w:val="28"/>
        </w:rPr>
        <w:t>месторождениел</w:t>
      </w:r>
      <w:r w:rsidRPr="00680F95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пайыс</w:t>
      </w:r>
      <w:proofErr w:type="spellEnd"/>
      <w:r>
        <w:rPr>
          <w:sz w:val="28"/>
          <w:szCs w:val="28"/>
        </w:rPr>
        <w:t xml:space="preserve"> 83%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став </w:t>
      </w:r>
      <w:proofErr w:type="spellStart"/>
      <w:r>
        <w:rPr>
          <w:sz w:val="28"/>
          <w:szCs w:val="28"/>
        </w:rPr>
        <w:t>перй</w:t>
      </w:r>
      <w:r w:rsidRPr="00394A3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Месторождениес</w:t>
      </w:r>
      <w:r w:rsidRPr="00005E5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сй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вудж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дны</w:t>
      </w:r>
      <w:proofErr w:type="spellEnd"/>
      <w:r>
        <w:rPr>
          <w:sz w:val="28"/>
          <w:szCs w:val="28"/>
        </w:rPr>
        <w:t xml:space="preserve"> хранилище-регулятор режим </w:t>
      </w:r>
      <w:proofErr w:type="spellStart"/>
      <w:r>
        <w:rPr>
          <w:sz w:val="28"/>
          <w:szCs w:val="28"/>
        </w:rPr>
        <w:t>выл</w:t>
      </w:r>
      <w:r w:rsidRPr="00005E5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промышленносьтл</w:t>
      </w:r>
      <w:r w:rsidRPr="00394A3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рин</w:t>
      </w:r>
      <w:r w:rsidRPr="003362E9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394A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 Вуктыл район, </w:t>
      </w:r>
      <w:proofErr w:type="spellStart"/>
      <w:r>
        <w:rPr>
          <w:sz w:val="28"/>
          <w:szCs w:val="28"/>
        </w:rPr>
        <w:t>к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005E5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2007 </w:t>
      </w:r>
      <w:proofErr w:type="spellStart"/>
      <w:r>
        <w:rPr>
          <w:sz w:val="28"/>
          <w:szCs w:val="28"/>
        </w:rPr>
        <w:t>воын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2,4 млрд. куб. м </w:t>
      </w:r>
      <w:proofErr w:type="spellStart"/>
      <w:r>
        <w:rPr>
          <w:sz w:val="28"/>
          <w:szCs w:val="28"/>
        </w:rPr>
        <w:t>свободн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став </w:t>
      </w:r>
      <w:proofErr w:type="spellStart"/>
      <w:r>
        <w:rPr>
          <w:sz w:val="28"/>
          <w:szCs w:val="28"/>
        </w:rPr>
        <w:t>перй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87 %). Печора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005E58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биарус</w:t>
      </w:r>
      <w:r w:rsidRPr="0090660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0,4 млрд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уб.м (13%).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Сосногорскса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переработайтан</w:t>
      </w:r>
      <w:proofErr w:type="spellEnd"/>
      <w:r>
        <w:rPr>
          <w:sz w:val="28"/>
          <w:szCs w:val="28"/>
        </w:rPr>
        <w:t xml:space="preserve"> завод" ИКК </w:t>
      </w:r>
      <w:proofErr w:type="spellStart"/>
      <w:r>
        <w:rPr>
          <w:sz w:val="28"/>
          <w:szCs w:val="28"/>
        </w:rPr>
        <w:t>Рытыв-Войвыв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EA4483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дзик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</w:t>
      </w:r>
      <w:r w:rsidRPr="00EA4483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EA4483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переаботайт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нестабильн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конденсат.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 w:rsidRPr="00EA4483">
        <w:rPr>
          <w:sz w:val="28"/>
          <w:szCs w:val="28"/>
          <w:u w:val="single"/>
        </w:rPr>
        <w:t xml:space="preserve">Из </w:t>
      </w:r>
      <w:proofErr w:type="spellStart"/>
      <w:r w:rsidRPr="00EA4483">
        <w:rPr>
          <w:sz w:val="28"/>
          <w:szCs w:val="28"/>
          <w:u w:val="single"/>
        </w:rPr>
        <w:t>шом</w:t>
      </w:r>
      <w:proofErr w:type="spellEnd"/>
      <w:r w:rsidRPr="00EA4483">
        <w:rPr>
          <w:sz w:val="28"/>
          <w:szCs w:val="28"/>
          <w:u w:val="single"/>
        </w:rPr>
        <w:t xml:space="preserve"> </w:t>
      </w:r>
      <w:proofErr w:type="spellStart"/>
      <w:r w:rsidRPr="00EA4483">
        <w:rPr>
          <w:sz w:val="28"/>
          <w:szCs w:val="28"/>
          <w:u w:val="single"/>
        </w:rPr>
        <w:t>промышленносьт</w:t>
      </w:r>
      <w:proofErr w:type="spellEnd"/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Печораса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шом</w:t>
      </w:r>
      <w:proofErr w:type="spellEnd"/>
      <w:r>
        <w:rPr>
          <w:sz w:val="28"/>
          <w:szCs w:val="28"/>
        </w:rPr>
        <w:t xml:space="preserve"> бассейн </w:t>
      </w:r>
      <w:proofErr w:type="spellStart"/>
      <w:r>
        <w:rPr>
          <w:sz w:val="28"/>
          <w:szCs w:val="28"/>
        </w:rPr>
        <w:t>ло</w:t>
      </w:r>
      <w:r w:rsidRPr="00EA4483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Коми Республика </w:t>
      </w:r>
      <w:proofErr w:type="spellStart"/>
      <w:r>
        <w:rPr>
          <w:sz w:val="28"/>
          <w:szCs w:val="28"/>
        </w:rPr>
        <w:t>мутасл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да Архангельск </w:t>
      </w:r>
      <w:proofErr w:type="spellStart"/>
      <w:r>
        <w:rPr>
          <w:sz w:val="28"/>
          <w:szCs w:val="28"/>
        </w:rPr>
        <w:t>обласьтса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Ненецк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кытшл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европейск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EA4483">
        <w:rPr>
          <w:sz w:val="28"/>
          <w:szCs w:val="28"/>
        </w:rPr>
        <w:t>ö</w:t>
      </w:r>
      <w:r>
        <w:rPr>
          <w:sz w:val="28"/>
          <w:szCs w:val="28"/>
        </w:rPr>
        <w:t>нл</w:t>
      </w:r>
      <w:r w:rsidRPr="00DA0B60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медыл</w:t>
      </w:r>
      <w:r w:rsidRPr="003362E9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асыв-войвыл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Бассейнл</w:t>
      </w:r>
      <w:r w:rsidRPr="000320C5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0320C5">
        <w:rPr>
          <w:sz w:val="28"/>
          <w:szCs w:val="28"/>
        </w:rPr>
        <w:t>ö</w:t>
      </w:r>
      <w:r>
        <w:rPr>
          <w:sz w:val="28"/>
          <w:szCs w:val="28"/>
        </w:rPr>
        <w:t>ныс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0320C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Полярн</w:t>
      </w:r>
      <w:r w:rsidRPr="000320C5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кытшл</w:t>
      </w:r>
      <w:r w:rsidRPr="00481471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войвывлань</w:t>
      </w:r>
      <w:r w:rsidRPr="00481471">
        <w:rPr>
          <w:sz w:val="28"/>
          <w:szCs w:val="28"/>
        </w:rPr>
        <w:t>ö</w:t>
      </w:r>
      <w:r>
        <w:rPr>
          <w:sz w:val="28"/>
          <w:szCs w:val="28"/>
        </w:rPr>
        <w:t>джык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Асыв-войвывсянь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рытыв-</w:t>
      </w:r>
      <w:r>
        <w:rPr>
          <w:sz w:val="28"/>
          <w:szCs w:val="28"/>
        </w:rPr>
        <w:lastRenderedPageBreak/>
        <w:t>лунвывлань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кузьтаыс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00 км"/>
        </w:smartTagPr>
        <w:r>
          <w:rPr>
            <w:sz w:val="28"/>
            <w:szCs w:val="28"/>
          </w:rPr>
          <w:t>400 км</w:t>
        </w:r>
      </w:smartTag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медпаськыд</w:t>
      </w:r>
      <w:r w:rsidRPr="00AD396F">
        <w:rPr>
          <w:sz w:val="28"/>
          <w:szCs w:val="28"/>
        </w:rPr>
        <w:t>і</w:t>
      </w:r>
      <w:r>
        <w:rPr>
          <w:sz w:val="28"/>
          <w:szCs w:val="28"/>
        </w:rPr>
        <w:t>ныс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0 км"/>
        </w:smartTagPr>
        <w:r>
          <w:rPr>
            <w:sz w:val="28"/>
            <w:szCs w:val="28"/>
          </w:rPr>
          <w:t>300 км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Ыдждаыс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кв. км.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Печораса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бассейнын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шомс</w:t>
      </w:r>
      <w:r w:rsidRPr="00AD396F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AD396F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шахтаын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перспективн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тувъя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производственн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рыс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вонас</w:t>
      </w:r>
      <w:proofErr w:type="spellEnd"/>
      <w:r>
        <w:rPr>
          <w:sz w:val="28"/>
          <w:szCs w:val="28"/>
        </w:rPr>
        <w:t xml:space="preserve"> 15,9 млн. тонна из </w:t>
      </w:r>
      <w:proofErr w:type="spellStart"/>
      <w:r>
        <w:rPr>
          <w:sz w:val="28"/>
          <w:szCs w:val="28"/>
        </w:rPr>
        <w:t>шом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коксуйт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</w:t>
      </w:r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– 11,7 млн. тонна, </w:t>
      </w:r>
      <w:proofErr w:type="spellStart"/>
      <w:r>
        <w:rPr>
          <w:sz w:val="28"/>
          <w:szCs w:val="28"/>
        </w:rPr>
        <w:t>татш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 xml:space="preserve"> 20 – 35 во</w:t>
      </w:r>
      <w:r w:rsidRPr="00EA44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</w:t>
      </w:r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рнас</w:t>
      </w:r>
      <w:proofErr w:type="spellEnd"/>
      <w:r>
        <w:rPr>
          <w:sz w:val="28"/>
          <w:szCs w:val="28"/>
        </w:rPr>
        <w:t>.</w:t>
      </w:r>
      <w:proofErr w:type="gramEnd"/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пытшкын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шомс</w:t>
      </w:r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перй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шахтаясын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кутш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мъяс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2E4DB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"Воркутауголь"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 w:rsidRPr="002E4DB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Интауголь</w:t>
      </w:r>
      <w:proofErr w:type="spellEnd"/>
      <w:r>
        <w:rPr>
          <w:sz w:val="28"/>
          <w:szCs w:val="28"/>
        </w:rPr>
        <w:t xml:space="preserve">" компания" шахтоуправление" </w:t>
      </w:r>
      <w:proofErr w:type="spellStart"/>
      <w:r>
        <w:rPr>
          <w:sz w:val="28"/>
          <w:szCs w:val="28"/>
        </w:rPr>
        <w:t>ВАК-</w:t>
      </w:r>
      <w:r w:rsidRPr="001B319B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Воргашорск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шахта" </w:t>
      </w:r>
      <w:proofErr w:type="spellStart"/>
      <w:r>
        <w:rPr>
          <w:sz w:val="28"/>
          <w:szCs w:val="28"/>
        </w:rPr>
        <w:t>ВАК-</w:t>
      </w:r>
      <w:r w:rsidRPr="001B319B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восьса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"</w:t>
      </w:r>
      <w:proofErr w:type="spellStart"/>
      <w:r>
        <w:rPr>
          <w:sz w:val="28"/>
          <w:szCs w:val="28"/>
        </w:rPr>
        <w:t>Юньягинск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ИКК-л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карьерын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Бассейнын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шти</w:t>
      </w:r>
      <w:proofErr w:type="spellEnd"/>
      <w:r>
        <w:rPr>
          <w:sz w:val="28"/>
          <w:szCs w:val="28"/>
        </w:rPr>
        <w:t xml:space="preserve"> став </w:t>
      </w:r>
      <w:proofErr w:type="spellStart"/>
      <w:r>
        <w:rPr>
          <w:sz w:val="28"/>
          <w:szCs w:val="28"/>
        </w:rPr>
        <w:t>перй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шомс</w:t>
      </w:r>
      <w:r w:rsidRPr="001F3657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переработайт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бурм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обогатительн</w:t>
      </w:r>
      <w:r w:rsidRPr="001F3657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фабрикаясын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установкаясын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 w:rsidRPr="001F3657">
        <w:rPr>
          <w:sz w:val="28"/>
          <w:szCs w:val="28"/>
          <w:u w:val="single"/>
        </w:rPr>
        <w:t>Горноруднöй</w:t>
      </w:r>
      <w:proofErr w:type="spellEnd"/>
      <w:r w:rsidRPr="001F3657">
        <w:rPr>
          <w:sz w:val="28"/>
          <w:szCs w:val="28"/>
          <w:u w:val="single"/>
        </w:rPr>
        <w:t xml:space="preserve"> </w:t>
      </w:r>
      <w:proofErr w:type="spellStart"/>
      <w:r w:rsidRPr="001F3657">
        <w:rPr>
          <w:sz w:val="28"/>
          <w:szCs w:val="28"/>
          <w:u w:val="single"/>
        </w:rPr>
        <w:t>промышленносьт</w:t>
      </w:r>
      <w:proofErr w:type="spellEnd"/>
      <w:r w:rsidRPr="001F3657">
        <w:rPr>
          <w:sz w:val="28"/>
          <w:szCs w:val="28"/>
          <w:u w:val="single"/>
        </w:rPr>
        <w:t xml:space="preserve">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горнорудн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672D9C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горнодобывающ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предприятиеясын</w:t>
      </w:r>
      <w:proofErr w:type="spellEnd"/>
      <w:r>
        <w:rPr>
          <w:sz w:val="28"/>
          <w:szCs w:val="28"/>
        </w:rPr>
        <w:t>: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"Боксит </w:t>
      </w:r>
      <w:proofErr w:type="spellStart"/>
      <w:r>
        <w:rPr>
          <w:sz w:val="28"/>
          <w:szCs w:val="28"/>
        </w:rPr>
        <w:t>Тимана</w:t>
      </w:r>
      <w:proofErr w:type="spellEnd"/>
      <w:proofErr w:type="gramStart"/>
      <w:r>
        <w:rPr>
          <w:sz w:val="28"/>
          <w:szCs w:val="28"/>
        </w:rPr>
        <w:t>"В</w:t>
      </w:r>
      <w:proofErr w:type="gramEnd"/>
      <w:r>
        <w:rPr>
          <w:sz w:val="28"/>
          <w:szCs w:val="28"/>
        </w:rPr>
        <w:t xml:space="preserve">АК – </w:t>
      </w:r>
      <w:proofErr w:type="spellStart"/>
      <w:r>
        <w:rPr>
          <w:sz w:val="28"/>
          <w:szCs w:val="28"/>
        </w:rPr>
        <w:t>Княжпогост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боксит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руда да </w:t>
      </w:r>
      <w:proofErr w:type="spellStart"/>
      <w:r>
        <w:rPr>
          <w:sz w:val="28"/>
          <w:szCs w:val="28"/>
        </w:rPr>
        <w:t>базальт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щебень </w:t>
      </w:r>
      <w:proofErr w:type="spellStart"/>
      <w:r>
        <w:rPr>
          <w:sz w:val="28"/>
          <w:szCs w:val="28"/>
        </w:rPr>
        <w:t>перй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(2006 </w:t>
      </w:r>
      <w:proofErr w:type="spellStart"/>
      <w:r>
        <w:rPr>
          <w:sz w:val="28"/>
          <w:szCs w:val="28"/>
        </w:rPr>
        <w:t>восянь</w:t>
      </w:r>
      <w:proofErr w:type="spellEnd"/>
      <w:r>
        <w:rPr>
          <w:sz w:val="28"/>
          <w:szCs w:val="28"/>
        </w:rPr>
        <w:t xml:space="preserve"> щебень </w:t>
      </w:r>
      <w:proofErr w:type="spellStart"/>
      <w:r>
        <w:rPr>
          <w:sz w:val="28"/>
          <w:szCs w:val="28"/>
        </w:rPr>
        <w:t>перй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мс</w:t>
      </w:r>
      <w:r w:rsidRPr="00672D9C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сувт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);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Хохлинский</w:t>
      </w:r>
      <w:proofErr w:type="spellEnd"/>
      <w:r>
        <w:rPr>
          <w:sz w:val="28"/>
          <w:szCs w:val="28"/>
        </w:rPr>
        <w:t xml:space="preserve"> ГОК" ПАК – </w:t>
      </w:r>
      <w:proofErr w:type="spellStart"/>
      <w:r>
        <w:rPr>
          <w:sz w:val="28"/>
          <w:szCs w:val="28"/>
        </w:rPr>
        <w:t>Воркутаса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барит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руда </w:t>
      </w:r>
      <w:proofErr w:type="spellStart"/>
      <w:r>
        <w:rPr>
          <w:sz w:val="28"/>
          <w:szCs w:val="28"/>
        </w:rPr>
        <w:t>перй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барит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концентрат </w:t>
      </w:r>
      <w:proofErr w:type="spellStart"/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"Марганец Коми" </w:t>
      </w:r>
      <w:proofErr w:type="spellStart"/>
      <w:r>
        <w:rPr>
          <w:sz w:val="28"/>
          <w:szCs w:val="28"/>
        </w:rPr>
        <w:t>ВАК-л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Интаса</w:t>
      </w:r>
      <w:proofErr w:type="spellEnd"/>
      <w:r>
        <w:rPr>
          <w:sz w:val="28"/>
          <w:szCs w:val="28"/>
        </w:rPr>
        <w:t xml:space="preserve"> филиал – </w:t>
      </w:r>
      <w:proofErr w:type="spellStart"/>
      <w:r>
        <w:rPr>
          <w:sz w:val="28"/>
          <w:szCs w:val="28"/>
        </w:rPr>
        <w:t>Интаса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марганцев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руда </w:t>
      </w:r>
      <w:proofErr w:type="spellStart"/>
      <w:r>
        <w:rPr>
          <w:sz w:val="28"/>
          <w:szCs w:val="28"/>
        </w:rPr>
        <w:t>перй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сувт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);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Кожимск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разведочно-добычн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предприятие" ПАК – </w:t>
      </w:r>
      <w:proofErr w:type="spellStart"/>
      <w:r>
        <w:rPr>
          <w:sz w:val="28"/>
          <w:szCs w:val="28"/>
        </w:rPr>
        <w:t>Интаса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жильн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кварц </w:t>
      </w:r>
      <w:proofErr w:type="spellStart"/>
      <w:r>
        <w:rPr>
          <w:sz w:val="28"/>
          <w:szCs w:val="28"/>
        </w:rPr>
        <w:t>перй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да концентрат </w:t>
      </w:r>
      <w:proofErr w:type="spellStart"/>
      <w:r>
        <w:rPr>
          <w:sz w:val="28"/>
          <w:szCs w:val="28"/>
        </w:rPr>
        <w:t>в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672D9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Вö</w:t>
      </w:r>
      <w:proofErr w:type="gramStart"/>
      <w:r>
        <w:rPr>
          <w:sz w:val="28"/>
          <w:szCs w:val="28"/>
          <w:u w:val="single"/>
        </w:rPr>
        <w:t>р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промышленносьт</w:t>
      </w:r>
      <w:proofErr w:type="spellEnd"/>
      <w:r w:rsidRPr="001E3842">
        <w:rPr>
          <w:sz w:val="28"/>
          <w:szCs w:val="28"/>
          <w:u w:val="single"/>
        </w:rPr>
        <w:t xml:space="preserve">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Республикал</w:t>
      </w:r>
      <w:r w:rsidRPr="001E384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1E3842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</w:t>
      </w:r>
      <w:r w:rsidRPr="00763BA2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1E3842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обработайтан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целлюлозно-бумажн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организацияяс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январ</w:t>
      </w:r>
      <w:proofErr w:type="spellEnd"/>
      <w:r>
        <w:rPr>
          <w:sz w:val="28"/>
          <w:szCs w:val="28"/>
        </w:rPr>
        <w:t xml:space="preserve"> 1 лун </w:t>
      </w:r>
      <w:proofErr w:type="spellStart"/>
      <w:r>
        <w:rPr>
          <w:sz w:val="28"/>
          <w:szCs w:val="28"/>
        </w:rPr>
        <w:t>выл</w:t>
      </w:r>
      <w:r w:rsidRPr="007778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77785A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77785A">
        <w:rPr>
          <w:sz w:val="28"/>
          <w:szCs w:val="28"/>
        </w:rPr>
        <w:t>і</w:t>
      </w:r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сс</w:t>
      </w:r>
      <w:r w:rsidRPr="007778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417 предприятие ( на </w:t>
      </w:r>
      <w:proofErr w:type="spellStart"/>
      <w:r>
        <w:rPr>
          <w:sz w:val="28"/>
          <w:szCs w:val="28"/>
        </w:rPr>
        <w:t>пиын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гырысь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ркодь</w:t>
      </w:r>
      <w:proofErr w:type="spellEnd"/>
      <w:r>
        <w:rPr>
          <w:sz w:val="28"/>
          <w:szCs w:val="28"/>
        </w:rPr>
        <w:t xml:space="preserve"> – 203, </w:t>
      </w:r>
      <w:proofErr w:type="spellStart"/>
      <w:r>
        <w:rPr>
          <w:sz w:val="28"/>
          <w:szCs w:val="28"/>
        </w:rPr>
        <w:t>ич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– 214) да 432 </w:t>
      </w:r>
      <w:proofErr w:type="spellStart"/>
      <w:r>
        <w:rPr>
          <w:sz w:val="28"/>
          <w:szCs w:val="28"/>
        </w:rPr>
        <w:t>асш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предприятие.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 w:rsidRPr="0077785A">
        <w:rPr>
          <w:sz w:val="28"/>
          <w:szCs w:val="28"/>
          <w:u w:val="single"/>
        </w:rPr>
        <w:t>Вö</w:t>
      </w:r>
      <w:proofErr w:type="gramStart"/>
      <w:r w:rsidRPr="0077785A">
        <w:rPr>
          <w:sz w:val="28"/>
          <w:szCs w:val="28"/>
          <w:u w:val="single"/>
        </w:rPr>
        <w:t>р</w:t>
      </w:r>
      <w:proofErr w:type="spellEnd"/>
      <w:proofErr w:type="gramEnd"/>
      <w:r w:rsidRPr="0077785A">
        <w:rPr>
          <w:sz w:val="28"/>
          <w:szCs w:val="28"/>
          <w:u w:val="single"/>
        </w:rPr>
        <w:t xml:space="preserve"> </w:t>
      </w:r>
      <w:proofErr w:type="spellStart"/>
      <w:r w:rsidRPr="0077785A">
        <w:rPr>
          <w:sz w:val="28"/>
          <w:szCs w:val="28"/>
          <w:u w:val="single"/>
        </w:rPr>
        <w:t>заптöм</w:t>
      </w:r>
      <w:proofErr w:type="spellEnd"/>
      <w:r w:rsidRPr="0077785A">
        <w:rPr>
          <w:sz w:val="28"/>
          <w:szCs w:val="28"/>
          <w:u w:val="single"/>
        </w:rPr>
        <w:t xml:space="preserve">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рс</w:t>
      </w:r>
      <w:r w:rsidRPr="0077785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запт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Сыктыв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Мозын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юяс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л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Коми Республика </w:t>
      </w:r>
      <w:proofErr w:type="spellStart"/>
      <w:r>
        <w:rPr>
          <w:sz w:val="28"/>
          <w:szCs w:val="28"/>
        </w:rPr>
        <w:t>мутасын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медш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районъясыс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Удора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Койгорт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77785A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рткер</w:t>
      </w:r>
      <w:r w:rsidRPr="0077785A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Луздор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Сыктывд</w:t>
      </w:r>
      <w:r w:rsidRPr="0077785A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Сыктыв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Россияын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</w:t>
      </w:r>
      <w:r w:rsidRPr="00BB1124">
        <w:rPr>
          <w:sz w:val="28"/>
          <w:szCs w:val="28"/>
        </w:rPr>
        <w:t>ö</w:t>
      </w:r>
      <w:r>
        <w:rPr>
          <w:sz w:val="28"/>
          <w:szCs w:val="28"/>
        </w:rPr>
        <w:t>в</w:t>
      </w:r>
      <w:r w:rsidRPr="00BB1124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древесина </w:t>
      </w:r>
      <w:proofErr w:type="spellStart"/>
      <w:r>
        <w:rPr>
          <w:sz w:val="28"/>
          <w:szCs w:val="28"/>
        </w:rPr>
        <w:t>в</w:t>
      </w:r>
      <w:r w:rsidRPr="00BB1124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ч</w:t>
      </w:r>
      <w:proofErr w:type="gramEnd"/>
      <w:r w:rsidRPr="00BB1124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Республикал</w:t>
      </w:r>
      <w:r w:rsidRPr="00BB1124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пайыс</w:t>
      </w:r>
      <w:proofErr w:type="spellEnd"/>
      <w:r>
        <w:rPr>
          <w:sz w:val="28"/>
          <w:szCs w:val="28"/>
        </w:rPr>
        <w:t xml:space="preserve"> 5,5%.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Вö</w:t>
      </w:r>
      <w:proofErr w:type="gramStart"/>
      <w:r>
        <w:rPr>
          <w:sz w:val="28"/>
          <w:szCs w:val="28"/>
          <w:u w:val="single"/>
        </w:rPr>
        <w:t>р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обработайт</w:t>
      </w:r>
      <w:r w:rsidRPr="00763BA2">
        <w:rPr>
          <w:sz w:val="28"/>
          <w:szCs w:val="28"/>
          <w:u w:val="single"/>
        </w:rPr>
        <w:t>ö</w:t>
      </w:r>
      <w:r>
        <w:rPr>
          <w:sz w:val="28"/>
          <w:szCs w:val="28"/>
          <w:u w:val="single"/>
        </w:rPr>
        <w:t>м</w:t>
      </w:r>
      <w:proofErr w:type="spellEnd"/>
      <w:r w:rsidRPr="00BB1124">
        <w:rPr>
          <w:sz w:val="28"/>
          <w:szCs w:val="28"/>
          <w:u w:val="single"/>
        </w:rPr>
        <w:t xml:space="preserve">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Республикал</w:t>
      </w:r>
      <w:r w:rsidRPr="00BB1124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BB1124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обработайтан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промышленносьт</w:t>
      </w:r>
      <w:r w:rsidRPr="00DB297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DB297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пилит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промышленн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производствол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7,5%), фанера, </w:t>
      </w:r>
      <w:proofErr w:type="spellStart"/>
      <w:r>
        <w:rPr>
          <w:sz w:val="28"/>
          <w:szCs w:val="28"/>
        </w:rPr>
        <w:t>древесноволокнист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древесностружечн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да МДФ </w:t>
      </w:r>
      <w:proofErr w:type="spellStart"/>
      <w:r>
        <w:rPr>
          <w:sz w:val="28"/>
          <w:szCs w:val="28"/>
        </w:rPr>
        <w:t>ш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ркодь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плотносьт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плитаяс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(21,3%), </w:t>
      </w:r>
      <w:proofErr w:type="spellStart"/>
      <w:r>
        <w:rPr>
          <w:sz w:val="28"/>
          <w:szCs w:val="28"/>
        </w:rPr>
        <w:t>стр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итчан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конструкцияяс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кытч</w:t>
      </w:r>
      <w:r w:rsidRPr="00DB297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столярн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мторъяс</w:t>
      </w:r>
      <w:proofErr w:type="spellEnd"/>
      <w:r>
        <w:rPr>
          <w:sz w:val="28"/>
          <w:szCs w:val="28"/>
        </w:rPr>
        <w:t xml:space="preserve"> (0,3%) да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дозъяс</w:t>
      </w:r>
      <w:proofErr w:type="spellEnd"/>
      <w:r>
        <w:rPr>
          <w:sz w:val="28"/>
          <w:szCs w:val="28"/>
        </w:rPr>
        <w:t>(0,2%).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Производствоыс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выльм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дсь</w:t>
      </w:r>
      <w:r w:rsidRPr="00DB297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да техника </w:t>
      </w:r>
      <w:proofErr w:type="spellStart"/>
      <w:r>
        <w:rPr>
          <w:sz w:val="28"/>
          <w:szCs w:val="28"/>
        </w:rPr>
        <w:t>боксянь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</w:t>
      </w:r>
      <w:r w:rsidRPr="00DB2978">
        <w:rPr>
          <w:sz w:val="28"/>
          <w:szCs w:val="28"/>
        </w:rPr>
        <w:t>ö</w:t>
      </w:r>
      <w:r>
        <w:rPr>
          <w:sz w:val="28"/>
          <w:szCs w:val="28"/>
        </w:rPr>
        <w:t>дсь</w:t>
      </w:r>
      <w:r w:rsidRPr="00DB297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. Фанера да </w:t>
      </w:r>
      <w:proofErr w:type="spellStart"/>
      <w:r>
        <w:rPr>
          <w:sz w:val="28"/>
          <w:szCs w:val="28"/>
        </w:rPr>
        <w:t>плитаяс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медш</w:t>
      </w:r>
      <w:r w:rsidRPr="00042022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туйвизьяснас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чавны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конкурируйтны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дукция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плотносьт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МДФ</w:t>
      </w:r>
      <w:r w:rsidRPr="000420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плитаяс</w:t>
      </w:r>
      <w:proofErr w:type="spellEnd"/>
      <w:r>
        <w:rPr>
          <w:sz w:val="28"/>
          <w:szCs w:val="28"/>
        </w:rPr>
        <w:t xml:space="preserve">, </w:t>
      </w:r>
      <w:r w:rsidRPr="00042022">
        <w:rPr>
          <w:sz w:val="28"/>
          <w:szCs w:val="28"/>
        </w:rPr>
        <w:t xml:space="preserve">ДСП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ламинируйтöм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верк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клеит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 w:rsidRPr="00042022">
        <w:rPr>
          <w:sz w:val="28"/>
          <w:szCs w:val="28"/>
        </w:rPr>
        <w:t xml:space="preserve"> фанера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ыджыд</w:t>
      </w:r>
      <w:proofErr w:type="spellEnd"/>
      <w:r>
        <w:rPr>
          <w:sz w:val="28"/>
          <w:szCs w:val="28"/>
        </w:rPr>
        <w:t xml:space="preserve"> формата </w:t>
      </w:r>
      <w:proofErr w:type="spellStart"/>
      <w:r>
        <w:rPr>
          <w:sz w:val="28"/>
          <w:szCs w:val="28"/>
        </w:rPr>
        <w:t>клеит</w:t>
      </w:r>
      <w:r w:rsidRPr="00763BA2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фанера да </w:t>
      </w:r>
      <w:proofErr w:type="spellStart"/>
      <w:r>
        <w:rPr>
          <w:sz w:val="28"/>
          <w:szCs w:val="28"/>
        </w:rPr>
        <w:t>небыд</w:t>
      </w:r>
      <w:proofErr w:type="spellEnd"/>
      <w:r>
        <w:rPr>
          <w:sz w:val="28"/>
          <w:szCs w:val="28"/>
        </w:rPr>
        <w:t xml:space="preserve"> ДВП.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 w:rsidRPr="00042022">
        <w:rPr>
          <w:sz w:val="28"/>
          <w:szCs w:val="28"/>
          <w:u w:val="single"/>
        </w:rPr>
        <w:t>Целлюлозно-бумажнöй</w:t>
      </w:r>
      <w:proofErr w:type="spellEnd"/>
      <w:r w:rsidRPr="00042022">
        <w:rPr>
          <w:sz w:val="28"/>
          <w:szCs w:val="28"/>
          <w:u w:val="single"/>
        </w:rPr>
        <w:t xml:space="preserve"> производство 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Целлюлозно-бумажн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производствол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юрну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дысь</w:t>
      </w:r>
      <w:proofErr w:type="spellEnd"/>
      <w:r>
        <w:rPr>
          <w:sz w:val="28"/>
          <w:szCs w:val="28"/>
        </w:rPr>
        <w:t xml:space="preserve"> предприятие – "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ЛПК" ВАК. </w:t>
      </w:r>
      <w:proofErr w:type="spellStart"/>
      <w:r>
        <w:rPr>
          <w:sz w:val="28"/>
          <w:szCs w:val="28"/>
        </w:rPr>
        <w:t>Предприятиел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производственн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рыс</w:t>
      </w:r>
      <w:proofErr w:type="spellEnd"/>
      <w:r>
        <w:rPr>
          <w:sz w:val="28"/>
          <w:szCs w:val="28"/>
        </w:rPr>
        <w:t xml:space="preserve">: целлюлоза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</w:t>
      </w:r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вонас</w:t>
      </w:r>
      <w:proofErr w:type="spellEnd"/>
      <w:r>
        <w:rPr>
          <w:sz w:val="28"/>
          <w:szCs w:val="28"/>
        </w:rPr>
        <w:t xml:space="preserve"> 556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тонна, картон да бумага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 w:rsidRPr="00042022">
        <w:rPr>
          <w:sz w:val="28"/>
          <w:szCs w:val="28"/>
        </w:rPr>
        <w:t>ö</w:t>
      </w:r>
      <w:r>
        <w:rPr>
          <w:sz w:val="28"/>
          <w:szCs w:val="28"/>
        </w:rPr>
        <w:t>дукция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вонас</w:t>
      </w:r>
      <w:proofErr w:type="spellEnd"/>
      <w:r>
        <w:rPr>
          <w:sz w:val="28"/>
          <w:szCs w:val="28"/>
        </w:rPr>
        <w:t xml:space="preserve"> 834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тонна.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Медш</w:t>
      </w:r>
      <w:r w:rsidRPr="00162470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162470">
        <w:rPr>
          <w:sz w:val="28"/>
          <w:szCs w:val="28"/>
        </w:rPr>
        <w:t>ö</w:t>
      </w:r>
      <w:r>
        <w:rPr>
          <w:sz w:val="28"/>
          <w:szCs w:val="28"/>
        </w:rPr>
        <w:t>дукция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офисн</w:t>
      </w:r>
      <w:r w:rsidRPr="00162470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офсетн</w:t>
      </w:r>
      <w:r w:rsidRPr="00162470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бумага, газет бумага, "топ-лайнер" да "</w:t>
      </w:r>
      <w:proofErr w:type="spellStart"/>
      <w:r>
        <w:rPr>
          <w:sz w:val="28"/>
          <w:szCs w:val="28"/>
        </w:rPr>
        <w:t>крафт-лайнер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гофрируйт</w:t>
      </w:r>
      <w:r w:rsidRPr="00162470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картонлы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</w:t>
      </w:r>
      <w:r w:rsidRPr="00162470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слой </w:t>
      </w:r>
      <w:proofErr w:type="spellStart"/>
      <w:r>
        <w:rPr>
          <w:sz w:val="28"/>
          <w:szCs w:val="28"/>
        </w:rPr>
        <w:t>выл</w:t>
      </w:r>
      <w:r w:rsidRPr="00162470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картон.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ЛПК"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 w:rsidRPr="00443A5D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лэдз</w:t>
      </w:r>
      <w:r w:rsidRPr="00443A5D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443A5D">
        <w:rPr>
          <w:sz w:val="28"/>
          <w:szCs w:val="28"/>
        </w:rPr>
        <w:t>ö</w:t>
      </w:r>
      <w:r>
        <w:rPr>
          <w:sz w:val="28"/>
          <w:szCs w:val="28"/>
        </w:rPr>
        <w:t>дукцияысь</w:t>
      </w:r>
      <w:proofErr w:type="spellEnd"/>
      <w:r>
        <w:rPr>
          <w:sz w:val="28"/>
          <w:szCs w:val="28"/>
        </w:rPr>
        <w:t xml:space="preserve"> 41% </w:t>
      </w:r>
      <w:proofErr w:type="spellStart"/>
      <w:r>
        <w:rPr>
          <w:sz w:val="28"/>
          <w:szCs w:val="28"/>
        </w:rPr>
        <w:t>мун</w:t>
      </w:r>
      <w:r w:rsidRPr="0001474E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экспорт </w:t>
      </w:r>
      <w:proofErr w:type="spellStart"/>
      <w:r>
        <w:rPr>
          <w:sz w:val="28"/>
          <w:szCs w:val="28"/>
        </w:rPr>
        <w:t>выл</w:t>
      </w:r>
      <w:r w:rsidRPr="0001474E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Россияса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1474E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комплексл</w:t>
      </w:r>
      <w:r w:rsidRPr="0001474E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дукция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ч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ЛПК" </w:t>
      </w:r>
      <w:proofErr w:type="spellStart"/>
      <w:r>
        <w:rPr>
          <w:sz w:val="28"/>
          <w:szCs w:val="28"/>
        </w:rPr>
        <w:t>ВАК-л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пайыс</w:t>
      </w:r>
      <w:proofErr w:type="spellEnd"/>
      <w:r>
        <w:rPr>
          <w:sz w:val="28"/>
          <w:szCs w:val="28"/>
        </w:rPr>
        <w:t xml:space="preserve">: бумага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– 15,3%, картон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– 6,1%; газет </w:t>
      </w:r>
      <w:proofErr w:type="spellStart"/>
      <w:r>
        <w:rPr>
          <w:sz w:val="28"/>
          <w:szCs w:val="28"/>
        </w:rPr>
        <w:t>бумагал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экспортын</w:t>
      </w:r>
      <w:proofErr w:type="spellEnd"/>
      <w:r>
        <w:rPr>
          <w:sz w:val="28"/>
          <w:szCs w:val="28"/>
        </w:rPr>
        <w:t xml:space="preserve"> – 10%. </w:t>
      </w:r>
      <w:proofErr w:type="spellStart"/>
      <w:r>
        <w:rPr>
          <w:sz w:val="28"/>
          <w:szCs w:val="28"/>
        </w:rPr>
        <w:t>Российск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рынокын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офсетн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бумага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ЛПК" </w:t>
      </w:r>
      <w:proofErr w:type="spellStart"/>
      <w:r>
        <w:rPr>
          <w:sz w:val="28"/>
          <w:szCs w:val="28"/>
        </w:rPr>
        <w:t>ВАК-л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пайыс</w:t>
      </w:r>
      <w:proofErr w:type="spellEnd"/>
      <w:r>
        <w:rPr>
          <w:sz w:val="28"/>
          <w:szCs w:val="28"/>
        </w:rPr>
        <w:t xml:space="preserve"> 45%, </w:t>
      </w:r>
      <w:proofErr w:type="spellStart"/>
      <w:r>
        <w:rPr>
          <w:sz w:val="28"/>
          <w:szCs w:val="28"/>
        </w:rPr>
        <w:t>пачкаын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офисн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бумага – 30-35%, газет бумага – 9-10%, картон – 55-60%.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 w:rsidRPr="006F51E8">
        <w:rPr>
          <w:sz w:val="28"/>
          <w:szCs w:val="28"/>
          <w:u w:val="single"/>
        </w:rPr>
        <w:t>Машиностроение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машиностроение</w:t>
      </w:r>
      <w:r w:rsidRPr="00481471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200 организация,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непромышленн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ёнджыкас</w:t>
      </w:r>
      <w:r w:rsidRPr="006F51E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>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Медся</w:t>
      </w:r>
      <w:proofErr w:type="spellEnd"/>
      <w:r>
        <w:rPr>
          <w:sz w:val="28"/>
          <w:szCs w:val="28"/>
        </w:rPr>
        <w:t xml:space="preserve"> бура </w:t>
      </w:r>
      <w:proofErr w:type="spellStart"/>
      <w:r>
        <w:rPr>
          <w:sz w:val="28"/>
          <w:szCs w:val="28"/>
        </w:rPr>
        <w:t>уджалысь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</w:t>
      </w:r>
      <w:r w:rsidRPr="006F51E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позь</w:t>
      </w:r>
      <w:r w:rsidRPr="006F51E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Ухтаса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механическ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завод" ВАК, "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 w:rsidRPr="005221AE">
        <w:rPr>
          <w:sz w:val="28"/>
          <w:szCs w:val="28"/>
        </w:rPr>
        <w:t>ö</w:t>
      </w:r>
      <w:r>
        <w:rPr>
          <w:sz w:val="28"/>
          <w:szCs w:val="28"/>
        </w:rPr>
        <w:t>итчан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металлоконструкцияа</w:t>
      </w:r>
      <w:proofErr w:type="spellEnd"/>
      <w:r>
        <w:rPr>
          <w:sz w:val="28"/>
          <w:szCs w:val="28"/>
        </w:rPr>
        <w:t xml:space="preserve"> завод" ВАК, "</w:t>
      </w:r>
      <w:proofErr w:type="spellStart"/>
      <w:r>
        <w:rPr>
          <w:sz w:val="28"/>
          <w:szCs w:val="28"/>
        </w:rPr>
        <w:t>Ухтаса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экспериментально-механическ</w:t>
      </w:r>
      <w:r w:rsidRPr="005221AE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завод" ПАК, "Прогресс" </w:t>
      </w:r>
      <w:proofErr w:type="spellStart"/>
      <w:r>
        <w:rPr>
          <w:sz w:val="28"/>
          <w:szCs w:val="28"/>
        </w:rPr>
        <w:t>высоковольтн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компонентъяса</w:t>
      </w:r>
      <w:proofErr w:type="spellEnd"/>
      <w:r>
        <w:rPr>
          <w:sz w:val="28"/>
          <w:szCs w:val="28"/>
        </w:rPr>
        <w:t xml:space="preserve"> завод" ИКК, "</w:t>
      </w:r>
      <w:proofErr w:type="spellStart"/>
      <w:r>
        <w:rPr>
          <w:sz w:val="28"/>
          <w:szCs w:val="28"/>
        </w:rPr>
        <w:t>З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всь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ртса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экспериментально-механическ</w:t>
      </w:r>
      <w:r w:rsidRPr="006F51E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завод" ПАК.</w:t>
      </w:r>
    </w:p>
    <w:p w:rsidR="00D973AB" w:rsidRDefault="00D973AB" w:rsidP="00C16D88">
      <w:pPr>
        <w:ind w:firstLine="900"/>
        <w:jc w:val="both"/>
        <w:rPr>
          <w:sz w:val="28"/>
          <w:szCs w:val="28"/>
        </w:rPr>
      </w:pPr>
    </w:p>
    <w:p w:rsidR="00D973AB" w:rsidRDefault="00D973AB" w:rsidP="00C16D88">
      <w:pPr>
        <w:ind w:firstLine="900"/>
        <w:jc w:val="both"/>
        <w:rPr>
          <w:sz w:val="28"/>
          <w:szCs w:val="28"/>
        </w:rPr>
      </w:pPr>
    </w:p>
    <w:p w:rsidR="00D973AB" w:rsidRDefault="00D973AB" w:rsidP="00D973AB">
      <w:pPr>
        <w:pStyle w:val="a3"/>
        <w:jc w:val="both"/>
      </w:pPr>
      <w:r>
        <w:rPr>
          <w:rStyle w:val="a4"/>
        </w:rPr>
        <w:t>Энергетика</w:t>
      </w:r>
    </w:p>
    <w:p w:rsidR="00D973AB" w:rsidRDefault="00D973AB" w:rsidP="00D973AB">
      <w:pPr>
        <w:pStyle w:val="a3"/>
        <w:jc w:val="both"/>
      </w:pPr>
      <w:proofErr w:type="spellStart"/>
      <w:r>
        <w:t>Республикалöн</w:t>
      </w:r>
      <w:proofErr w:type="spellEnd"/>
      <w:r>
        <w:t xml:space="preserve"> </w:t>
      </w:r>
      <w:proofErr w:type="spellStart"/>
      <w:r>
        <w:t>энергетическöй</w:t>
      </w:r>
      <w:proofErr w:type="spellEnd"/>
      <w:r>
        <w:t xml:space="preserve"> система -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öтувъя</w:t>
      </w:r>
      <w:proofErr w:type="spellEnd"/>
      <w:r>
        <w:t xml:space="preserve">, </w:t>
      </w:r>
      <w:proofErr w:type="spellStart"/>
      <w:r>
        <w:t>позьö</w:t>
      </w:r>
      <w:proofErr w:type="spellEnd"/>
      <w:r>
        <w:t xml:space="preserve"> </w:t>
      </w:r>
      <w:proofErr w:type="spellStart"/>
      <w:r>
        <w:t>шуны</w:t>
      </w:r>
      <w:proofErr w:type="spellEnd"/>
      <w:r>
        <w:t xml:space="preserve">, </w:t>
      </w:r>
      <w:proofErr w:type="spellStart"/>
      <w:r>
        <w:t>мутас</w:t>
      </w:r>
      <w:proofErr w:type="spellEnd"/>
      <w:r>
        <w:t xml:space="preserve"> </w:t>
      </w:r>
      <w:proofErr w:type="spellStart"/>
      <w:r>
        <w:t>шымыртысь</w:t>
      </w:r>
      <w:proofErr w:type="spellEnd"/>
      <w:r>
        <w:t xml:space="preserve"> комплекс, </w:t>
      </w:r>
      <w:proofErr w:type="spellStart"/>
      <w:r>
        <w:t>кодлöн</w:t>
      </w:r>
      <w:proofErr w:type="spell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электрическöй</w:t>
      </w:r>
      <w:proofErr w:type="spellEnd"/>
      <w:r>
        <w:t xml:space="preserve"> </w:t>
      </w:r>
      <w:proofErr w:type="spellStart"/>
      <w:r>
        <w:t>йитöдъяс</w:t>
      </w:r>
      <w:proofErr w:type="spellEnd"/>
      <w:r>
        <w:t xml:space="preserve"> "Урдома-Микунь" ЛЭП-220 кВ, "</w:t>
      </w:r>
      <w:proofErr w:type="spellStart"/>
      <w:proofErr w:type="gramStart"/>
      <w:r>
        <w:t>З</w:t>
      </w:r>
      <w:proofErr w:type="gramEnd"/>
      <w:r>
        <w:t>öвсьöрт-Яренск</w:t>
      </w:r>
      <w:proofErr w:type="spellEnd"/>
      <w:r>
        <w:t xml:space="preserve">" ЛЭП-110 кВ </w:t>
      </w:r>
      <w:proofErr w:type="spellStart"/>
      <w:r>
        <w:t>кузя</w:t>
      </w:r>
      <w:proofErr w:type="spellEnd"/>
      <w:r>
        <w:t xml:space="preserve"> Архангельск </w:t>
      </w:r>
      <w:proofErr w:type="spellStart"/>
      <w:r>
        <w:t>энергосистемалöн</w:t>
      </w:r>
      <w:proofErr w:type="spellEnd"/>
      <w:r>
        <w:t xml:space="preserve"> </w:t>
      </w:r>
      <w:proofErr w:type="spellStart"/>
      <w:r>
        <w:t>Котласса</w:t>
      </w:r>
      <w:proofErr w:type="spellEnd"/>
      <w:r>
        <w:t xml:space="preserve"> </w:t>
      </w:r>
      <w:proofErr w:type="spellStart"/>
      <w:r>
        <w:t>электроузелкöд</w:t>
      </w:r>
      <w:proofErr w:type="spellEnd"/>
      <w:r>
        <w:t xml:space="preserve"> да "</w:t>
      </w:r>
      <w:proofErr w:type="spellStart"/>
      <w:r>
        <w:t>Летка-Мураши</w:t>
      </w:r>
      <w:proofErr w:type="spellEnd"/>
      <w:r>
        <w:t xml:space="preserve">" ЛЭП-110 кВ </w:t>
      </w:r>
      <w:proofErr w:type="spellStart"/>
      <w:r>
        <w:t>кузя</w:t>
      </w:r>
      <w:proofErr w:type="spellEnd"/>
      <w:r>
        <w:t xml:space="preserve"> </w:t>
      </w:r>
      <w:proofErr w:type="spellStart"/>
      <w:r>
        <w:t>Кировса</w:t>
      </w:r>
      <w:proofErr w:type="spellEnd"/>
      <w:r>
        <w:t xml:space="preserve"> </w:t>
      </w:r>
      <w:proofErr w:type="spellStart"/>
      <w:r>
        <w:t>энергосистемакöд</w:t>
      </w:r>
      <w:proofErr w:type="spellEnd"/>
      <w:r>
        <w:t>.</w:t>
      </w:r>
    </w:p>
    <w:p w:rsidR="00D973AB" w:rsidRDefault="00D973AB" w:rsidP="00D973AB">
      <w:pPr>
        <w:pStyle w:val="a3"/>
        <w:jc w:val="both"/>
      </w:pPr>
      <w:proofErr w:type="spellStart"/>
      <w:r>
        <w:t>Республикалöн</w:t>
      </w:r>
      <w:proofErr w:type="spellEnd"/>
      <w:r>
        <w:t xml:space="preserve"> </w:t>
      </w:r>
      <w:proofErr w:type="spellStart"/>
      <w:r>
        <w:t>энергосистемаын</w:t>
      </w:r>
      <w:proofErr w:type="spellEnd"/>
      <w:r>
        <w:t xml:space="preserve"> вит </w:t>
      </w:r>
      <w:proofErr w:type="spellStart"/>
      <w:r>
        <w:t>энергоузел</w:t>
      </w:r>
      <w:proofErr w:type="spellEnd"/>
      <w:r>
        <w:t xml:space="preserve">: </w:t>
      </w:r>
      <w:proofErr w:type="spellStart"/>
      <w:r>
        <w:t>Воркутаса</w:t>
      </w:r>
      <w:proofErr w:type="spellEnd"/>
      <w:r>
        <w:t xml:space="preserve">, </w:t>
      </w:r>
      <w:proofErr w:type="spellStart"/>
      <w:r>
        <w:t>Интаса</w:t>
      </w:r>
      <w:proofErr w:type="spellEnd"/>
      <w:r>
        <w:t xml:space="preserve">, </w:t>
      </w:r>
      <w:proofErr w:type="spellStart"/>
      <w:r>
        <w:t>Печораса</w:t>
      </w:r>
      <w:proofErr w:type="spellEnd"/>
      <w:r>
        <w:t xml:space="preserve">, </w:t>
      </w:r>
      <w:proofErr w:type="spellStart"/>
      <w:r>
        <w:t>Ухтаса</w:t>
      </w:r>
      <w:proofErr w:type="spellEnd"/>
      <w:r>
        <w:t xml:space="preserve"> (</w:t>
      </w:r>
      <w:proofErr w:type="spellStart"/>
      <w:proofErr w:type="gramStart"/>
      <w:r>
        <w:t>Ш</w:t>
      </w:r>
      <w:proofErr w:type="gramEnd"/>
      <w:r>
        <w:t>öр</w:t>
      </w:r>
      <w:proofErr w:type="spellEnd"/>
      <w:r>
        <w:t xml:space="preserve">) да </w:t>
      </w:r>
      <w:proofErr w:type="spellStart"/>
      <w:r>
        <w:t>Лунвыв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öтувтчöма</w:t>
      </w:r>
      <w:proofErr w:type="spellEnd"/>
      <w:r>
        <w:t xml:space="preserve"> 1000 </w:t>
      </w:r>
      <w:proofErr w:type="spellStart"/>
      <w:r>
        <w:t>км-ысь</w:t>
      </w:r>
      <w:proofErr w:type="spellEnd"/>
      <w:r>
        <w:t xml:space="preserve"> </w:t>
      </w:r>
      <w:proofErr w:type="spellStart"/>
      <w:r>
        <w:t>кузьджык</w:t>
      </w:r>
      <w:proofErr w:type="spellEnd"/>
      <w:r>
        <w:t xml:space="preserve"> система </w:t>
      </w:r>
      <w:proofErr w:type="spellStart"/>
      <w:r>
        <w:t>артмöдысь</w:t>
      </w:r>
      <w:proofErr w:type="spellEnd"/>
      <w:r>
        <w:t xml:space="preserve"> </w:t>
      </w:r>
      <w:proofErr w:type="spellStart"/>
      <w:r>
        <w:t>одноцепнöй</w:t>
      </w:r>
      <w:proofErr w:type="spellEnd"/>
      <w:r>
        <w:t xml:space="preserve"> ЛЭП-220 кВ. 2008 </w:t>
      </w:r>
      <w:proofErr w:type="spellStart"/>
      <w:r>
        <w:t>вося</w:t>
      </w:r>
      <w:proofErr w:type="spellEnd"/>
      <w:r>
        <w:t xml:space="preserve"> </w:t>
      </w:r>
      <w:proofErr w:type="spellStart"/>
      <w:r>
        <w:t>январ</w:t>
      </w:r>
      <w:proofErr w:type="spellEnd"/>
      <w:r>
        <w:t xml:space="preserve"> 1 лун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электрическöй</w:t>
      </w:r>
      <w:proofErr w:type="spellEnd"/>
      <w:r>
        <w:t xml:space="preserve"> </w:t>
      </w:r>
      <w:proofErr w:type="spellStart"/>
      <w:r>
        <w:t>сетьяслöн</w:t>
      </w:r>
      <w:proofErr w:type="spellEnd"/>
      <w:r>
        <w:t xml:space="preserve"> </w:t>
      </w:r>
      <w:proofErr w:type="spellStart"/>
      <w:r>
        <w:t>кузьтаыс</w:t>
      </w:r>
      <w:proofErr w:type="spellEnd"/>
      <w:r>
        <w:t xml:space="preserve">: </w:t>
      </w:r>
      <w:proofErr w:type="spellStart"/>
      <w:r>
        <w:t>магистральнöй</w:t>
      </w:r>
      <w:proofErr w:type="spellEnd"/>
      <w:r>
        <w:t xml:space="preserve"> ЛЭП - 1610 км, </w:t>
      </w:r>
      <w:proofErr w:type="spellStart"/>
      <w:r>
        <w:t>распределительнöй</w:t>
      </w:r>
      <w:proofErr w:type="spellEnd"/>
      <w:r>
        <w:t xml:space="preserve"> ЛЭП - 20719 км.</w:t>
      </w:r>
    </w:p>
    <w:p w:rsidR="00D973AB" w:rsidRDefault="00D973AB" w:rsidP="00D973AB">
      <w:pPr>
        <w:pStyle w:val="a3"/>
        <w:jc w:val="both"/>
      </w:pPr>
      <w:proofErr w:type="spellStart"/>
      <w:r>
        <w:t>Республикаын</w:t>
      </w:r>
      <w:proofErr w:type="spellEnd"/>
      <w:r>
        <w:t xml:space="preserve"> электроэнергия </w:t>
      </w:r>
      <w:proofErr w:type="spellStart"/>
      <w:r>
        <w:t>вöчсьö</w:t>
      </w:r>
      <w:proofErr w:type="spellEnd"/>
      <w:r>
        <w:t xml:space="preserve"> </w:t>
      </w:r>
      <w:proofErr w:type="spellStart"/>
      <w:r>
        <w:t>пытшкöсса</w:t>
      </w:r>
      <w:proofErr w:type="spellEnd"/>
      <w:r>
        <w:t xml:space="preserve"> </w:t>
      </w:r>
      <w:proofErr w:type="spellStart"/>
      <w:r>
        <w:t>коланлун</w:t>
      </w:r>
      <w:proofErr w:type="spellEnd"/>
      <w:r>
        <w:t xml:space="preserve"> </w:t>
      </w:r>
      <w:proofErr w:type="spellStart"/>
      <w:r>
        <w:t>серти</w:t>
      </w:r>
      <w:proofErr w:type="spellEnd"/>
      <w:r>
        <w:t xml:space="preserve">. Республика </w:t>
      </w:r>
      <w:proofErr w:type="spellStart"/>
      <w:r>
        <w:t>сайö</w:t>
      </w:r>
      <w:proofErr w:type="spellEnd"/>
      <w:r>
        <w:t xml:space="preserve"> </w:t>
      </w:r>
      <w:proofErr w:type="spellStart"/>
      <w:r>
        <w:t>мунö</w:t>
      </w:r>
      <w:proofErr w:type="spellEnd"/>
      <w:r>
        <w:t xml:space="preserve"> </w:t>
      </w:r>
      <w:proofErr w:type="spellStart"/>
      <w:r>
        <w:t>сöмын</w:t>
      </w:r>
      <w:proofErr w:type="spellEnd"/>
      <w:r>
        <w:t xml:space="preserve"> 5 % </w:t>
      </w:r>
      <w:proofErr w:type="spellStart"/>
      <w:r>
        <w:t>вö</w:t>
      </w:r>
      <w:proofErr w:type="gramStart"/>
      <w:r>
        <w:t>ч</w:t>
      </w:r>
      <w:proofErr w:type="gramEnd"/>
      <w:r>
        <w:t>öм</w:t>
      </w:r>
      <w:proofErr w:type="spellEnd"/>
      <w:r>
        <w:t xml:space="preserve"> электроэнергия, республика </w:t>
      </w:r>
      <w:proofErr w:type="spellStart"/>
      <w:r>
        <w:t>сайысь</w:t>
      </w:r>
      <w:proofErr w:type="spellEnd"/>
      <w:r>
        <w:t xml:space="preserve"> (</w:t>
      </w:r>
      <w:proofErr w:type="spellStart"/>
      <w:r>
        <w:t>Кировскöй</w:t>
      </w:r>
      <w:proofErr w:type="spellEnd"/>
      <w:r>
        <w:t xml:space="preserve"> </w:t>
      </w:r>
      <w:proofErr w:type="spellStart"/>
      <w:r>
        <w:t>обласьтысь</w:t>
      </w:r>
      <w:proofErr w:type="spellEnd"/>
      <w:r>
        <w:t xml:space="preserve">) </w:t>
      </w:r>
      <w:proofErr w:type="spellStart"/>
      <w:r>
        <w:t>воö</w:t>
      </w:r>
      <w:proofErr w:type="spellEnd"/>
      <w:r>
        <w:t xml:space="preserve"> - 1 %.</w:t>
      </w:r>
    </w:p>
    <w:p w:rsidR="00D973AB" w:rsidRDefault="00D973AB" w:rsidP="00D973AB">
      <w:pPr>
        <w:pStyle w:val="a3"/>
        <w:jc w:val="both"/>
      </w:pPr>
      <w:r>
        <w:t>70 % -</w:t>
      </w:r>
      <w:proofErr w:type="spellStart"/>
      <w:r>
        <w:t>ысь</w:t>
      </w:r>
      <w:proofErr w:type="spellEnd"/>
      <w:r>
        <w:t xml:space="preserve"> </w:t>
      </w:r>
      <w:proofErr w:type="spellStart"/>
      <w:r>
        <w:t>унджык</w:t>
      </w:r>
      <w:proofErr w:type="spellEnd"/>
      <w:r>
        <w:t xml:space="preserve"> </w:t>
      </w:r>
      <w:proofErr w:type="spellStart"/>
      <w:r>
        <w:t>электроэнергиясö</w:t>
      </w:r>
      <w:proofErr w:type="spellEnd"/>
      <w:r>
        <w:t xml:space="preserve"> </w:t>
      </w:r>
      <w:proofErr w:type="spellStart"/>
      <w:r>
        <w:t>вöчöны</w:t>
      </w:r>
      <w:proofErr w:type="spellEnd"/>
      <w:r>
        <w:t xml:space="preserve"> </w:t>
      </w:r>
      <w:proofErr w:type="spellStart"/>
      <w:r>
        <w:t>природнöй</w:t>
      </w:r>
      <w:proofErr w:type="spellEnd"/>
      <w:r>
        <w:t xml:space="preserve"> </w:t>
      </w:r>
      <w:proofErr w:type="spellStart"/>
      <w:r>
        <w:t>биаруöн</w:t>
      </w:r>
      <w:proofErr w:type="spellEnd"/>
      <w:r>
        <w:t xml:space="preserve">. </w:t>
      </w:r>
      <w:proofErr w:type="spellStart"/>
      <w:r>
        <w:t>Ломтас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мунö</w:t>
      </w:r>
      <w:proofErr w:type="spellEnd"/>
      <w:r>
        <w:t xml:space="preserve"> </w:t>
      </w:r>
      <w:proofErr w:type="spellStart"/>
      <w:r>
        <w:t>сідзжö</w:t>
      </w:r>
      <w:proofErr w:type="spellEnd"/>
      <w:r>
        <w:t xml:space="preserve"> </w:t>
      </w:r>
      <w:proofErr w:type="spellStart"/>
      <w:r>
        <w:t>изшом</w:t>
      </w:r>
      <w:proofErr w:type="spellEnd"/>
      <w:r>
        <w:t xml:space="preserve">, мазут, </w:t>
      </w:r>
      <w:proofErr w:type="spellStart"/>
      <w:r>
        <w:t>дизельнöй</w:t>
      </w:r>
      <w:proofErr w:type="spellEnd"/>
      <w:r>
        <w:t xml:space="preserve"> </w:t>
      </w:r>
      <w:proofErr w:type="spellStart"/>
      <w:r>
        <w:t>ломтас</w:t>
      </w:r>
      <w:proofErr w:type="spellEnd"/>
      <w:r>
        <w:t xml:space="preserve">,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переработайтан</w:t>
      </w:r>
      <w:proofErr w:type="spellEnd"/>
      <w:r>
        <w:t xml:space="preserve"> </w:t>
      </w:r>
      <w:proofErr w:type="spellStart"/>
      <w:r>
        <w:t>коляс</w:t>
      </w:r>
      <w:proofErr w:type="spellEnd"/>
      <w:r>
        <w:t>.</w:t>
      </w:r>
    </w:p>
    <w:p w:rsidR="00D973AB" w:rsidRDefault="00D973AB" w:rsidP="00D973AB">
      <w:pPr>
        <w:pStyle w:val="a3"/>
        <w:jc w:val="both"/>
      </w:pPr>
      <w:r>
        <w:lastRenderedPageBreak/>
        <w:t xml:space="preserve">2008 во </w:t>
      </w:r>
      <w:proofErr w:type="spellStart"/>
      <w:r>
        <w:t>заводитчигöн</w:t>
      </w:r>
      <w:proofErr w:type="spellEnd"/>
      <w:r>
        <w:t xml:space="preserve"> </w:t>
      </w:r>
      <w:proofErr w:type="spellStart"/>
      <w:r>
        <w:t>республикаын</w:t>
      </w:r>
      <w:proofErr w:type="spellEnd"/>
      <w:r>
        <w:t xml:space="preserve"> </w:t>
      </w:r>
      <w:proofErr w:type="spellStart"/>
      <w:r>
        <w:t>уджаліс</w:t>
      </w:r>
      <w:proofErr w:type="spellEnd"/>
      <w:r>
        <w:t xml:space="preserve"> 1043 электростанция. Став электростанция </w:t>
      </w:r>
      <w:proofErr w:type="spellStart"/>
      <w:r>
        <w:t>лыдысь</w:t>
      </w:r>
      <w:proofErr w:type="spellEnd"/>
      <w:r>
        <w:t xml:space="preserve"> 56 - </w:t>
      </w:r>
      <w:proofErr w:type="spellStart"/>
      <w:r>
        <w:t>öтув</w:t>
      </w:r>
      <w:proofErr w:type="spellEnd"/>
      <w:r>
        <w:t xml:space="preserve"> </w:t>
      </w:r>
      <w:proofErr w:type="spellStart"/>
      <w:r>
        <w:t>вöдитчан</w:t>
      </w:r>
      <w:proofErr w:type="spellEnd"/>
      <w:r>
        <w:t xml:space="preserve"> электростанция, 488 - </w:t>
      </w:r>
      <w:proofErr w:type="spellStart"/>
      <w:r>
        <w:t>промышленнöй</w:t>
      </w:r>
      <w:proofErr w:type="spellEnd"/>
      <w:r>
        <w:t xml:space="preserve"> </w:t>
      </w:r>
      <w:proofErr w:type="spellStart"/>
      <w:r>
        <w:t>предприятиеяслöн</w:t>
      </w:r>
      <w:proofErr w:type="spellEnd"/>
      <w:r>
        <w:t xml:space="preserve">, 246 - </w:t>
      </w:r>
      <w:proofErr w:type="spellStart"/>
      <w:r>
        <w:t>транспортнöйяслöн</w:t>
      </w:r>
      <w:proofErr w:type="spellEnd"/>
      <w:r>
        <w:t xml:space="preserve">, 36 - </w:t>
      </w:r>
      <w:proofErr w:type="spellStart"/>
      <w:proofErr w:type="gramStart"/>
      <w:r>
        <w:t>стр</w:t>
      </w:r>
      <w:proofErr w:type="gramEnd"/>
      <w:r>
        <w:t>öитчан</w:t>
      </w:r>
      <w:proofErr w:type="spellEnd"/>
      <w:r>
        <w:t xml:space="preserve"> </w:t>
      </w:r>
      <w:proofErr w:type="spellStart"/>
      <w:r>
        <w:t>организацияяслöн</w:t>
      </w:r>
      <w:proofErr w:type="spellEnd"/>
      <w:r>
        <w:t xml:space="preserve">, 54 - </w:t>
      </w:r>
      <w:proofErr w:type="spellStart"/>
      <w:r>
        <w:t>видз-му</w:t>
      </w:r>
      <w:proofErr w:type="spellEnd"/>
      <w:r>
        <w:t xml:space="preserve"> да </w:t>
      </w:r>
      <w:proofErr w:type="spellStart"/>
      <w:r>
        <w:t>вöр</w:t>
      </w:r>
      <w:proofErr w:type="spellEnd"/>
      <w:r>
        <w:t xml:space="preserve"> </w:t>
      </w:r>
      <w:proofErr w:type="spellStart"/>
      <w:r>
        <w:t>овмöс</w:t>
      </w:r>
      <w:proofErr w:type="spellEnd"/>
      <w:r>
        <w:t xml:space="preserve"> </w:t>
      </w:r>
      <w:proofErr w:type="spellStart"/>
      <w:r>
        <w:t>организацияяслöн</w:t>
      </w:r>
      <w:proofErr w:type="spellEnd"/>
      <w:r>
        <w:t xml:space="preserve">, 163 - </w:t>
      </w:r>
      <w:proofErr w:type="spellStart"/>
      <w:r>
        <w:t>овмöс</w:t>
      </w:r>
      <w:proofErr w:type="spellEnd"/>
      <w:r>
        <w:t xml:space="preserve"> </w:t>
      </w:r>
      <w:proofErr w:type="spellStart"/>
      <w:r>
        <w:t>нуöдысь</w:t>
      </w:r>
      <w:proofErr w:type="spellEnd"/>
      <w:r>
        <w:t xml:space="preserve"> </w:t>
      </w:r>
      <w:proofErr w:type="spellStart"/>
      <w:r>
        <w:t>мукöд</w:t>
      </w:r>
      <w:proofErr w:type="spellEnd"/>
      <w:r>
        <w:t xml:space="preserve"> </w:t>
      </w:r>
      <w:proofErr w:type="spellStart"/>
      <w:r>
        <w:t>субъектлöн</w:t>
      </w:r>
      <w:proofErr w:type="spellEnd"/>
      <w:r>
        <w:t>.</w:t>
      </w:r>
    </w:p>
    <w:p w:rsidR="00D973AB" w:rsidRDefault="00D973AB" w:rsidP="00D973AB">
      <w:pPr>
        <w:pStyle w:val="a3"/>
        <w:jc w:val="both"/>
      </w:pPr>
      <w:r>
        <w:t xml:space="preserve">2007 </w:t>
      </w:r>
      <w:proofErr w:type="spellStart"/>
      <w:r>
        <w:t>воын</w:t>
      </w:r>
      <w:proofErr w:type="spellEnd"/>
      <w:r>
        <w:t xml:space="preserve"> </w:t>
      </w:r>
      <w:proofErr w:type="spellStart"/>
      <w:r>
        <w:t>вöлі</w:t>
      </w:r>
      <w:proofErr w:type="spellEnd"/>
      <w:r>
        <w:t xml:space="preserve"> </w:t>
      </w:r>
      <w:proofErr w:type="spellStart"/>
      <w:r>
        <w:t>вöчöма</w:t>
      </w:r>
      <w:proofErr w:type="spellEnd"/>
      <w:r>
        <w:t xml:space="preserve"> 9,1 млрд.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 электроэнергия.</w:t>
      </w:r>
    </w:p>
    <w:p w:rsidR="00C16D88" w:rsidRDefault="00C16D88" w:rsidP="00C16D88">
      <w:pPr>
        <w:ind w:firstLine="900"/>
        <w:jc w:val="both"/>
        <w:rPr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88"/>
    <w:rsid w:val="00085208"/>
    <w:rsid w:val="00205729"/>
    <w:rsid w:val="0033136F"/>
    <w:rsid w:val="00C16D88"/>
    <w:rsid w:val="00D973AB"/>
    <w:rsid w:val="00E5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AB"/>
    <w:pPr>
      <w:ind w:firstLine="720"/>
    </w:pPr>
    <w:rPr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D97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Company>&lt;work&gt;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2010-05-17T05:29:00Z</dcterms:created>
  <dcterms:modified xsi:type="dcterms:W3CDTF">2010-05-17T06:41:00Z</dcterms:modified>
</cp:coreProperties>
</file>