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30" w:rsidRDefault="00B32330" w:rsidP="00B3233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Республикаса Юралысь Вячеслав Гайзер </w:t>
      </w:r>
      <w:r w:rsidR="001677BB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тiс видлавны Коми Республикаса </w:t>
      </w:r>
      <w:r w:rsidR="00BE2667">
        <w:rPr>
          <w:rFonts w:ascii="Times New Roman" w:hAnsi="Times New Roman" w:cs="Times New Roman"/>
          <w:sz w:val="28"/>
          <w:szCs w:val="28"/>
        </w:rPr>
        <w:t xml:space="preserve">Каналан </w:t>
      </w:r>
      <w:r>
        <w:rPr>
          <w:rFonts w:ascii="Times New Roman" w:hAnsi="Times New Roman" w:cs="Times New Roman"/>
          <w:sz w:val="28"/>
          <w:szCs w:val="28"/>
        </w:rPr>
        <w:t>Сöвет</w:t>
      </w:r>
      <w:r w:rsidR="005832B4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 xml:space="preserve"> 2011 во вылö сьöмкуд бала.</w:t>
      </w:r>
    </w:p>
    <w:p w:rsidR="00B32330" w:rsidRDefault="00B32330" w:rsidP="00B3233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Оланпасöн вöзйöма вынсьöдны сьö</w:t>
      </w:r>
      <w:r w:rsidR="00E31E13">
        <w:rPr>
          <w:rFonts w:ascii="Times New Roman" w:hAnsi="Times New Roman" w:cs="Times New Roman"/>
          <w:sz w:val="28"/>
          <w:szCs w:val="28"/>
        </w:rPr>
        <w:t>мкуд</w:t>
      </w:r>
      <w:r w:rsidR="00BE580F">
        <w:rPr>
          <w:rFonts w:ascii="Times New Roman" w:hAnsi="Times New Roman" w:cs="Times New Roman"/>
          <w:sz w:val="28"/>
          <w:szCs w:val="28"/>
        </w:rPr>
        <w:t>й</w:t>
      </w:r>
      <w:r w:rsidR="00E31E13">
        <w:rPr>
          <w:rFonts w:ascii="Times New Roman" w:hAnsi="Times New Roman" w:cs="Times New Roman"/>
          <w:sz w:val="28"/>
          <w:szCs w:val="28"/>
        </w:rPr>
        <w:t>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2B4">
        <w:rPr>
          <w:rFonts w:ascii="Times New Roman" w:hAnsi="Times New Roman" w:cs="Times New Roman"/>
          <w:sz w:val="28"/>
          <w:szCs w:val="28"/>
        </w:rPr>
        <w:t xml:space="preserve">34 222 470,2 сюрс шайт мында </w:t>
      </w:r>
      <w:r w:rsidR="000C359A">
        <w:rPr>
          <w:rFonts w:ascii="Times New Roman" w:hAnsi="Times New Roman" w:cs="Times New Roman"/>
          <w:sz w:val="28"/>
          <w:szCs w:val="28"/>
        </w:rPr>
        <w:t>öтувъя чöжö</w:t>
      </w:r>
      <w:r w:rsidR="005832B4">
        <w:rPr>
          <w:rFonts w:ascii="Times New Roman" w:hAnsi="Times New Roman" w:cs="Times New Roman"/>
          <w:sz w:val="28"/>
          <w:szCs w:val="28"/>
        </w:rPr>
        <w:t>с</w:t>
      </w:r>
      <w:r w:rsidR="000C359A">
        <w:rPr>
          <w:rFonts w:ascii="Times New Roman" w:hAnsi="Times New Roman" w:cs="Times New Roman"/>
          <w:sz w:val="28"/>
          <w:szCs w:val="28"/>
        </w:rPr>
        <w:t xml:space="preserve">; </w:t>
      </w:r>
      <w:r w:rsidR="00E31E13">
        <w:rPr>
          <w:rFonts w:ascii="Times New Roman" w:hAnsi="Times New Roman" w:cs="Times New Roman"/>
          <w:sz w:val="28"/>
          <w:szCs w:val="28"/>
        </w:rPr>
        <w:t>3</w:t>
      </w:r>
      <w:r w:rsidR="000C359A">
        <w:rPr>
          <w:rFonts w:ascii="Times New Roman" w:hAnsi="Times New Roman" w:cs="Times New Roman"/>
          <w:sz w:val="28"/>
          <w:szCs w:val="28"/>
        </w:rPr>
        <w:t>9 654 047,5 сюрс шайт</w:t>
      </w:r>
      <w:r w:rsidR="005832B4">
        <w:rPr>
          <w:rFonts w:ascii="Times New Roman" w:hAnsi="Times New Roman" w:cs="Times New Roman"/>
          <w:sz w:val="28"/>
          <w:szCs w:val="28"/>
        </w:rPr>
        <w:t xml:space="preserve"> мында öтувъя рöскод</w:t>
      </w:r>
      <w:r w:rsidR="000C359A">
        <w:rPr>
          <w:rFonts w:ascii="Times New Roman" w:hAnsi="Times New Roman" w:cs="Times New Roman"/>
          <w:sz w:val="28"/>
          <w:szCs w:val="28"/>
        </w:rPr>
        <w:t xml:space="preserve">. </w:t>
      </w:r>
      <w:r w:rsidR="00E31E13">
        <w:rPr>
          <w:rFonts w:ascii="Times New Roman" w:hAnsi="Times New Roman" w:cs="Times New Roman"/>
          <w:sz w:val="28"/>
          <w:szCs w:val="28"/>
        </w:rPr>
        <w:t>Сьöмкуд</w:t>
      </w:r>
      <w:r w:rsidR="00BE580F">
        <w:rPr>
          <w:rFonts w:ascii="Times New Roman" w:hAnsi="Times New Roman" w:cs="Times New Roman"/>
          <w:sz w:val="28"/>
          <w:szCs w:val="28"/>
        </w:rPr>
        <w:t>й</w:t>
      </w:r>
      <w:r w:rsidR="00E31E13">
        <w:rPr>
          <w:rFonts w:ascii="Times New Roman" w:hAnsi="Times New Roman" w:cs="Times New Roman"/>
          <w:sz w:val="28"/>
          <w:szCs w:val="28"/>
        </w:rPr>
        <w:t>ы</w:t>
      </w:r>
      <w:r w:rsidR="000C359A">
        <w:rPr>
          <w:rFonts w:ascii="Times New Roman" w:hAnsi="Times New Roman" w:cs="Times New Roman"/>
          <w:sz w:val="28"/>
          <w:szCs w:val="28"/>
        </w:rPr>
        <w:t xml:space="preserve">н </w:t>
      </w:r>
      <w:r w:rsidR="00E31E13">
        <w:rPr>
          <w:rFonts w:ascii="Times New Roman" w:hAnsi="Times New Roman" w:cs="Times New Roman"/>
          <w:sz w:val="28"/>
          <w:szCs w:val="28"/>
        </w:rPr>
        <w:t xml:space="preserve">артмö </w:t>
      </w:r>
      <w:r w:rsidR="000C359A">
        <w:rPr>
          <w:rFonts w:ascii="Times New Roman" w:hAnsi="Times New Roman" w:cs="Times New Roman"/>
          <w:sz w:val="28"/>
          <w:szCs w:val="28"/>
        </w:rPr>
        <w:t>5 431 577,3 сюрс шайт</w:t>
      </w:r>
      <w:r w:rsidR="00E31E13">
        <w:rPr>
          <w:rFonts w:ascii="Times New Roman" w:hAnsi="Times New Roman" w:cs="Times New Roman"/>
          <w:sz w:val="28"/>
          <w:szCs w:val="28"/>
        </w:rPr>
        <w:t xml:space="preserve"> мында дефицит</w:t>
      </w:r>
      <w:r w:rsidR="000C359A">
        <w:rPr>
          <w:rFonts w:ascii="Times New Roman" w:hAnsi="Times New Roman" w:cs="Times New Roman"/>
          <w:sz w:val="28"/>
          <w:szCs w:val="28"/>
        </w:rPr>
        <w:t>.</w:t>
      </w:r>
    </w:p>
    <w:p w:rsidR="000C359A" w:rsidRDefault="000C359A" w:rsidP="00B3233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 Республикаса государственнöй пытшкöсса медыджыд уджйöзсö 2011 воын вöз</w:t>
      </w:r>
      <w:r w:rsidR="001677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öма урчитны 11 743 392,1 сюрс шайт. 2012 во тöвшöр тöлысь 1 лунöдз артыштöма чинтыны сiйöс 9 688 730,1 сюрс шайтöдз, сы лыдын Коми Республикаса государственнöй гарантияяс серти – 312 965,2 сюрс шайтöдз.</w:t>
      </w:r>
    </w:p>
    <w:p w:rsidR="000C359A" w:rsidRDefault="000C359A" w:rsidP="00B3233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«2011 во вылö Коми Республикаса республиканскöй сьöмкуд йылысь» Оланпас бала</w:t>
      </w:r>
      <w:r w:rsidR="005832B4">
        <w:rPr>
          <w:rFonts w:ascii="Times New Roman" w:hAnsi="Times New Roman" w:cs="Times New Roman"/>
          <w:sz w:val="28"/>
          <w:szCs w:val="28"/>
        </w:rPr>
        <w:t>сö</w:t>
      </w:r>
      <w:r>
        <w:rPr>
          <w:rFonts w:ascii="Times New Roman" w:hAnsi="Times New Roman" w:cs="Times New Roman"/>
          <w:sz w:val="28"/>
          <w:szCs w:val="28"/>
        </w:rPr>
        <w:t xml:space="preserve"> Госсöветса депутатъяс видлаласны арся сессиялöн матысса заседание вылын – вöльгым тöлысь 11 лунö.</w:t>
      </w:r>
    </w:p>
    <w:p w:rsidR="000C359A" w:rsidRDefault="000C359A" w:rsidP="00B3233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36F" w:rsidRDefault="0033136F"/>
    <w:sectPr w:rsidR="0033136F" w:rsidSect="004742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330"/>
    <w:rsid w:val="00085208"/>
    <w:rsid w:val="000C359A"/>
    <w:rsid w:val="00154112"/>
    <w:rsid w:val="001677BB"/>
    <w:rsid w:val="0033136F"/>
    <w:rsid w:val="005832B4"/>
    <w:rsid w:val="008C3C6A"/>
    <w:rsid w:val="00B32330"/>
    <w:rsid w:val="00BE2667"/>
    <w:rsid w:val="00BE580F"/>
    <w:rsid w:val="00E31E13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663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2010-10-13T08:25:00Z</cp:lastPrinted>
  <dcterms:created xsi:type="dcterms:W3CDTF">2010-10-13T08:14:00Z</dcterms:created>
  <dcterms:modified xsi:type="dcterms:W3CDTF">2010-10-13T08:40:00Z</dcterms:modified>
</cp:coreProperties>
</file>