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«Коми Республикаса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 xml:space="preserve">ациональнӧй библиотека бура </w:t>
      </w:r>
      <w:r>
        <w:rPr>
          <w:rFonts w:ascii="Times New Roman" w:cs="Times New Roman" w:hAnsi="Times New Roman"/>
          <w:sz w:val="28"/>
          <w:szCs w:val="28"/>
        </w:rPr>
        <w:t>дасьтысис-выльмӧдчис</w:t>
      </w:r>
      <w:r>
        <w:rPr>
          <w:rFonts w:ascii="Times New Roman" w:cs="Times New Roman" w:hAnsi="Times New Roman"/>
          <w:sz w:val="28"/>
          <w:szCs w:val="28"/>
        </w:rPr>
        <w:t xml:space="preserve"> аслас юбилей кежлӧ», - донъяліс канму учреждениеын мунысь дзоньталан уджъяссӧ Коми Республика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культура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министр Артур Рудольф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Республикаса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ациональнӧй библиотекалӧн  175 во тыригкежлӧ помал</w:t>
      </w:r>
      <w:r>
        <w:rPr>
          <w:rFonts w:ascii="Times New Roman" w:cs="Times New Roman" w:hAnsi="Times New Roman"/>
          <w:sz w:val="28"/>
          <w:szCs w:val="28"/>
        </w:rPr>
        <w:t>існы дзоньтасян уджъяссӧ</w:t>
      </w:r>
      <w:r>
        <w:rPr>
          <w:rFonts w:ascii="Times New Roman" w:cs="Times New Roman" w:hAnsi="Times New Roman"/>
          <w:sz w:val="28"/>
          <w:szCs w:val="28"/>
        </w:rPr>
        <w:t xml:space="preserve"> зданиел</w:t>
      </w:r>
      <w:r>
        <w:rPr>
          <w:rFonts w:ascii="Times New Roman" w:cs="Times New Roman" w:hAnsi="Times New Roman"/>
          <w:sz w:val="28"/>
          <w:szCs w:val="28"/>
        </w:rPr>
        <w:t>ӧн</w:t>
      </w:r>
      <w:r>
        <w:rPr>
          <w:rFonts w:ascii="Times New Roman" w:cs="Times New Roman" w:hAnsi="Times New Roman"/>
          <w:sz w:val="28"/>
          <w:szCs w:val="28"/>
        </w:rPr>
        <w:t xml:space="preserve"> шуйгаладор 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а веськыдладор содтӧд </w:t>
      </w:r>
      <w:r>
        <w:rPr>
          <w:rFonts w:ascii="Times New Roman" w:cs="Times New Roman" w:hAnsi="Times New Roman"/>
          <w:sz w:val="28"/>
          <w:szCs w:val="28"/>
        </w:rPr>
        <w:t>стрӧйба</w:t>
      </w:r>
      <w:r>
        <w:rPr>
          <w:rFonts w:ascii="Times New Roman" w:cs="Times New Roman" w:hAnsi="Times New Roman"/>
          <w:sz w:val="28"/>
          <w:szCs w:val="28"/>
        </w:rPr>
        <w:t>яс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>, дзоньтал</w:t>
      </w:r>
      <w:r>
        <w:rPr>
          <w:rFonts w:ascii="Times New Roman" w:cs="Times New Roman" w:hAnsi="Times New Roman"/>
          <w:sz w:val="28"/>
          <w:szCs w:val="28"/>
        </w:rPr>
        <w:t>існы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библиотекалысь </w:t>
      </w:r>
      <w:r>
        <w:rPr>
          <w:rFonts w:ascii="Times New Roman" w:cs="Times New Roman" w:hAnsi="Times New Roman"/>
          <w:sz w:val="28"/>
          <w:szCs w:val="28"/>
        </w:rPr>
        <w:t>бан</w:t>
      </w:r>
      <w:r>
        <w:rPr>
          <w:rFonts w:ascii="Times New Roman" w:cs="Times New Roman" w:hAnsi="Times New Roman"/>
          <w:sz w:val="28"/>
          <w:szCs w:val="28"/>
        </w:rPr>
        <w:t>ладор</w:t>
      </w:r>
      <w:r>
        <w:rPr>
          <w:rFonts w:ascii="Times New Roman" w:cs="Times New Roman" w:hAnsi="Times New Roman"/>
          <w:sz w:val="28"/>
          <w:szCs w:val="28"/>
        </w:rPr>
        <w:t>сӧ, веж</w:t>
      </w:r>
      <w:r>
        <w:rPr>
          <w:rFonts w:ascii="Times New Roman" w:cs="Times New Roman" w:hAnsi="Times New Roman"/>
          <w:sz w:val="28"/>
          <w:szCs w:val="28"/>
        </w:rPr>
        <w:t>исны</w:t>
      </w:r>
      <w:r>
        <w:rPr>
          <w:rFonts w:ascii="Times New Roman" w:cs="Times New Roman" w:hAnsi="Times New Roman"/>
          <w:sz w:val="28"/>
          <w:szCs w:val="28"/>
        </w:rPr>
        <w:t xml:space="preserve"> джодъяссӧ, ӧдзӧсъяссӧ да ӧшиньяссӧ, мичмӧд</w:t>
      </w:r>
      <w:r>
        <w:rPr>
          <w:rFonts w:ascii="Times New Roman" w:cs="Times New Roman" w:hAnsi="Times New Roman"/>
          <w:sz w:val="28"/>
          <w:szCs w:val="28"/>
        </w:rPr>
        <w:t>існы</w:t>
      </w:r>
      <w:r>
        <w:rPr>
          <w:rFonts w:ascii="Times New Roman" w:cs="Times New Roman" w:hAnsi="Times New Roman"/>
          <w:sz w:val="28"/>
          <w:szCs w:val="28"/>
        </w:rPr>
        <w:t xml:space="preserve"> пытшкӧссӧ, а сідзжӧ небӧг видзан юкӧнын </w:t>
      </w:r>
      <w:r>
        <w:rPr>
          <w:rFonts w:ascii="Times New Roman" w:cs="Times New Roman" w:hAnsi="Times New Roman"/>
          <w:sz w:val="28"/>
          <w:szCs w:val="28"/>
        </w:rPr>
        <w:t>лӧсьӧдісны</w:t>
      </w:r>
      <w:r>
        <w:rPr>
          <w:rFonts w:ascii="Times New Roman" w:cs="Times New Roman" w:hAnsi="Times New Roman"/>
          <w:sz w:val="28"/>
          <w:szCs w:val="28"/>
        </w:rPr>
        <w:t xml:space="preserve"> веш</w:t>
      </w:r>
      <w:r>
        <w:rPr>
          <w:rFonts w:ascii="Times New Roman" w:cs="Times New Roman" w:hAnsi="Times New Roman"/>
          <w:sz w:val="28"/>
          <w:szCs w:val="28"/>
        </w:rPr>
        <w:t>талан</w:t>
      </w:r>
      <w:r>
        <w:rPr>
          <w:rFonts w:ascii="Times New Roman" w:cs="Times New Roman" w:hAnsi="Times New Roman"/>
          <w:sz w:val="28"/>
          <w:szCs w:val="28"/>
        </w:rPr>
        <w:t xml:space="preserve"> джадъяс. Содтӧ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 юкӧн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кут</w:t>
      </w:r>
      <w:r>
        <w:rPr>
          <w:rFonts w:ascii="Times New Roman" w:cs="Times New Roman" w:hAnsi="Times New Roman"/>
          <w:sz w:val="28"/>
          <w:szCs w:val="28"/>
        </w:rPr>
        <w:t xml:space="preserve">ас </w:t>
      </w:r>
      <w:r>
        <w:rPr>
          <w:rFonts w:ascii="Times New Roman" w:cs="Times New Roman" w:hAnsi="Times New Roman"/>
          <w:sz w:val="28"/>
          <w:szCs w:val="28"/>
        </w:rPr>
        <w:t xml:space="preserve">уджавны </w:t>
      </w:r>
      <w:r>
        <w:rPr>
          <w:rFonts w:ascii="Times New Roman" w:cs="Times New Roman" w:hAnsi="Times New Roman"/>
          <w:sz w:val="28"/>
          <w:szCs w:val="28"/>
        </w:rPr>
        <w:t xml:space="preserve">библиотекалӧн администрация. </w:t>
      </w:r>
      <w:r>
        <w:rPr>
          <w:rFonts w:ascii="Times New Roman" w:cs="Times New Roman" w:hAnsi="Times New Roman"/>
          <w:sz w:val="28"/>
          <w:szCs w:val="28"/>
        </w:rPr>
        <w:t>Медводдза судтаса п</w:t>
      </w:r>
      <w:r>
        <w:rPr>
          <w:rFonts w:ascii="Times New Roman" w:cs="Times New Roman" w:hAnsi="Times New Roman"/>
          <w:sz w:val="28"/>
          <w:szCs w:val="28"/>
        </w:rPr>
        <w:t>рӧстмӧм жыръяссӧ дзоньтал</w:t>
      </w:r>
      <w:r>
        <w:rPr>
          <w:rFonts w:ascii="Times New Roman" w:cs="Times New Roman" w:hAnsi="Times New Roman"/>
          <w:sz w:val="28"/>
          <w:szCs w:val="28"/>
        </w:rPr>
        <w:t>ӧм бӧрын лӧсьӧдасны</w:t>
      </w:r>
      <w:r>
        <w:rPr>
          <w:rFonts w:ascii="Times New Roman" w:cs="Times New Roman" w:hAnsi="Times New Roman"/>
          <w:sz w:val="28"/>
          <w:szCs w:val="28"/>
        </w:rPr>
        <w:t xml:space="preserve"> электроннӧя могмӧдан юкӧн </w:t>
      </w:r>
      <w:r>
        <w:rPr>
          <w:rFonts w:ascii="Times New Roman" w:cs="Times New Roman" w:hAnsi="Times New Roman"/>
          <w:sz w:val="28"/>
          <w:szCs w:val="28"/>
        </w:rPr>
        <w:t>вылӧ зал</w:t>
      </w:r>
      <w:r>
        <w:rPr>
          <w:rFonts w:ascii="Times New Roman" w:cs="Times New Roman" w:hAnsi="Times New Roman"/>
          <w:sz w:val="28"/>
          <w:szCs w:val="28"/>
        </w:rPr>
        <w:t>: Президент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библиотека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інму шӧрин.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Дзоньталӧмысь ӧтдор Национальнӧй библиотекаын нуӧдӧны </w:t>
      </w:r>
      <w:r>
        <w:rPr>
          <w:rFonts w:ascii="Times New Roman" w:cs="Times New Roman" w:hAnsi="Times New Roman"/>
          <w:sz w:val="28"/>
          <w:szCs w:val="28"/>
        </w:rPr>
        <w:t>пӧжар</w:t>
      </w:r>
      <w:r>
        <w:rPr>
          <w:rFonts w:ascii="Times New Roman" w:cs="Times New Roman" w:hAnsi="Times New Roman"/>
          <w:sz w:val="28"/>
          <w:szCs w:val="28"/>
        </w:rPr>
        <w:t xml:space="preserve">ысь видзчысян уджъяс да </w:t>
      </w:r>
      <w:r>
        <w:rPr>
          <w:rFonts w:ascii="Times New Roman" w:cs="Times New Roman" w:hAnsi="Times New Roman"/>
          <w:sz w:val="28"/>
          <w:szCs w:val="28"/>
        </w:rPr>
        <w:t xml:space="preserve">выльмӧдӧны </w:t>
      </w:r>
      <w:r>
        <w:rPr>
          <w:rFonts w:ascii="Times New Roman" w:cs="Times New Roman" w:hAnsi="Times New Roman"/>
          <w:sz w:val="28"/>
          <w:szCs w:val="28"/>
        </w:rPr>
        <w:t>небӧг видзанінъяс. Рельса технология вылӧ вуджӧм</w:t>
      </w:r>
      <w:r>
        <w:rPr>
          <w:rFonts w:ascii="Times New Roman" w:cs="Times New Roman" w:hAnsi="Times New Roman"/>
          <w:sz w:val="28"/>
          <w:szCs w:val="28"/>
        </w:rPr>
        <w:t>ӧн</w:t>
      </w:r>
      <w:r>
        <w:rPr>
          <w:rFonts w:ascii="Times New Roman" w:cs="Times New Roman" w:hAnsi="Times New Roman"/>
          <w:sz w:val="28"/>
          <w:szCs w:val="28"/>
        </w:rPr>
        <w:t xml:space="preserve"> библиотекаса фондлӧн позянлуныс сод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с 1,5 пӧв.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«Коми Республикаса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ациональнӧй библиотека подув пуктӧмсяньыс нин лои дінмулӧн культура да наука шӧринӧн. Таво сылы тырӧ 175 во. Дерт жӧ, здание выльмӧдӧмыс, оборудование бурмӧдӧмыс – тайӧ юбилей кежлӧ медся бур козин абу сӧмын уджалысьяслы, но и лыддьысьысьяслы», - содтіс А. Рудольф.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***Коми Республикаса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ациональнӧй библиотека</w:t>
      </w:r>
      <w:r>
        <w:rPr>
          <w:rFonts w:ascii="Times New Roman" w:cs="Times New Roman" w:hAnsi="Times New Roman"/>
          <w:sz w:val="28"/>
          <w:szCs w:val="28"/>
        </w:rPr>
        <w:t>сӧ</w:t>
      </w:r>
      <w:r>
        <w:rPr>
          <w:rFonts w:ascii="Times New Roman" w:cs="Times New Roman" w:hAnsi="Times New Roman"/>
          <w:sz w:val="28"/>
          <w:szCs w:val="28"/>
        </w:rPr>
        <w:t xml:space="preserve"> дзоньталӧ</w:t>
      </w:r>
      <w:r>
        <w:rPr>
          <w:rFonts w:ascii="Times New Roman" w:cs="Times New Roman" w:hAnsi="Times New Roman"/>
          <w:sz w:val="28"/>
          <w:szCs w:val="28"/>
        </w:rPr>
        <w:t>ны</w:t>
      </w:r>
      <w:r>
        <w:rPr>
          <w:rFonts w:ascii="Times New Roman" w:cs="Times New Roman" w:hAnsi="Times New Roman"/>
          <w:sz w:val="28"/>
          <w:szCs w:val="28"/>
        </w:rPr>
        <w:t xml:space="preserve"> республиканскӧй сьӧмкуд тшӧт весьтӧ. Сылӧн ӧтувъя доныс – 4,3 млн. шайт.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2012-10-15T14:45:00.00Z</dcterms:created>
  <dc:creator>Антон</dc:creator>
  <cp:lastModifiedBy>Антон</cp:lastModifiedBy>
  <dcterms:modified xsi:type="dcterms:W3CDTF">2012-10-15T15:34:00.00Z</dcterms:modified>
  <cp:revision>5</cp:revision>
</cp:coreProperties>
</file>