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2012 воын Коми Республикаса сьӧмкудйысь велӧдан юкӧнлы лоас сетӧма 2 миллиардысь унджык шайт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Водзӧ вылӧ татшӧм лыдпасъяс индіс Коми 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велӧдан министр Владимир Шарков педагогъяслӧн республиканскӧй форумса пленарнӧй чукӧртчылӧм вылын. Форум</w:t>
      </w:r>
      <w:r>
        <w:rPr>
          <w:rFonts w:ascii="Times New Roman" w:cs="Times New Roman" w:hAnsi="Times New Roman"/>
          <w:sz w:val="28"/>
          <w:szCs w:val="28"/>
        </w:rPr>
        <w:t>лӧн</w:t>
      </w:r>
      <w:r>
        <w:rPr>
          <w:rFonts w:ascii="Times New Roman" w:cs="Times New Roman" w:hAnsi="Times New Roman"/>
          <w:sz w:val="28"/>
          <w:szCs w:val="28"/>
        </w:rPr>
        <w:t xml:space="preserve"> шӧр тема</w:t>
      </w:r>
      <w:r>
        <w:rPr>
          <w:rFonts w:ascii="Times New Roman" w:cs="Times New Roman" w:hAnsi="Times New Roman"/>
          <w:sz w:val="28"/>
          <w:szCs w:val="28"/>
        </w:rPr>
        <w:t>ыс вӧлі</w:t>
      </w:r>
      <w:r>
        <w:rPr>
          <w:rFonts w:ascii="Times New Roman" w:cs="Times New Roman" w:hAnsi="Times New Roman"/>
          <w:sz w:val="28"/>
          <w:szCs w:val="28"/>
        </w:rPr>
        <w:t xml:space="preserve"> велӧдчӧм бурмӧдӧм </w:t>
      </w:r>
      <w:r>
        <w:rPr>
          <w:rFonts w:ascii="Times New Roman" w:cs="Times New Roman" w:hAnsi="Times New Roman"/>
          <w:sz w:val="28"/>
          <w:szCs w:val="28"/>
        </w:rPr>
        <w:t>йылысь</w:t>
      </w:r>
      <w:r>
        <w:rPr>
          <w:rFonts w:ascii="Times New Roman" w:cs="Times New Roman" w:hAnsi="Times New Roman"/>
          <w:sz w:val="28"/>
          <w:szCs w:val="28"/>
        </w:rPr>
        <w:t xml:space="preserve">. Кыдзи пасйис министр, бӧръя вит воӧн </w:t>
      </w:r>
      <w:r>
        <w:rPr>
          <w:rFonts w:ascii="Times New Roman" w:cs="Times New Roman" w:hAnsi="Times New Roman"/>
          <w:sz w:val="28"/>
          <w:szCs w:val="28"/>
        </w:rPr>
        <w:t xml:space="preserve">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ӧтувъя сьӧмкудйысь тайӧ могъяс вылӧ веськӧдӧм сьӧмыс содіс 2,2 пӧв.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Йӧзӧс велӧдӧм б</w:t>
      </w:r>
      <w:r>
        <w:rPr>
          <w:rFonts w:ascii="Times New Roman" w:cs="Times New Roman" w:hAnsi="Times New Roman"/>
          <w:sz w:val="28"/>
          <w:szCs w:val="28"/>
        </w:rPr>
        <w:t>урмӧд</w:t>
      </w:r>
      <w:r>
        <w:rPr>
          <w:rFonts w:ascii="Times New Roman" w:cs="Times New Roman" w:hAnsi="Times New Roman"/>
          <w:sz w:val="28"/>
          <w:szCs w:val="28"/>
        </w:rPr>
        <w:t>ӧмын</w:t>
      </w:r>
      <w:r>
        <w:rPr>
          <w:rFonts w:ascii="Times New Roman" w:cs="Times New Roman" w:hAnsi="Times New Roman"/>
          <w:sz w:val="28"/>
          <w:szCs w:val="28"/>
        </w:rPr>
        <w:t xml:space="preserve"> шӧр мог</w:t>
      </w:r>
      <w:r>
        <w:rPr>
          <w:rFonts w:ascii="Times New Roman" w:cs="Times New Roman" w:hAnsi="Times New Roman"/>
          <w:sz w:val="28"/>
          <w:szCs w:val="28"/>
        </w:rPr>
        <w:t>ыс</w:t>
      </w:r>
      <w:r>
        <w:rPr>
          <w:rFonts w:ascii="Times New Roman" w:cs="Times New Roman" w:hAnsi="Times New Roman"/>
          <w:sz w:val="28"/>
          <w:szCs w:val="28"/>
        </w:rPr>
        <w:t xml:space="preserve"> – вӧчны бур ногтуя велӧдчӧмсӧ судзсянаӧн быд кагалы, том мортлы, коді олӧ миян республик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ын. Велӧдчӧмсӧ колӧ вӧчны сэтшӧмӧн, медым сійӧ лӧсяліс дінму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экономика могъяслы.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иян челядь</w:t>
      </w:r>
      <w:r>
        <w:rPr>
          <w:rFonts w:ascii="Times New Roman" w:cs="Times New Roman" w:hAnsi="Times New Roman"/>
          <w:sz w:val="28"/>
          <w:szCs w:val="28"/>
        </w:rPr>
        <w:t xml:space="preserve">лы колӧ лоны конкурируйтны вермысьясӧн </w:t>
      </w:r>
      <w:r>
        <w:rPr>
          <w:rFonts w:ascii="Times New Roman" w:cs="Times New Roman" w:hAnsi="Times New Roman"/>
          <w:sz w:val="28"/>
          <w:szCs w:val="28"/>
        </w:rPr>
        <w:t xml:space="preserve">школа, </w:t>
      </w:r>
      <w:r>
        <w:rPr>
          <w:rFonts w:ascii="Times New Roman" w:cs="Times New Roman" w:hAnsi="Times New Roman"/>
          <w:sz w:val="28"/>
          <w:szCs w:val="28"/>
        </w:rPr>
        <w:t>уджсикасӧ</w:t>
      </w:r>
      <w:r>
        <w:rPr>
          <w:rFonts w:ascii="Times New Roman" w:cs="Times New Roman" w:hAnsi="Times New Roman"/>
          <w:sz w:val="28"/>
          <w:szCs w:val="28"/>
        </w:rPr>
        <w:t xml:space="preserve"> велӧд</w:t>
      </w:r>
      <w:r>
        <w:rPr>
          <w:rFonts w:ascii="Times New Roman" w:cs="Times New Roman" w:hAnsi="Times New Roman"/>
          <w:sz w:val="28"/>
          <w:szCs w:val="28"/>
        </w:rPr>
        <w:t>ан учреждениеяс помалӧм бӧрын</w:t>
      </w:r>
      <w:r>
        <w:rPr>
          <w:rFonts w:ascii="Times New Roman" w:cs="Times New Roman" w:hAnsi="Times New Roman"/>
          <w:sz w:val="28"/>
          <w:szCs w:val="28"/>
        </w:rPr>
        <w:t>», - тӧдчӧдіс министр.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В.Шарковлӧн юӧр</w:t>
      </w:r>
      <w:r>
        <w:rPr>
          <w:rFonts w:ascii="Times New Roman" w:cs="Times New Roman" w:hAnsi="Times New Roman"/>
          <w:sz w:val="28"/>
          <w:szCs w:val="28"/>
        </w:rPr>
        <w:t>тӧм</w:t>
      </w:r>
      <w:r>
        <w:rPr>
          <w:rFonts w:ascii="Times New Roman" w:cs="Times New Roman" w:hAnsi="Times New Roman"/>
          <w:sz w:val="28"/>
          <w:szCs w:val="28"/>
        </w:rPr>
        <w:t xml:space="preserve"> серти, </w:t>
      </w:r>
      <w:r>
        <w:rPr>
          <w:rFonts w:ascii="Times New Roman" w:cs="Times New Roman" w:hAnsi="Times New Roman"/>
          <w:sz w:val="28"/>
          <w:szCs w:val="28"/>
        </w:rPr>
        <w:t>сетӧм сьӧӎлысь тӧчана</w:t>
      </w:r>
      <w:r>
        <w:rPr>
          <w:rFonts w:ascii="Times New Roman" w:cs="Times New Roman" w:hAnsi="Times New Roman"/>
          <w:sz w:val="28"/>
          <w:szCs w:val="28"/>
        </w:rPr>
        <w:t xml:space="preserve"> пай веськӧдӧма велӧдчанінъяс материально-техническӧя могмӧдӧм вылӧ. Таво ёна содтӧма сьӧмсӧ велӧдчан учреждениеяссӧ капитальнӧй дзоньталӧм вылӧ да </w:t>
      </w:r>
      <w:r>
        <w:rPr>
          <w:rFonts w:ascii="Times New Roman" w:cs="Times New Roman" w:hAnsi="Times New Roman"/>
          <w:sz w:val="28"/>
          <w:szCs w:val="28"/>
        </w:rPr>
        <w:t>пӧжары</w:t>
      </w:r>
      <w:r>
        <w:rPr>
          <w:rFonts w:ascii="Times New Roman" w:cs="Times New Roman" w:hAnsi="Times New Roman"/>
          <w:sz w:val="28"/>
          <w:szCs w:val="28"/>
        </w:rPr>
        <w:t xml:space="preserve">сь видзӧм вылӧ. Стрӧитӧны выль велӧданінъяс. 1,9 пӧв </w:t>
      </w:r>
      <w:r>
        <w:rPr>
          <w:rFonts w:ascii="Times New Roman" w:cs="Times New Roman" w:hAnsi="Times New Roman"/>
          <w:sz w:val="28"/>
          <w:szCs w:val="28"/>
        </w:rPr>
        <w:t xml:space="preserve">унджык могмӧдісны </w:t>
      </w:r>
      <w:r>
        <w:rPr>
          <w:rFonts w:ascii="Times New Roman" w:cs="Times New Roman" w:hAnsi="Times New Roman"/>
          <w:sz w:val="28"/>
          <w:szCs w:val="28"/>
        </w:rPr>
        <w:t xml:space="preserve">школаяс интерактивнӧй оборудованиеӧн, школаяс </w:t>
      </w:r>
      <w:r>
        <w:rPr>
          <w:rFonts w:ascii="Times New Roman" w:cs="Times New Roman" w:hAnsi="Times New Roman"/>
          <w:sz w:val="28"/>
          <w:szCs w:val="28"/>
        </w:rPr>
        <w:t>могмӧдісны</w:t>
      </w:r>
      <w:r>
        <w:rPr>
          <w:rFonts w:ascii="Times New Roman" w:cs="Times New Roman" w:hAnsi="Times New Roman"/>
          <w:sz w:val="28"/>
          <w:szCs w:val="28"/>
        </w:rPr>
        <w:t xml:space="preserve"> ӧтуввез</w:t>
      </w:r>
      <w:r>
        <w:rPr>
          <w:rFonts w:ascii="Times New Roman" w:cs="Times New Roman" w:hAnsi="Times New Roman"/>
          <w:sz w:val="28"/>
          <w:szCs w:val="28"/>
        </w:rPr>
        <w:t>й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«Но миянлы колӧ гӧгӧрвоны, мый виччысяна бӧртасъясӧдз воӧдчӧмын да велӧдчӧмсӧ бурмӧдӧмын медтӧдчанатор – </w:t>
      </w:r>
      <w:r>
        <w:rPr>
          <w:rFonts w:ascii="Times New Roman" w:cs="Times New Roman" w:hAnsi="Times New Roman"/>
          <w:sz w:val="28"/>
          <w:szCs w:val="28"/>
        </w:rPr>
        <w:t xml:space="preserve">тайӧ тырмымӧн </w:t>
      </w:r>
      <w:r>
        <w:rPr>
          <w:rFonts w:ascii="Times New Roman" w:cs="Times New Roman" w:hAnsi="Times New Roman"/>
          <w:sz w:val="28"/>
          <w:szCs w:val="28"/>
        </w:rPr>
        <w:t xml:space="preserve">уджалысь,  велӧдысьлӧн вежсьӧмъяс кежлӧ дасьлун. Медшӧр могӧн кольӧ том специалистъясӧс кыскӧм. Коми Республикаса Юралысьлӧн тшӧктӧмъяс отсӧгӧн артмис кыпӧдны том велӧдысьяслысь удждонсӧ матӧ 2 пӧв. Тайӧ петкӧдлас серти миян дінму босьтӧ Рытыв-Войвыв федеральнӧй кытшын 4 места. Велӧдан юкӧнса став уджалысьлысь удждонсӧ кыпӧдӧмыс водзӧ кольӧ Веськӧдлан котыр уджын медшӧр </w:t>
      </w:r>
      <w:r>
        <w:rPr>
          <w:rFonts w:ascii="Times New Roman" w:cs="Times New Roman" w:hAnsi="Times New Roman"/>
          <w:sz w:val="28"/>
          <w:szCs w:val="28"/>
        </w:rPr>
        <w:t>туй</w:t>
      </w:r>
      <w:r>
        <w:rPr>
          <w:rFonts w:ascii="Times New Roman" w:cs="Times New Roman" w:hAnsi="Times New Roman"/>
          <w:sz w:val="28"/>
          <w:szCs w:val="28"/>
        </w:rPr>
        <w:t>визьяс лыдын», - юӧртіс министр.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В.Шарков серти, матысса кад кежлӧ медся тӧдчана могъяс пиысь ӧтиӧн лоӧ этша лыда школаясӧ уджалысьясӧс бӧрйӧм, сы лыдын уна </w:t>
      </w:r>
      <w:r>
        <w:rPr>
          <w:rFonts w:ascii="Times New Roman" w:cs="Times New Roman" w:hAnsi="Times New Roman"/>
          <w:sz w:val="28"/>
          <w:szCs w:val="28"/>
        </w:rPr>
        <w:t>профиля</w:t>
      </w:r>
      <w:r>
        <w:rPr>
          <w:rFonts w:ascii="Times New Roman" w:cs="Times New Roman" w:hAnsi="Times New Roman"/>
          <w:sz w:val="28"/>
          <w:szCs w:val="28"/>
        </w:rPr>
        <w:t xml:space="preserve"> специалистъясӧс дасьтӧм. Видлӧг вылӧ, история, обществоведение да </w:t>
      </w:r>
      <w:r>
        <w:rPr>
          <w:rFonts w:ascii="Times New Roman" w:cs="Times New Roman" w:hAnsi="Times New Roman"/>
          <w:sz w:val="28"/>
          <w:szCs w:val="28"/>
        </w:rPr>
        <w:t>иностраннӧй</w:t>
      </w:r>
      <w:r>
        <w:rPr>
          <w:rFonts w:ascii="Times New Roman" w:cs="Times New Roman" w:hAnsi="Times New Roman"/>
          <w:sz w:val="28"/>
          <w:szCs w:val="28"/>
        </w:rPr>
        <w:t xml:space="preserve"> кывъяс кузя. Та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кындзи, колӧ вежны и уджалысьяслысь тӧдӧмлунъяс бурмӧдан да квалификация кыпӧдан системасӧ.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«Талун пыр тшӧкыдджыка сувтӧ юалӧм квалификация кыпӧд</w:t>
      </w:r>
      <w:r>
        <w:rPr>
          <w:rFonts w:ascii="Times New Roman" w:cs="Times New Roman" w:hAnsi="Times New Roman"/>
          <w:sz w:val="28"/>
          <w:szCs w:val="28"/>
        </w:rPr>
        <w:t>ӧмын</w:t>
      </w:r>
      <w:r>
        <w:rPr>
          <w:rFonts w:ascii="Times New Roman" w:cs="Times New Roman" w:hAnsi="Times New Roman"/>
          <w:sz w:val="28"/>
          <w:szCs w:val="28"/>
        </w:rPr>
        <w:t xml:space="preserve"> персонифицируйт</w:t>
      </w:r>
      <w:r>
        <w:rPr>
          <w:rFonts w:ascii="Times New Roman" w:cs="Times New Roman" w:hAnsi="Times New Roman"/>
          <w:sz w:val="28"/>
          <w:szCs w:val="28"/>
        </w:rPr>
        <w:t>ан</w:t>
      </w:r>
      <w:r>
        <w:rPr>
          <w:rFonts w:ascii="Times New Roman" w:cs="Times New Roman" w:hAnsi="Times New Roman"/>
          <w:sz w:val="28"/>
          <w:szCs w:val="28"/>
        </w:rPr>
        <w:t xml:space="preserve"> модель, кыдзи медся окталунаӧс, пыртӧм йылысь. Миян республикаын велӧдысьяс пиысь сӧмын 5 прӧчент</w:t>
      </w:r>
      <w:r>
        <w:rPr>
          <w:rFonts w:ascii="Times New Roman" w:cs="Times New Roman" w:hAnsi="Times New Roman"/>
          <w:sz w:val="28"/>
          <w:szCs w:val="28"/>
        </w:rPr>
        <w:t>ыс</w:t>
      </w:r>
      <w:r>
        <w:rPr>
          <w:rFonts w:ascii="Times New Roman" w:cs="Times New Roman" w:hAnsi="Times New Roman"/>
          <w:sz w:val="28"/>
          <w:szCs w:val="28"/>
        </w:rPr>
        <w:t xml:space="preserve"> колян во вермисны кыпӧдны квалификациясӧ персонифицируйт</w:t>
      </w:r>
      <w:r>
        <w:rPr>
          <w:rFonts w:ascii="Times New Roman" w:cs="Times New Roman" w:hAnsi="Times New Roman"/>
          <w:sz w:val="28"/>
          <w:szCs w:val="28"/>
        </w:rPr>
        <w:t>ан</w:t>
      </w:r>
      <w:r>
        <w:rPr>
          <w:rFonts w:ascii="Times New Roman" w:cs="Times New Roman" w:hAnsi="Times New Roman"/>
          <w:sz w:val="28"/>
          <w:szCs w:val="28"/>
        </w:rPr>
        <w:t xml:space="preserve"> модель серти. Тайӧ зэв этша. Республикаын вӧч</w:t>
      </w:r>
      <w:r>
        <w:rPr>
          <w:rFonts w:ascii="Times New Roman" w:cs="Times New Roman" w:hAnsi="Times New Roman"/>
          <w:sz w:val="28"/>
          <w:szCs w:val="28"/>
        </w:rPr>
        <w:t>асны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 xml:space="preserve">тшӧм воськовъяс: лоас лӧсьӧдӧма квалификация кыпӧдӧм вылӧ велӧдчан системалӧн депозитарий, квалификация кыпӧдӧм вылӧ сьӧмсӧ кутасны вуджӧдны велӧдчан учреждениеясӧ. Велӧдысьяс асьныс кутасны бӧрйыны, кӧні налы кыпӧдны квалификациясӧ – велӧдчӧм сӧвмӧдан институтын, республиканскӧй либӧ российскӧй вузъясын, а, вермас лоны, тайӧ сьӧм вылӧ кутасны корны бур велӧдысьсӧ веськыда школаӧ. Тадзи ми кӧсъям кыпӧдны велӧдчан услугаяс рынок вылын </w:t>
      </w:r>
      <w:r>
        <w:rPr>
          <w:rFonts w:ascii="Times New Roman" w:cs="Times New Roman" w:hAnsi="Times New Roman"/>
          <w:sz w:val="28"/>
          <w:szCs w:val="28"/>
        </w:rPr>
        <w:t>конкуренция</w:t>
      </w:r>
      <w:r>
        <w:rPr>
          <w:rFonts w:ascii="Times New Roman" w:cs="Times New Roman" w:hAnsi="Times New Roman"/>
          <w:sz w:val="28"/>
          <w:szCs w:val="28"/>
        </w:rPr>
        <w:t>», - кывкӧрталіс Владимир Шарков.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 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 xml:space="preserve">велӧдан министр В. Шарковлӧн «Коми Республикаса </w:t>
      </w:r>
      <w:r>
        <w:rPr>
          <w:rFonts w:ascii="Times New Roman" w:cs="Times New Roman" w:hAnsi="Times New Roman"/>
          <w:sz w:val="28"/>
          <w:szCs w:val="28"/>
        </w:rPr>
        <w:t xml:space="preserve">йӧзӧс </w:t>
      </w:r>
      <w:r>
        <w:rPr>
          <w:rFonts w:ascii="Times New Roman" w:cs="Times New Roman" w:hAnsi="Times New Roman"/>
          <w:sz w:val="28"/>
          <w:szCs w:val="28"/>
        </w:rPr>
        <w:t>велӧдан система бурмӧдӧм: мытшӧдъяс да петан туйяс» доклад.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2012-10-08T08:11:00.00Z</dcterms:created>
  <dc:creator>Антон</dc:creator>
  <cp:lastModifiedBy>Антон</cp:lastModifiedBy>
  <dcterms:modified xsi:type="dcterms:W3CDTF">2012-10-08T11:49:00.00Z</dcterms:modified>
  <cp:revision>4</cp:revision>
</cp:coreProperties>
</file>