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line="100" w:lineRule="atLeast"/>
        <w:ind w:hanging="15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 xml:space="preserve">ТАМАРА НИКОЛАЕВНА НИКОЛАЕВА </w:t>
      </w:r>
    </w:p>
    <w:p>
      <w:pPr>
        <w:pStyle w:val="style24"/>
        <w:spacing w:line="100" w:lineRule="atLeast"/>
        <w:ind w:hanging="15" w:left="0" w:right="0"/>
        <w:jc w:val="both"/>
      </w:pPr>
      <w:r>
        <w:rPr/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Чужис 1957 вося йирым тӧлысь 26 лунӧ Татарскӧй АССР Тетюшскӧй районса Кильдюшево сиктын.</w:t>
      </w:r>
    </w:p>
    <w:p>
      <w:pPr>
        <w:pStyle w:val="style24"/>
        <w:spacing w:line="100" w:lineRule="atLeast"/>
        <w:jc w:val="both"/>
      </w:pPr>
      <w:r>
        <w:rPr/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 xml:space="preserve">Вылыс тӧдӧмлуна.  Помаліс Казаньса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kpv-RU"/>
        </w:rPr>
        <w:t xml:space="preserve">канму педагогика институт </w:t>
      </w:r>
      <w:r>
        <w:rPr>
          <w:rFonts w:ascii="Times New Roman" w:cs="Times New Roman" w:hAnsi="Times New Roman"/>
          <w:sz w:val="24"/>
          <w:szCs w:val="24"/>
          <w:lang w:val="kpv-RU"/>
        </w:rPr>
        <w:t>«История» у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kpv-RU"/>
        </w:rPr>
        <w:t>джсикас серти</w:t>
      </w:r>
      <w:r>
        <w:rPr>
          <w:rFonts w:ascii="Times New Roman" w:cs="Times New Roman" w:hAnsi="Times New Roman"/>
          <w:sz w:val="24"/>
          <w:szCs w:val="24"/>
          <w:lang w:val="kpv-RU"/>
        </w:rPr>
        <w:t>, квалификацияыс – «История да обществознание велӧдысь».</w:t>
      </w:r>
    </w:p>
    <w:p>
      <w:pPr>
        <w:pStyle w:val="style24"/>
        <w:spacing w:line="100" w:lineRule="atLeast"/>
        <w:jc w:val="both"/>
      </w:pPr>
      <w:r>
        <w:rPr/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1979 восянь 1989 воӧдз - Усинск район</w:t>
      </w:r>
      <w:r>
        <w:rPr>
          <w:rFonts w:ascii="Times New Roman" w:cs="Times New Roman" w:hAnsi="Times New Roman"/>
          <w:sz w:val="24"/>
          <w:szCs w:val="24"/>
          <w:lang w:val="kpv-RU"/>
        </w:rPr>
        <w:t>ын</w:t>
      </w:r>
      <w:r>
        <w:rPr>
          <w:rFonts w:ascii="Times New Roman" w:cs="Times New Roman" w:hAnsi="Times New Roman"/>
          <w:sz w:val="24"/>
          <w:szCs w:val="24"/>
          <w:lang w:val="kpv-RU"/>
        </w:rPr>
        <w:t xml:space="preserve"> Пармаса школаын ичӧт классъяс велӧдысь. </w:t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1989 восянь - Усинскса 4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kpv-RU"/>
        </w:rPr>
        <w:t xml:space="preserve"> №-а шӧр школаын история велӧдысь.</w:t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1992 восянь - Усинскса 4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kpv-RU"/>
        </w:rPr>
        <w:t xml:space="preserve"> №-а шӧр школаын </w:t>
      </w:r>
      <w:r>
        <w:rPr>
          <w:rFonts w:ascii="Times New Roman" w:cs="Times New Roman" w:hAnsi="Times New Roman"/>
          <w:sz w:val="24"/>
          <w:szCs w:val="24"/>
          <w:lang w:val="kpv-RU"/>
        </w:rPr>
        <w:t xml:space="preserve">директорӧс вежысь, директор. </w:t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1996 восянь - Коми Республикаса йӧзӧс велӧдан да вылыс тӧдӧмлун министерствоын челядьӧс быдтан да налы содтӧд тӧдӧмлун сетан юкӧнса начальник.</w:t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2006 восянь – Коми Республикаса Юралысьӧс вежысьлӧн сӧветник, Коми Республикаса Юралысьӧс вежысьлӧн секретариатса юрнуӧдысьӧс вежысь.</w:t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2007 вося лӧддза-номъя тӧлысь 1 лунсянь - «Усинск» кар кытшса муниципальнӧй юкӧнлӧн администрацияса юралысьӧс вежысь.</w:t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2013 вося тӧвшӧр тӧлысь 21 лунсянь – Коми Республикаса Юралысьӧс вежысьлысь могъяс олӧмӧ пӧртысь.</w:t>
      </w:r>
    </w:p>
    <w:p>
      <w:pPr>
        <w:pStyle w:val="style24"/>
        <w:spacing w:line="100" w:lineRule="atLeast"/>
        <w:ind w:firstLine="55" w:left="0" w:right="0"/>
        <w:jc w:val="both"/>
      </w:pPr>
      <w:r>
        <w:rPr/>
      </w:r>
    </w:p>
    <w:p>
      <w:pPr>
        <w:pStyle w:val="style24"/>
        <w:spacing w:line="100" w:lineRule="atLeast"/>
        <w:ind w:firstLine="55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2013 вося косму тӧлысь 18 лунӧ Коми Республикаса Юралысьлӧн тшӧктӧмӧн индӧма Коми Республикаса Юралысьӧс вежысь чинӧ.</w:t>
      </w:r>
    </w:p>
    <w:p>
      <w:pPr>
        <w:pStyle w:val="style19"/>
        <w:spacing w:line="100" w:lineRule="atLeast"/>
        <w:ind w:firstLine="55" w:left="0" w:right="0"/>
        <w:jc w:val="both"/>
      </w:pPr>
      <w:r>
        <w:rPr>
          <w:rFonts w:ascii="Times New Roman" w:cs="Times New Roman" w:hAnsi="Times New Roman"/>
          <w:sz w:val="24"/>
          <w:szCs w:val="24"/>
          <w:lang w:val="kpv-RU"/>
        </w:rPr>
        <w:t>2014 вося кӧч тӧлысь 19 лунсянь Коми Республикаса Юралысьлӧн тшӧктӧмӧн индӧма Коми Республика</w:t>
      </w:r>
      <w:r>
        <w:rPr>
          <w:rFonts w:ascii="Times New Roman" w:cs="Times New Roman" w:hAnsi="Times New Roman"/>
          <w:sz w:val="24"/>
          <w:szCs w:val="24"/>
          <w:lang w:val="kpv-RU"/>
        </w:rPr>
        <w:t>лӧн</w:t>
      </w:r>
      <w:r>
        <w:rPr>
          <w:rFonts w:ascii="Times New Roman" w:cs="Times New Roman" w:hAnsi="Times New Roman"/>
          <w:sz w:val="24"/>
          <w:szCs w:val="24"/>
          <w:lang w:val="kpv-RU"/>
        </w:rPr>
        <w:t xml:space="preserve"> Веськӧдлан котыр</w:t>
      </w:r>
      <w:r>
        <w:rPr>
          <w:rFonts w:ascii="Times New Roman" w:cs="Times New Roman" w:hAnsi="Times New Roman"/>
          <w:sz w:val="24"/>
          <w:szCs w:val="24"/>
          <w:lang w:val="kpv-RU"/>
        </w:rPr>
        <w:t>са</w:t>
      </w:r>
      <w:r>
        <w:rPr>
          <w:rFonts w:ascii="Times New Roman" w:cs="Times New Roman" w:hAnsi="Times New Roman"/>
          <w:sz w:val="24"/>
          <w:szCs w:val="24"/>
          <w:lang w:val="kpv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kpv-RU"/>
        </w:rPr>
        <w:t>В</w:t>
      </w:r>
      <w:r>
        <w:rPr>
          <w:rFonts w:ascii="Times New Roman" w:cs="Times New Roman" w:hAnsi="Times New Roman"/>
          <w:sz w:val="24"/>
          <w:szCs w:val="24"/>
          <w:lang w:val="kpv-RU"/>
        </w:rPr>
        <w:t>еськӧдлысьӧс вежысь чинӧ.</w:t>
      </w:r>
    </w:p>
    <w:p>
      <w:pPr>
        <w:pStyle w:val="style24"/>
        <w:spacing w:line="100" w:lineRule="atLeast"/>
        <w:ind w:firstLine="55" w:left="0" w:right="0"/>
        <w:jc w:val="both"/>
      </w:pPr>
      <w:r>
        <w:rPr/>
      </w:r>
    </w:p>
    <w:p>
      <w:pPr>
        <w:pStyle w:val="style24"/>
        <w:spacing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kpv-RU"/>
        </w:rPr>
        <w:t xml:space="preserve">Сетӧма </w:t>
      </w:r>
      <w:r>
        <w:rPr>
          <w:rFonts w:ascii="Times New Roman" w:cs="Times New Roman" w:hAnsi="Times New Roman"/>
          <w:sz w:val="24"/>
          <w:szCs w:val="24"/>
          <w:lang w:val="kpv-RU"/>
        </w:rPr>
        <w:t xml:space="preserve">Коми Республикаса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kpv-RU"/>
        </w:rPr>
        <w:t>почёт грамота</w:t>
      </w:r>
      <w:r>
        <w:rPr>
          <w:rFonts w:ascii="Times New Roman" w:cs="Times New Roman" w:hAnsi="Times New Roman"/>
          <w:sz w:val="24"/>
          <w:szCs w:val="24"/>
          <w:lang w:val="kpv-RU"/>
        </w:rPr>
        <w:t>, Коми Республикаса йӧзӧс велӧдан министерстволысь почёт грамота, Россия Федерацияса йӧзӧс велӧдан министерстволысь почёт грамота, «РФ ӧтувъя велӧдӧмын почёта уджалысь» морӧсвывса пас.</w:t>
      </w:r>
    </w:p>
    <w:p>
      <w:pPr>
        <w:pStyle w:val="style24"/>
        <w:spacing w:line="100" w:lineRule="atLeast"/>
        <w:jc w:val="both"/>
      </w:pPr>
      <w:r>
        <w:rPr/>
      </w:r>
    </w:p>
    <w:p>
      <w:pPr>
        <w:pStyle w:val="style24"/>
        <w:spacing w:after="28" w:before="28" w:line="360" w:lineRule="auto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  <w:lang w:val="kpv-RU"/>
        </w:rPr>
        <w:t>Верӧс сайын, быдтӧ кык челядьӧс.</w:t>
      </w:r>
    </w:p>
    <w:p>
      <w:pPr>
        <w:pStyle w:val="style23"/>
        <w:spacing w:after="28" w:before="28"/>
        <w:contextualSpacing w:val="false"/>
        <w:jc w:val="both"/>
      </w:pPr>
      <w:r>
        <w:rPr/>
      </w:r>
    </w:p>
    <w:p>
      <w:pPr>
        <w:pStyle w:val="style23"/>
        <w:spacing w:after="28" w:before="28"/>
        <w:contextualSpacing w:val="false"/>
        <w:jc w:val="both"/>
      </w:pPr>
      <w:r>
        <w:rPr/>
      </w:r>
    </w:p>
    <w:p>
      <w:pPr>
        <w:pStyle w:val="style23"/>
        <w:spacing w:after="28" w:before="28"/>
        <w:contextualSpacing w:val="false"/>
        <w:jc w:val="both"/>
      </w:pPr>
      <w:r>
        <w:rPr/>
      </w:r>
    </w:p>
    <w:p>
      <w:pPr>
        <w:pStyle w:val="style23"/>
        <w:spacing w:after="28" w:before="28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 PL UMing HK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ohit Devanagari" w:eastAsia="AR PL UMing HK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Devanagar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Devanagari"/>
    </w:rPr>
  </w:style>
  <w:style w:styleId="style23" w:type="paragraph">
    <w:name w:val="noindent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Без интервала"/>
    <w:next w:val="style24"/>
    <w:pPr>
      <w:widowControl/>
      <w:suppressAutoHyphens w:val="true"/>
    </w:pPr>
    <w:rPr>
      <w:rFonts w:ascii="Calibri" w:cs="Times New Roman" w:eastAsia="Times New Roman" w:hAnsi="Calibri"/>
      <w:color w:val="00000A"/>
      <w:sz w:val="22"/>
      <w:szCs w:val="22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2014-09-24T06:14:00.00Z</dcterms:created>
  <dc:creator>Квашнёва Валерия Сергеевна</dc:creator>
  <cp:lastModifiedBy>Квашнёва Валерия Сергеевна</cp:lastModifiedBy>
  <cp:lastPrinted>2014-09-24T12:10:42.00Z</cp:lastPrinted>
  <dcterms:modified xsi:type="dcterms:W3CDTF">2014-09-24T06:24:00.00Z</dcterms:modified>
  <cp:revision>5</cp:revision>
</cp:coreProperties>
</file>