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eastAsia="Times New Roman" w:cs="Times New Roman" w:ascii="Times New Roman" w:hAnsi="Times New Roman"/>
          <w:b/>
          <w:bCs/>
          <w:color w:val="83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830000"/>
          <w:sz w:val="27"/>
          <w:szCs w:val="27"/>
          <w:lang w:eastAsia="ru-RU"/>
        </w:rPr>
      </w:r>
      <w:r>
        <w:pict>
          <v:rect fillcolor="#FFFFFF" strokecolor="#000000" strokeweight="0pt" style="position:absolute;width:1.25pt;height:365.85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ГАЛИНА ИВАНОВНА ГАБУШЕВА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Чужис 1969 вося лӧддза-номъя тӧлысь 28 лунӧ Коми Республикалӧн Кӧрткерӧс районса Шойнаты сиктын.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12.8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 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Вылыс тöдöмлуна. 1994 воын помаліс Санкт-Петербургса культура академия. Уджсикасыс - «Библиотековедение да библиография».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12.8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 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1989 восянь - Шойнаты сиктса библиотекаын - 1 №-а филиалын, Кöрткерöсса челядьлы шöр библиотекаын, Коми Республикаса национальнöй библиотекаын библиотекар.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1995 восянь - Коми Республикалöн уна сикас войтыр министерствоса нуöдысь специалист.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1997 восянь - Коми Республикаын Россия Федерацияса Президентöс полномочнöй петкöдлысьлöн аппаратса 1 категорияа специалист.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2000 восянь - Россия Федерацияса Медвылыс ёрд бердын Ёрд департаментлöн Коми Республикаын веськöдланінса нуöдысь специалист.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2001 восянь - Коми Республикалöн уна сикас войтыр министерствоса нуöдысь специалист.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2002 восянь - Коми Республикаса Юралысьöс вежысьлöн сöветник, Коми Республикаса Юралысьлöн да Коми Республикаса Веськöдлан котырлöн Администрация.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2008 восянь - Коми Республикалöн национальнöй политикаса министрöс вежысь - юкöнса начальник, Коми Республикалöн национальнöй политикаса министрöс вежысь.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12.8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 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2011 вося урасьöм тöлысь 2 лунсянь Коми Республикаса Юралысьлöн тшöктöмöн индöма Коми Республикалöн национальнöй политикаса министрöн.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.25pt;height:841.9pt;mso-wrap-distance-left:0pt;mso-wrap-distance-right:0pt;mso-wrap-distance-top:0pt;mso-wrap-distance-bottom:0pt;margin-top:0pt;margin-left:-7500pt">
            <v:textbox inset="0in,0in,0in,0in">
              <w:txbxContent>
                <w:p>
                  <w:pPr>
                    <w:pStyle w:val="Style16"/>
                    <w:spacing w:lineRule="auto" w:line="288" w:before="0" w:after="140"/>
                    <w:rPr/>
                  </w:pPr>
                  <w:r>
                    <w:rPr/>
                    <w:t>2014 вося кӧч тöлысь 24 лунсянь Коми Республикаса Юралысьлöн тшöктöмöн индöма Коми Республикалöн национальнöй политикаса министрöн.</w:t>
                  </w:r>
                </w:p>
              </w:txbxContent>
            </v:textbox>
          </v:rect>
        </w:pict>
      </w:r>
    </w:p>
    <w:p>
      <w:pPr>
        <w:pStyle w:val="1"/>
        <w:shd w:fill="FFFFFF" w:val="clear"/>
        <w:spacing w:before="280" w:after="280"/>
        <w:rPr>
          <w:color w:val="830000"/>
          <w:sz w:val="27"/>
          <w:szCs w:val="27"/>
        </w:rPr>
      </w:pPr>
      <w:r>
        <w:rPr>
          <w:color w:val="830000"/>
          <w:sz w:val="27"/>
          <w:szCs w:val="27"/>
        </w:rPr>
        <w:t>МИНИСТР НАЦИОНАЛЬНОЙ ПОЛИТИКИ РЕСПУБЛИКИ КОМИ</w:t>
      </w:r>
    </w:p>
    <w:p>
      <w:pPr>
        <w:pStyle w:val="Normal"/>
        <w:shd w:fill="FFFFFF" w:val="clear"/>
        <w:spacing w:lineRule="atLeast" w:line="210"/>
        <w:rPr>
          <w:rFonts w:ascii="Verdana" w:hAnsi="Verdana"/>
          <w:color w:val="000000"/>
          <w:sz w:val="15"/>
          <w:szCs w:val="15"/>
        </w:rPr>
      </w:pPr>
      <w:hyperlink r:id="rId2">
        <w:r>
          <w:rPr>
            <w:rStyle w:val="Style13"/>
            <w:rFonts w:ascii="Verdana" w:hAnsi="Verdana"/>
            <w:color w:val="333366"/>
            <w:sz w:val="15"/>
            <w:szCs w:val="15"/>
            <w:u w:val="none"/>
          </w:rPr>
          <w:t>Органы исполнительной власти</w:t>
        </w:r>
      </w:hyperlink>
      <w:r>
        <w:rPr>
          <w:rStyle w:val="Appleconverted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»</w:t>
      </w:r>
      <w:r>
        <w:rPr>
          <w:rStyle w:val="Appleconvertedspace"/>
          <w:rFonts w:ascii="Verdana" w:hAnsi="Verdana"/>
          <w:color w:val="000000"/>
          <w:sz w:val="15"/>
          <w:szCs w:val="15"/>
        </w:rPr>
        <w:t> </w:t>
      </w:r>
      <w:hyperlink r:id="rId3">
        <w:r>
          <w:rPr>
            <w:rStyle w:val="Style13"/>
            <w:rFonts w:ascii="Verdana" w:hAnsi="Verdana"/>
            <w:color w:val="333366"/>
            <w:sz w:val="15"/>
            <w:szCs w:val="15"/>
            <w:u w:val="none"/>
          </w:rPr>
          <w:t>Министерства Республики Коми</w:t>
        </w:r>
      </w:hyperlink>
      <w:r>
        <w:rPr>
          <w:rStyle w:val="Appleconverted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»</w:t>
      </w:r>
      <w:r>
        <w:rPr>
          <w:rStyle w:val="Appleconvertedspace"/>
          <w:rFonts w:ascii="Verdana" w:hAnsi="Verdana"/>
          <w:color w:val="000000"/>
          <w:sz w:val="15"/>
          <w:szCs w:val="15"/>
        </w:rPr>
        <w:t> </w:t>
      </w:r>
      <w:hyperlink r:id="rId4">
        <w:r>
          <w:rPr>
            <w:rStyle w:val="Style13"/>
            <w:rFonts w:ascii="Verdana" w:hAnsi="Verdana"/>
            <w:color w:val="333366"/>
            <w:sz w:val="15"/>
            <w:szCs w:val="15"/>
            <w:u w:val="none"/>
          </w:rPr>
          <w:t>Министерство национальной политики Республики Коми</w:t>
        </w:r>
      </w:hyperlink>
      <w:r>
        <w:rPr>
          <w:rStyle w:val="Appleconverted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»</w:t>
      </w:r>
    </w:p>
    <w:p>
      <w:pPr>
        <w:pStyle w:val="Noindent"/>
        <w:shd w:fill="FFFFFF" w:val="clear"/>
        <w:spacing w:before="280" w:after="280"/>
        <w:rPr>
          <w:rStyle w:val="Strong"/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</w:rPr>
        <w:t>ГАЛИНА ИВАНОВНА ГАБУШЕВА</w:t>
      </w:r>
    </w:p>
    <w:p>
      <w:pPr>
        <w:pStyle w:val="Noindent"/>
        <w:shd w:fill="FFFFFF" w:val="clear"/>
        <w:spacing w:before="280" w:after="28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Родилась 28 июня 1969 года в селе Сторожевск Корткеросского района Республики Коми.</w:t>
      </w:r>
    </w:p>
    <w:p>
      <w:pPr>
        <w:pStyle w:val="Noindent"/>
        <w:shd w:fill="FFFFFF" w:val="clear"/>
        <w:spacing w:before="280" w:after="28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Образование высшее. В 1994 году окончила Санкт-Петербургскую академию культуры. Специальность - «Библиотековедение и библиография».</w:t>
      </w:r>
    </w:p>
    <w:p>
      <w:pPr>
        <w:pStyle w:val="Noindent"/>
        <w:shd w:fill="FFFFFF" w:val="clear"/>
        <w:spacing w:before="280" w:after="28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1989 года - библиотекарь Сторожевской сельской библиотеки - филиала № 1, Корткеросской центральной детской библиотеки, Национальной библиотеки Республики Коми.</w:t>
      </w:r>
    </w:p>
    <w:p>
      <w:pPr>
        <w:pStyle w:val="Noindent"/>
        <w:shd w:fill="FFFFFF" w:val="clear"/>
        <w:spacing w:before="280" w:after="28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1995года - ведущий специалист Министерства по делам национальностей Республики Коми.</w:t>
      </w:r>
    </w:p>
    <w:p>
      <w:pPr>
        <w:pStyle w:val="Noindent"/>
        <w:shd w:fill="FFFFFF" w:val="clear"/>
        <w:spacing w:before="280" w:after="28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1997 года - специалист 1 категории Аппарата полномочного представителя Президента Российской Федерации в Республике Коми.</w:t>
      </w:r>
    </w:p>
    <w:p>
      <w:pPr>
        <w:pStyle w:val="Noindent"/>
        <w:shd w:fill="FFFFFF" w:val="clear"/>
        <w:spacing w:before="280" w:after="28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2000 года - ведущий специалист Управления Судебного департамента при Верховном суде Российской Федерации в Республике Коми.</w:t>
      </w:r>
    </w:p>
    <w:p>
      <w:pPr>
        <w:pStyle w:val="Noindent"/>
        <w:shd w:fill="FFFFFF" w:val="clear"/>
        <w:spacing w:before="280" w:after="28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2001 года - ведущий специалист Министерства по делам национальностей Республики Коми.</w:t>
      </w:r>
    </w:p>
    <w:p>
      <w:pPr>
        <w:pStyle w:val="Noindent"/>
        <w:shd w:fill="FFFFFF" w:val="clear"/>
        <w:spacing w:before="280" w:after="28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2002 года - советник заместителя Главы Республики Коми, Администрация Главы Республики Коми и Правительства Республики Коми.</w:t>
      </w:r>
    </w:p>
    <w:p>
      <w:pPr>
        <w:pStyle w:val="Noindent"/>
        <w:shd w:fill="FFFFFF" w:val="clear"/>
        <w:spacing w:before="280" w:after="28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2008 года - заместитель министра национальной политики Республики Коми-начальник отдела, заместитель министра национальной политики Республики Коми.</w:t>
      </w:r>
    </w:p>
    <w:p>
      <w:pPr>
        <w:pStyle w:val="Noindent"/>
        <w:shd w:fill="FFFFFF" w:val="clear"/>
        <w:spacing w:before="280" w:after="28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2 февраля 2011 года распоряжением Главы Республики Коми назначена на должность Министра национальной политики Республики Коми. </w:t>
      </w:r>
    </w:p>
    <w:p>
      <w:pPr>
        <w:pStyle w:val="Noindent"/>
        <w:shd w:fill="FFFFFF" w:val="clear"/>
        <w:spacing w:before="280" w:after="28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24 сентября 2014 года распоряжением Главы Республики Коми назначена на должность Министра национальной политики Республики Коми.</w:t>
      </w:r>
    </w:p>
    <w:p>
      <w:pPr>
        <w:pStyle w:val="Noindent"/>
        <w:shd w:fill="FFFFFF" w:val="clear"/>
        <w:spacing w:before="280" w:after="280"/>
        <w:rPr>
          <w:rStyle w:val="Style13"/>
          <w:color w:val="333366"/>
          <w:sz w:val="21"/>
          <w:szCs w:val="21"/>
        </w:rPr>
      </w:pPr>
      <w:r>
        <w:rPr>
          <w:color w:val="000000"/>
          <w:sz w:val="21"/>
          <w:szCs w:val="21"/>
        </w:rPr>
        <w:t> </w:t>
      </w:r>
      <w:hyperlink r:id="rId5">
        <w:r>
          <w:rPr>
            <w:rStyle w:val="Style13"/>
            <w:color w:val="333366"/>
            <w:sz w:val="21"/>
            <w:szCs w:val="21"/>
          </w:rPr>
          <w:t>Сведения о доходах, об имуществе и обязательствах имущественного характера за период с 1 января по 31 декабря 2012 года</w:t>
        </w:r>
      </w:hyperlink>
    </w:p>
    <w:p>
      <w:pPr>
        <w:pStyle w:val="Noindent"/>
        <w:shd w:fill="FFFFFF" w:val="clear"/>
        <w:spacing w:before="280" w:after="280"/>
        <w:rPr>
          <w:rStyle w:val="Style13"/>
          <w:color w:val="333366"/>
          <w:sz w:val="21"/>
          <w:szCs w:val="21"/>
        </w:rPr>
      </w:pPr>
      <w:r>
        <w:rPr>
          <w:color w:val="000000"/>
          <w:sz w:val="21"/>
          <w:szCs w:val="21"/>
        </w:rPr>
        <w:t> </w:t>
      </w:r>
      <w:hyperlink r:id="rId6">
        <w:r>
          <w:rPr>
            <w:rStyle w:val="Style13"/>
            <w:color w:val="333366"/>
            <w:sz w:val="21"/>
            <w:szCs w:val="21"/>
          </w:rPr>
          <w:t>Сведения о доходах, об имуществе и обязательствах имущественного характера за период с 1 января по 31 декабря 2013 года</w:t>
        </w:r>
      </w:hyperlink>
    </w:p>
    <w:p>
      <w:pPr>
        <w:pStyle w:val="Noindent"/>
        <w:shd w:fill="FFFFFF" w:val="clear"/>
        <w:spacing w:before="280" w:after="280"/>
        <w:rPr>
          <w:rStyle w:val="Style13"/>
          <w:color w:val="333366"/>
          <w:sz w:val="21"/>
          <w:szCs w:val="21"/>
        </w:rPr>
      </w:pPr>
      <w:r>
        <w:rPr>
          <w:color w:val="000000"/>
          <w:sz w:val="21"/>
          <w:szCs w:val="21"/>
        </w:rPr>
        <w:t> </w:t>
      </w:r>
      <w:hyperlink r:id="rId7">
        <w:r>
          <w:rPr>
            <w:rStyle w:val="Style13"/>
            <w:color w:val="333366"/>
            <w:sz w:val="21"/>
            <w:szCs w:val="21"/>
          </w:rPr>
          <w:t>Сведения о доходах, расходах, об имуществе и обязательствах имущественного характера за период с 1 января по 31 декабря 2014 года</w:t>
        </w:r>
      </w:hyperlink>
    </w:p>
    <w:p>
      <w:pPr>
        <w:pStyle w:val="Normal"/>
        <w:rPr/>
      </w:pPr>
      <w:r>
        <w:rPr/>
        <w:t>1645</w:t>
      </w:r>
    </w:p>
    <w:p>
      <w:pPr>
        <w:pStyle w:val="Normal"/>
        <w:rPr/>
      </w:pPr>
      <w:r>
        <w:rPr/>
      </w:r>
    </w:p>
    <w:p>
      <w:pPr>
        <w:pStyle w:val="1"/>
        <w:pageBreakBefore/>
        <w:rPr/>
      </w:pPr>
      <w:r>
        <w:rPr/>
        <w:t>КОМИ РЕСПУБЛИКАЛÖН НАЦИОНАЛЬНÖЙ ПОЛИТИКА МИНИСТР</w:t>
      </w:r>
    </w:p>
    <w:p>
      <w:pPr>
        <w:pStyle w:val="Style16"/>
        <w:spacing w:before="0" w:after="0"/>
        <w:rPr/>
      </w:pPr>
      <w:hyperlink r:id="rId8">
        <w:r>
          <w:rPr>
            <w:rStyle w:val="Style13"/>
          </w:rPr>
          <w:t>Олöмö пöртысь власьт органъяс</w:t>
        </w:r>
      </w:hyperlink>
      <w:r>
        <w:rPr/>
        <w:t xml:space="preserve"> » </w:t>
      </w:r>
      <w:hyperlink r:id="rId9">
        <w:r>
          <w:rPr>
            <w:rStyle w:val="Style13"/>
          </w:rPr>
          <w:t>Коми Республикаса министерствояс</w:t>
        </w:r>
      </w:hyperlink>
      <w:r>
        <w:rPr/>
        <w:t xml:space="preserve"> » </w:t>
      </w:r>
      <w:hyperlink r:id="rId10">
        <w:r>
          <w:rPr>
            <w:rStyle w:val="Style13"/>
          </w:rPr>
          <w:t>Коми Республикаса национальнöй политика министерство</w:t>
        </w:r>
      </w:hyperlink>
      <w:r>
        <w:rPr/>
        <w:t xml:space="preserve"> » 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0"/>
        <w:ind w:left="0" w:right="0" w:hanging="0"/>
        <w:rPr>
          <w:color w:val="000000"/>
          <w:shd w:fill="FFFFFF" w:val="clear"/>
        </w:rPr>
      </w:pPr>
      <w:r>
        <w:rPr>
          <w:color w:val="000000"/>
          <w:shd w:fill="FFFFFF" w:val="clear"/>
        </w:rPr>
        <w:t> </w:t>
      </w:r>
    </w:p>
    <w:p>
      <w:pPr>
        <w:pStyle w:val="Style16"/>
        <w:spacing w:before="0" w:after="0"/>
        <w:rPr>
          <w:shd w:fill="FFFFFF" w:val="clear"/>
        </w:rPr>
      </w:pPr>
      <w:r>
        <w:rPr>
          <w:shd w:fill="FFFFFF" w:val="clear"/>
        </w:rPr>
        <w:t> </w:t>
      </w:r>
    </w:p>
    <w:p>
      <w:pPr>
        <w:pStyle w:val="Style16"/>
        <w:spacing w:before="0" w:after="0"/>
        <w:rPr>
          <w:rStyle w:val="Style14"/>
          <w:shd w:fill="FFFFFF" w:val="clear"/>
        </w:rPr>
      </w:pPr>
      <w:r>
        <w:rPr>
          <w:rStyle w:val="Style14"/>
          <w:shd w:fill="FFFFFF" w:val="clear"/>
        </w:rPr>
        <w:t>ГАЛИНА ИВАНОВНА ГАБУШЕВА</w:t>
      </w:r>
    </w:p>
    <w:p>
      <w:pPr>
        <w:pStyle w:val="Style16"/>
        <w:spacing w:before="0" w:after="0"/>
        <w:rPr>
          <w:shd w:fill="FFFFFF" w:val="clear"/>
        </w:rPr>
      </w:pPr>
      <w:r>
        <w:rPr>
          <w:shd w:fill="FFFFFF" w:val="clear"/>
        </w:rPr>
        <w:t> </w:t>
      </w:r>
    </w:p>
    <w:p>
      <w:pPr>
        <w:pStyle w:val="Style16"/>
        <w:spacing w:before="0" w:after="0"/>
        <w:rPr>
          <w:shd w:fill="FFFFFF" w:val="clear"/>
        </w:rPr>
      </w:pPr>
      <w:r>
        <w:rPr>
          <w:shd w:fill="FFFFFF" w:val="clear"/>
        </w:rPr>
        <w:t>Чужис 1969 вося лӧддза-номъя тӧлысь 28 лунӧ Коми Республикалӧн Кӧрткерӧс районса Шойнаты сиктын.</w:t>
      </w:r>
    </w:p>
    <w:p>
      <w:pPr>
        <w:pStyle w:val="Style16"/>
        <w:spacing w:before="0" w:after="0"/>
        <w:rPr>
          <w:shd w:fill="FFFFFF" w:val="clear"/>
        </w:rPr>
      </w:pPr>
      <w:r>
        <w:rPr>
          <w:shd w:fill="FFFFFF" w:val="clear"/>
        </w:rPr>
        <w:t> </w:t>
      </w:r>
    </w:p>
    <w:p>
      <w:pPr>
        <w:pStyle w:val="Style16"/>
        <w:spacing w:before="0" w:after="0"/>
        <w:rPr>
          <w:shd w:fill="FFFFFF" w:val="clear"/>
        </w:rPr>
      </w:pPr>
      <w:r>
        <w:rPr>
          <w:shd w:fill="FFFFFF" w:val="clear"/>
        </w:rPr>
        <w:t>Вылыс тöдöмлуна. 1994 воын помаліс Санкт-Петербургса культура академия. Уджсикасыс - «Библиотековедение да библиография».</w:t>
      </w:r>
    </w:p>
    <w:p>
      <w:pPr>
        <w:pStyle w:val="Style16"/>
        <w:spacing w:before="0" w:after="0"/>
        <w:rPr>
          <w:shd w:fill="FFFFFF" w:val="clear"/>
        </w:rPr>
      </w:pPr>
      <w:r>
        <w:rPr>
          <w:shd w:fill="FFFFFF" w:val="clear"/>
        </w:rPr>
        <w:t> </w:t>
      </w:r>
    </w:p>
    <w:p>
      <w:pPr>
        <w:pStyle w:val="Style16"/>
        <w:spacing w:before="0" w:after="0"/>
        <w:rPr>
          <w:shd w:fill="FFFFFF" w:val="clear"/>
        </w:rPr>
      </w:pPr>
      <w:r>
        <w:rPr>
          <w:shd w:fill="FFFFFF" w:val="clear"/>
        </w:rPr>
        <w:t>1989 восянь - Шойнаты сиктса библиотекаын - 1 №-а филиалын, Кöрткерöсса челядьлы шöр библиотекаын, Коми Республикаса национальнöй библиотекаын библиотекар.</w:t>
      </w:r>
    </w:p>
    <w:p>
      <w:pPr>
        <w:pStyle w:val="Style16"/>
        <w:spacing w:before="0" w:after="0"/>
        <w:rPr>
          <w:shd w:fill="FFFFFF" w:val="clear"/>
        </w:rPr>
      </w:pPr>
      <w:r>
        <w:rPr>
          <w:shd w:fill="FFFFFF" w:val="clear"/>
        </w:rPr>
        <w:t>1995 восянь - Коми Республикалöн уна сикас войтыр министерствоса нуöдысь специалист.</w:t>
      </w:r>
    </w:p>
    <w:p>
      <w:pPr>
        <w:pStyle w:val="Style16"/>
        <w:spacing w:before="0" w:after="0"/>
        <w:rPr>
          <w:shd w:fill="FFFFFF" w:val="clear"/>
        </w:rPr>
      </w:pPr>
      <w:r>
        <w:rPr>
          <w:shd w:fill="FFFFFF" w:val="clear"/>
        </w:rPr>
        <w:t>1997 восянь - Коми Республикаын Россия Федерацияса Президентöс полномочнöй петкöдлысьлöн аппаратса 1 категорияа специалист.</w:t>
      </w:r>
    </w:p>
    <w:p>
      <w:pPr>
        <w:pStyle w:val="Style16"/>
        <w:spacing w:before="0" w:after="0"/>
        <w:rPr>
          <w:shd w:fill="FFFFFF" w:val="clear"/>
        </w:rPr>
      </w:pPr>
      <w:r>
        <w:rPr>
          <w:shd w:fill="FFFFFF" w:val="clear"/>
        </w:rPr>
        <w:t>2000 восянь - Россия Федерацияса Медвылыс ёрд бердын Ёрд департаментлöн Коми Республикаын веськöдланінса нуöдысь специалист.</w:t>
      </w:r>
    </w:p>
    <w:p>
      <w:pPr>
        <w:pStyle w:val="Style16"/>
        <w:spacing w:before="0" w:after="0"/>
        <w:rPr>
          <w:shd w:fill="FFFFFF" w:val="clear"/>
        </w:rPr>
      </w:pPr>
      <w:r>
        <w:rPr>
          <w:shd w:fill="FFFFFF" w:val="clear"/>
        </w:rPr>
        <w:t>2001 восянь - Коми Республикалöн уна сикас войтыр министерствоса нуöдысь специалист.</w:t>
      </w:r>
    </w:p>
    <w:p>
      <w:pPr>
        <w:pStyle w:val="Style16"/>
        <w:spacing w:before="0" w:after="0"/>
        <w:rPr>
          <w:shd w:fill="FFFFFF" w:val="clear"/>
        </w:rPr>
      </w:pPr>
      <w:r>
        <w:rPr>
          <w:shd w:fill="FFFFFF" w:val="clear"/>
        </w:rPr>
        <w:t>2002 восянь - Коми Республикаса Юралысьöс вежысьлöн сöветник, Коми Республикаса Юралысьлöн да Коми Республикаса Веськöдлан котырлöн Администрация.</w:t>
      </w:r>
    </w:p>
    <w:p>
      <w:pPr>
        <w:pStyle w:val="Style16"/>
        <w:spacing w:before="0" w:after="0"/>
        <w:rPr>
          <w:shd w:fill="FFFFFF" w:val="clear"/>
        </w:rPr>
      </w:pPr>
      <w:r>
        <w:rPr>
          <w:shd w:fill="FFFFFF" w:val="clear"/>
        </w:rPr>
        <w:t>2008 восянь - Коми Республикалöн национальнöй политикаса министрöс вежысь - юкöнса начальник, Коми Республикалöн национальнöй политикаса министрöс вежысь.</w:t>
      </w:r>
    </w:p>
    <w:p>
      <w:pPr>
        <w:pStyle w:val="Style16"/>
        <w:spacing w:before="0" w:after="0"/>
        <w:rPr>
          <w:shd w:fill="FFFFFF" w:val="clear"/>
        </w:rPr>
      </w:pPr>
      <w:r>
        <w:rPr>
          <w:shd w:fill="FFFFFF" w:val="clear"/>
        </w:rPr>
        <w:t> </w:t>
      </w:r>
    </w:p>
    <w:p>
      <w:pPr>
        <w:pStyle w:val="Style16"/>
        <w:spacing w:before="0" w:after="0"/>
        <w:rPr>
          <w:shd w:fill="FFFFFF" w:val="clear"/>
        </w:rPr>
      </w:pPr>
      <w:r>
        <w:rPr>
          <w:shd w:fill="FFFFFF" w:val="clear"/>
        </w:rPr>
        <w:t>2011 вося урасьöм тöлысь 2 лунсянь Коми Республикаса Юралысьлöн тшöктöмöн индöма Коми Республикалöн национальнöй политикаса министрöн.</w:t>
      </w:r>
    </w:p>
    <w:p>
      <w:pPr>
        <w:pStyle w:val="Style16"/>
        <w:spacing w:before="0" w:after="0"/>
        <w:rPr>
          <w:shd w:fill="FFFFFF" w:val="clear"/>
        </w:rPr>
      </w:pPr>
      <w:r>
        <w:rPr>
          <w:shd w:fill="FFFFFF" w:val="clear"/>
        </w:rPr>
        <w:t> </w:t>
      </w:r>
    </w:p>
    <w:p>
      <w:pPr>
        <w:pStyle w:val="Style16"/>
        <w:spacing w:before="0" w:after="0"/>
        <w:rPr>
          <w:shd w:fill="FFFFFF" w:val="clear"/>
        </w:rPr>
      </w:pPr>
      <w:r>
        <w:rPr>
          <w:shd w:fill="FFFFFF" w:val="clear"/>
        </w:rPr>
        <w:t>2014 вося кӧч тöлысь 24 лунсянь Коми Республикаса Юралысьлöн тшöктöмöн индöма Коми Республикалöн национальнöй политикаса министрöн.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pageBreakBefore/>
        <w:shd w:fill="FFFFFF" w:val="clear"/>
        <w:spacing w:lineRule="auto" w:line="360" w:before="0" w:after="0"/>
        <w:outlineLvl w:val="0"/>
        <w:rPr>
          <w:rFonts w:eastAsia="Times New Roman" w:cs="Times New Roman" w:ascii="Times New Roman" w:hAnsi="Times New Roman"/>
          <w:b/>
          <w:bCs/>
          <w:color w:val="83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830000"/>
          <w:sz w:val="28"/>
          <w:szCs w:val="28"/>
          <w:lang w:eastAsia="ru-RU"/>
        </w:rPr>
        <w:t>КОМИ РЕСПУБЛИКАЛÖН НАЦИОНАЛЬНÖЙ ПОЛИТИКА МИНИСТР</w:t>
      </w:r>
    </w:p>
    <w:p>
      <w:pPr>
        <w:pStyle w:val="Normal"/>
        <w:shd w:fill="FFFFFF" w:val="clear"/>
        <w:spacing w:lineRule="auto" w:line="360" w:before="0" w:after="0"/>
        <w:outlineLvl w:val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Олöмö пöртысь власьт органъяс » Коми Республикаса министерствояс » Коми Республикаса национальнöй политика министерство »</w:t>
      </w:r>
    </w:p>
    <w:p>
      <w:pPr>
        <w:pStyle w:val="Normal"/>
        <w:shd w:fill="FFFFFF" w:val="clear"/>
        <w:spacing w:lineRule="auto" w:line="360" w:before="0" w:after="0"/>
        <w:outlineLvl w:val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</w:p>
    <w:p>
      <w:pPr>
        <w:pStyle w:val="Normal"/>
        <w:shd w:fill="FFFFFF" w:val="clear"/>
        <w:spacing w:lineRule="auto" w:line="360" w:before="0" w:after="0"/>
        <w:jc w:val="both"/>
        <w:outlineLvl w:val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ГАЛИНА ИВАНОВНА ГАБУШЕВА</w:t>
      </w:r>
    </w:p>
    <w:p>
      <w:pPr>
        <w:pStyle w:val="Normal"/>
        <w:shd w:fill="FFFFFF" w:val="clear"/>
        <w:spacing w:lineRule="auto" w:line="360" w:before="0" w:after="0"/>
        <w:jc w:val="both"/>
        <w:outlineLvl w:val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Чужис 1969 вося лӧддза-номъя тӧлысь 28 лунӧ Коми Республикалӧн Кӧрткерӧс районса Шойнаты сиктын. </w:t>
      </w:r>
    </w:p>
    <w:p>
      <w:pPr>
        <w:pStyle w:val="Normal"/>
        <w:shd w:fill="FFFFFF" w:val="clear"/>
        <w:spacing w:lineRule="auto" w:line="360" w:before="0" w:after="0"/>
        <w:jc w:val="both"/>
        <w:outlineLvl w:val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Вылыс тöдöмлуна. 1994 воын помаліс Санкт-Петербургса культура академия. Уджсикасыс - «Библиотековедение да библиография».</w:t>
      </w:r>
    </w:p>
    <w:p>
      <w:pPr>
        <w:pStyle w:val="Normal"/>
        <w:shd w:fill="FFFFFF" w:val="clear"/>
        <w:spacing w:lineRule="auto" w:line="360" w:before="0" w:after="0"/>
        <w:jc w:val="both"/>
        <w:outlineLvl w:val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1989 восянь - Шойнаты сиктса библиотекаын - 1 №-а филиалын, Кöрткерöсса челядьлы шöр библиотекаын, Коми Республикаса национальнöй библиотекаын библиотекар.</w:t>
      </w:r>
    </w:p>
    <w:p>
      <w:pPr>
        <w:pStyle w:val="Normal"/>
        <w:shd w:fill="FFFFFF" w:val="clear"/>
        <w:spacing w:lineRule="auto" w:line="360" w:before="0" w:after="0"/>
        <w:jc w:val="both"/>
        <w:outlineLvl w:val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1995 восянь - Коми Республикалöн уна </w:t>
      </w:r>
      <w:bookmarkStart w:id="0" w:name="__DdeLink__661_1691327033"/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сикас войтыр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лӧн могъяс серти</w:t>
      </w:r>
      <w:bookmarkEnd w:id="0"/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министерствоса нуöдысь специалист.</w:t>
      </w:r>
    </w:p>
    <w:p>
      <w:pPr>
        <w:pStyle w:val="Normal"/>
        <w:shd w:fill="FFFFFF" w:val="clear"/>
        <w:spacing w:lineRule="auto" w:line="360" w:before="0" w:after="0"/>
        <w:jc w:val="both"/>
        <w:outlineLvl w:val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1997 восянь - Коми Республикаын Россия Федерацияса Президентöс  торъя уджмога петкöдлысьлöн аппаратса 1 категорияа специалист.</w:t>
      </w:r>
    </w:p>
    <w:p>
      <w:pPr>
        <w:pStyle w:val="Normal"/>
        <w:shd w:fill="FFFFFF" w:val="clear"/>
        <w:spacing w:lineRule="auto" w:line="360" w:before="0" w:after="0"/>
        <w:jc w:val="both"/>
        <w:outlineLvl w:val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2000 восянь - Россия Федерацияса Медвылыс ёрд бердын Ёрд департаментлöн Коми Республикаын веськöдланінса нуöдысь специалист.</w:t>
      </w:r>
    </w:p>
    <w:p>
      <w:pPr>
        <w:pStyle w:val="Normal"/>
        <w:shd w:fill="FFFFFF" w:val="clear"/>
        <w:spacing w:lineRule="auto" w:line="360" w:before="0" w:after="0"/>
        <w:jc w:val="both"/>
        <w:outlineLvl w:val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2001 восянь - Коми Республикалöн уна сикас войтыр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лӧн могъяс серти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министерствоса нуöдысь специалист.</w:t>
      </w:r>
    </w:p>
    <w:p>
      <w:pPr>
        <w:pStyle w:val="Normal"/>
        <w:shd w:fill="FFFFFF" w:val="clear"/>
        <w:spacing w:lineRule="auto" w:line="360" w:before="0" w:after="0"/>
        <w:jc w:val="both"/>
        <w:outlineLvl w:val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2002 восянь - Коми Республикаса Юралысьöс вежысьлöн сöветник, Коми Республикаса Юралысьлöн да Коми Республикаса Веськöдлан котырлöн Администрация.</w:t>
      </w:r>
    </w:p>
    <w:p>
      <w:pPr>
        <w:pStyle w:val="Normal"/>
        <w:shd w:fill="FFFFFF" w:val="clear"/>
        <w:spacing w:lineRule="auto" w:line="360" w:before="0" w:after="0"/>
        <w:jc w:val="both"/>
        <w:outlineLvl w:val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2008 восянь - Коми Республикалöн национальнöй политикаса министрöс вежысь - юкöнса начальник, Коми Республикалöн национальнöй политикаса министрöс вежысь.</w:t>
      </w:r>
    </w:p>
    <w:p>
      <w:pPr>
        <w:pStyle w:val="Normal"/>
        <w:shd w:fill="FFFFFF" w:val="clear"/>
        <w:spacing w:lineRule="auto" w:line="360" w:before="0" w:after="0"/>
        <w:jc w:val="both"/>
        <w:outlineLvl w:val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hd w:fill="FFFFFF" w:val="clear"/>
        <w:spacing w:lineRule="auto" w:line="360" w:before="0" w:after="0"/>
        <w:jc w:val="both"/>
        <w:outlineLvl w:val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2011 вося урасьöм тöлысь 2 лунсянь Коми Республикаса Юралысьлöн тшöктöмöн индöма Коми Республикалöн национальнöй политикаса министрöн.</w:t>
      </w:r>
    </w:p>
    <w:p>
      <w:pPr>
        <w:pStyle w:val="Normal"/>
        <w:shd w:fill="FFFFFF" w:val="clear"/>
        <w:spacing w:lineRule="auto" w:line="360" w:before="0" w:after="0"/>
        <w:jc w:val="both"/>
        <w:outlineLvl w:val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2014 вося кӧч тöлысь 24 лунсянь Коми Республикаса Юралысьлöн тшöктöмöн индöма Коми Республикалöн национальнöй политикаса министрöн.</w:t>
      </w:r>
    </w:p>
    <w:p>
      <w:pPr>
        <w:pStyle w:val="Normal"/>
        <w:shd w:fill="FFFFFF" w:val="clear"/>
        <w:spacing w:lineRule="auto" w:line="360" w:before="0" w:after="0"/>
        <w:jc w:val="both"/>
        <w:outlineLvl w:val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Чӧжӧс йылысь, эмбур йылысь да эмбур серти могъяс йылысь юӧръяс 2012 вося тӧвшӧр тӧлысь 1 лунсянь ӧшым тӧлысь 31 лунӧдз кадколаст серти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Чӧжӧс йылысь, эмбур йылысь да эмбур серти могъяс йылысь юӧръяс 2013 вося тӧвшӧр тӧлысь 1 лунсянь ӧшым тӧлысь 31 лунӧдз кадколаст серти</w:t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</w:r>
    </w:p>
    <w:p>
      <w:pPr>
        <w:pStyle w:val="Normal"/>
        <w:shd w:fill="FFFFFF" w:val="clear"/>
        <w:spacing w:lineRule="auto" w:line="360" w:before="0" w:after="0"/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</w:pPr>
      <w:bookmarkStart w:id="1" w:name="_GoBack"/>
      <w:bookmarkEnd w:id="1"/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Чӧжӧс, рӧскод йылысь, эмбур йылысь да эмбур серти могъяс йылысь юӧръяс 2014 вося тӧвшӧр тӧлысь 1 лунсянь ӧшым тӧлысь 31 лунӧдз кадколаст серти</w:t>
      </w:r>
    </w:p>
    <w:p>
      <w:pPr>
        <w:pStyle w:val="Normal"/>
        <w:shd w:fill="FFFFFF" w:val="clear"/>
        <w:spacing w:lineRule="auto" w:line="360" w:before="0" w:after="0"/>
        <w:jc w:val="both"/>
        <w:outlineLvl w:val="0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fill="FFFFFF" w:val="clear"/>
        <w:spacing w:lineRule="auto" w:line="360" w:before="0" w:after="0"/>
        <w:outlineLvl w:val="0"/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uiPriority w:val="9"/>
    <w:qFormat/>
    <w:link w:val="10"/>
    <w:rsid w:val="002105ea"/>
    <w:basedOn w:val="Normal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"/>
    <w:link w:val="1"/>
    <w:rsid w:val="002105ea"/>
    <w:basedOn w:val="DefaultParagraphFont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uiPriority w:val="99"/>
    <w:semiHidden/>
    <w:unhideWhenUsed/>
    <w:rsid w:val="002105ea"/>
    <w:basedOn w:val="DefaultParagraphFont"/>
    <w:rPr>
      <w:color w:val="0000FF"/>
      <w:u w:val="single"/>
      <w:lang w:val="zxx" w:eastAsia="zxx" w:bidi="zxx"/>
    </w:rPr>
  </w:style>
  <w:style w:type="character" w:styleId="Appleconvertedspace" w:customStyle="1">
    <w:name w:val="apple-converted-space"/>
    <w:rsid w:val="002105ea"/>
    <w:basedOn w:val="DefaultParagraphFont"/>
    <w:rPr/>
  </w:style>
  <w:style w:type="character" w:styleId="Strong">
    <w:name w:val="Strong"/>
    <w:uiPriority w:val="22"/>
    <w:qFormat/>
    <w:rsid w:val="002105ea"/>
    <w:basedOn w:val="DefaultParagraphFont"/>
    <w:rPr>
      <w:b/>
      <w:bCs/>
    </w:rPr>
  </w:style>
  <w:style w:type="character" w:styleId="Style14">
    <w:name w:val="Выделение жирным"/>
    <w:rPr>
      <w:b/>
      <w:bCs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Noindent" w:customStyle="1">
    <w:name w:val="noindent"/>
    <w:rsid w:val="002105ea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komi.ru/top/org_isp/" TargetMode="External"/><Relationship Id="rId3" Type="http://schemas.openxmlformats.org/officeDocument/2006/relationships/hyperlink" Target="http://rkomi.ru/top/org_isp/min/" TargetMode="External"/><Relationship Id="rId4" Type="http://schemas.openxmlformats.org/officeDocument/2006/relationships/hyperlink" Target="http://rkomi.ru/top/org_isp/min/minnac/" TargetMode="External"/><Relationship Id="rId5" Type="http://schemas.openxmlformats.org/officeDocument/2006/relationships/hyperlink" Target="http://rkomi.ru/content/185/2013.04.18_&#1043;&#1072;&#1073;&#1091;&#1096;&#1077;&#1074;&#1072;_&#1076;&#1086;&#1093;&#1086;&#1076;.pdf" TargetMode="External"/><Relationship Id="rId6" Type="http://schemas.openxmlformats.org/officeDocument/2006/relationships/hyperlink" Target="http://rkomi.ru/content/185/2014.04.15_&#1043;&#1072;&#1073;&#1091;&#1096;&#1077;&#1074;&#1072;_2013.pdf" TargetMode="External"/><Relationship Id="rId7" Type="http://schemas.openxmlformats.org/officeDocument/2006/relationships/hyperlink" Target="http://rkomi.ru/content/185/2015.04.10_&#1043;&#1072;&#1073;&#1091;&#1096;&#1077;&#1074;&#1072; &#1043;.&#1048;_2014.pdf" TargetMode="External"/><Relationship Id="rId8" Type="http://schemas.openxmlformats.org/officeDocument/2006/relationships/hyperlink" Target="http://rkomi.ru/km/top/org_isp/" TargetMode="External"/><Relationship Id="rId9" Type="http://schemas.openxmlformats.org/officeDocument/2006/relationships/hyperlink" Target="http://rkomi.ru/km/top/org_isp/min/" TargetMode="External"/><Relationship Id="rId10" Type="http://schemas.openxmlformats.org/officeDocument/2006/relationships/hyperlink" Target="http://rkomi.ru/km/top/org_isp/min/minnac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2015-05-22T08:06:00Z</dcterms:created>
  <dc:creator>Антон Хазов</dc:creator>
  <dc:language>ru-RU</dc:language>
  <cp:lastModifiedBy>Антон Хазов</cp:lastModifiedBy>
  <dcterms:modified xsi:type="dcterms:W3CDTF">2015-05-22T08:39:00Z</dcterms:modified>
  <cp:revision>6</cp:revision>
</cp:coreProperties>
</file>