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04.06.2020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kpv-RU" w:eastAsia="ru-RU"/>
        </w:rPr>
        <w:t>Владимир Уйба да Артём Пидник сёрнитісны Коми Республикаса электросетевӧй инфраструктура сӧвмӧдан юалӧмъяс йылысь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Коми Республикаса Юралысьлысь могъяс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недыр кадколастӧ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збыльмӧдысь да “Россет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Северо-Запад”-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медыджыд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директор аддзысьлісны удж серти талун, лӧддза-номъя тӧлысь 4 лунӧ.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ёрнитісны регионса торъя объектъяс технология боксянь йитӧм йылысь.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Артём Пидник висьталіс, мый </w:t>
      </w:r>
      <w:bookmarkStart w:id="0" w:name="__DdeLink__211_643060042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“Россет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Северо-Запад”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йитіс нин нёль школа. Найӧс стрӧитӧны Сыктывкарын, Краснозатонскӧй посёлокын, Час да Визин сиктъясын.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Таво гожӧмнас компания помалас уджсӧ нӧшта куим объект серти – Помӧсдін сиктса школаын, Дутов сиктса школа-детсадйын да Сыктывкарса детсадйын. Энергетикъяс стрӧитасны 2,5 км кабельнӧй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да сынӧд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ті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линия, а сідзжӧ кык трансформаторнӧй подстанция.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Тӧда, мый выль школаяс да детсадъяс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уджӧ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пыртӧм бӧрся торйӧн видзӧдӧны регионса юрнуӧдысьяс. Ми водзвыв стрӧитім электросетевӧй инфраструктура ӧткымын объектлы, мукӧд сертиыс уджсӧ помалам ас кадӧ”, - пасйис Артём Пидник.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Таысь кындзи, сетевӧй компанияса юралысь пасйис, мый эпидемия вылӧ видзӧдтӧг, “Россет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Северо-Запад” вӧчӧ став уджсӧ, медым дугдывтӧг могмӧдны потребительясӧс электричествоӧн.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Электросетевӧй инфраструктура стрӧитӧмыс отсалӧ регионлы сӧвмыны экономика боксянь да социальнӧя. Содтӧд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вынйӧрыс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колӧ, медым регионын пыртны выль школаяс. Тайӧ тӧдчана могсӧ отсалӧ збыльмӧдны “Россет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Северо-Запад” компания”, - пасйис Владимир Уйба.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04.06.2020</w:t>
      </w:r>
    </w:p>
    <w:p>
      <w:pPr>
        <w:pStyle w:val="1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и Артем Пидник обсудили вопросы развития электросетевой инфраструктуры Республики Коми</w:t>
      </w:r>
    </w:p>
    <w:p>
      <w:pPr>
        <w:pStyle w:val="Style17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Рабочая встреча исполняющего обязанности Главы Республики Коми и генерального директора «Россети Северо-Запад» состоялась сегодня, 4 июня.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отдельно затронута тема технологического присоединения социальных объектов региона.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 Пидник рассказал, что «Россети Северо-Запад» уже подвели сети для четырех школ, которые строятся в Сыктывкаре, поселке Краснозатонский, селах Часово и Визинга.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этого года компания завершит работы еще по трем объектам – школе в селе Помоздино, школе-детскому саду в селе Дутово и детскому саду в Сыктывкаре. Энергетики построят 2,5 км кабельных и воздушных линий, а также две трансформаторные подстанции.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«Знаю, что ввод новых школ и детских садов на особом контроле руководства региона. Мы заранее построили электросетевую инфраструктуру для части объектов, по остальным – также завершим работы вовремя», – подчеркнул Артем Пидник.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глава сетевой компании отметил, что несмотря на сложную эпидемиологическую обстановку, «Россети Северо-Запад» выполняют все работы для обеспечения стабильного электроснабжения потребителей.</w:t>
      </w:r>
    </w:p>
    <w:p>
      <w:pPr>
        <w:pStyle w:val="Style17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«Строительство электросетевой инфраструктуры создаёт региону условия для экономического и социального развития. Дополнительные мощности необходимы для ввода новых школ в регионе. Это важная задача, которую нам помогает решить компания "Россети Северо-Запад"», – отметил Владимир Уйба.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Габова 1284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Application>LibreOffice/6.4.2.2$Linux_X86_64 LibreOffice_project/4e471d8c02c9c90f512f7f9ead8875b57fcb1ec3</Application>
  <Pages>2</Pages>
  <Words>358</Words>
  <Characters>2544</Characters>
  <CharactersWithSpaces>2888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cp:lastPrinted>2020-06-05T10:26:52Z</cp:lastPrinted>
  <dcterms:modified xsi:type="dcterms:W3CDTF">2020-06-05T14:19:30Z</dcterms:modified>
  <cp:revision>2915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