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rFonts w:ascii="Times New Roman" w:hAnsi="Times New Roman" w:cs="Times New Roman"/>
          <w:sz w:val="28"/>
          <w:szCs w:val="28"/>
        </w:rPr>
      </w:pPr>
      <w:r>
        <w:rPr>
          <w:rFonts w:cs="Times New Roman" w:ascii="Times New Roman" w:hAnsi="Times New Roman"/>
          <w:sz w:val="28"/>
          <w:szCs w:val="28"/>
        </w:rPr>
        <w:t>18.09.2020</w:t>
      </w:r>
    </w:p>
    <w:p>
      <w:pPr>
        <w:pStyle w:val="Normal"/>
        <w:bidi w:val="0"/>
        <w:spacing w:lineRule="auto" w:line="360"/>
        <w:ind w:left="0" w:right="0" w:firstLine="850"/>
        <w:jc w:val="both"/>
        <w:rPr>
          <w:rFonts w:ascii="Times New Roman" w:hAnsi="Times New Roman" w:cs="Times New Roman"/>
          <w:b/>
          <w:b/>
          <w:bCs/>
          <w:sz w:val="28"/>
          <w:szCs w:val="28"/>
          <w:lang w:val="kpv-RU"/>
        </w:rPr>
      </w:pPr>
      <w:r>
        <w:rPr>
          <w:rFonts w:cs="Times New Roman" w:ascii="Times New Roman" w:hAnsi="Times New Roman"/>
          <w:b/>
          <w:bCs/>
          <w:sz w:val="28"/>
          <w:szCs w:val="28"/>
          <w:lang w:val="kpv-RU"/>
        </w:rPr>
        <w:t>Владимир Уйба видзӧдліс Василий Кандинский уджъяса выставка</w:t>
      </w:r>
    </w:p>
    <w:p>
      <w:pPr>
        <w:pStyle w:val="Normal"/>
        <w:bidi w:val="0"/>
        <w:spacing w:lineRule="auto" w:line="360"/>
        <w:ind w:left="0" w:right="0" w:firstLine="850"/>
        <w:jc w:val="both"/>
        <w:rPr>
          <w:rFonts w:ascii="Times New Roman" w:hAnsi="Times New Roman"/>
          <w:sz w:val="28"/>
          <w:szCs w:val="28"/>
        </w:rPr>
      </w:pPr>
      <w:r>
        <w:rPr>
          <w:rFonts w:cs="Times New Roman" w:ascii="Times New Roman" w:hAnsi="Times New Roman"/>
          <w:sz w:val="28"/>
          <w:szCs w:val="28"/>
          <w:lang w:val="kpv-RU"/>
        </w:rPr>
        <w:t xml:space="preserve">Канму Роч музейлӧн собраниеысь «Василий Кандинский да Россия» тӧдчана француз да роч серпасасьысь Василий Кандинскийлысь творческӧй уджъяссӧ петкӧдлӧма </w:t>
      </w:r>
      <w:r>
        <w:rPr>
          <w:rFonts w:eastAsia="Times New Roman" w:cs="Times New Roman" w:ascii="Times New Roman" w:hAnsi="Times New Roman"/>
          <w:b w:val="false"/>
          <w:bCs w:val="false"/>
          <w:i w:val="false"/>
          <w:iCs w:val="false"/>
          <w:caps w:val="false"/>
          <w:smallCaps w:val="false"/>
          <w:color w:val="auto"/>
          <w:spacing w:val="0"/>
          <w:kern w:val="2"/>
          <w:sz w:val="28"/>
          <w:szCs w:val="28"/>
          <w:u w:val="none"/>
          <w:lang w:val="kpv-RU" w:eastAsia="zh-CN" w:bidi="hi-IN"/>
        </w:rPr>
        <w:t>Коми Республикаса национальнӧй галереяын.</w:t>
      </w:r>
    </w:p>
    <w:p>
      <w:pPr>
        <w:pStyle w:val="Normal"/>
        <w:bidi w:val="0"/>
        <w:spacing w:lineRule="auto" w:line="360"/>
        <w:ind w:left="0" w:right="0" w:firstLine="850"/>
        <w:jc w:val="both"/>
        <w:rPr>
          <w:rFonts w:ascii="Times New Roman" w:hAnsi="Times New Roman" w:eastAsia="Times New Roman" w:cs="Times New Roman"/>
          <w:b w:val="false"/>
          <w:b w:val="false"/>
          <w:bCs w:val="false"/>
          <w:i w:val="false"/>
          <w:i w:val="false"/>
          <w:iCs w:val="false"/>
          <w:caps w:val="false"/>
          <w:smallCaps w:val="false"/>
          <w:color w:val="auto"/>
          <w:spacing w:val="0"/>
          <w:kern w:val="2"/>
          <w:sz w:val="28"/>
          <w:szCs w:val="28"/>
          <w:u w:val="none"/>
          <w:lang w:val="kpv-RU" w:eastAsia="zh-CN" w:bidi="hi-IN"/>
        </w:rPr>
      </w:pPr>
      <w:r>
        <w:rPr>
          <w:rFonts w:eastAsia="Times New Roman" w:cs="Times New Roman" w:ascii="Times New Roman" w:hAnsi="Times New Roman"/>
          <w:b w:val="false"/>
          <w:bCs w:val="false"/>
          <w:i w:val="false"/>
          <w:iCs w:val="false"/>
          <w:caps w:val="false"/>
          <w:smallCaps w:val="false"/>
          <w:color w:val="auto"/>
          <w:spacing w:val="0"/>
          <w:kern w:val="2"/>
          <w:sz w:val="28"/>
          <w:szCs w:val="28"/>
          <w:u w:val="none"/>
          <w:lang w:val="kpv-RU" w:eastAsia="zh-CN" w:bidi="hi-IN"/>
        </w:rPr>
        <w:t>«Василий Кандинский – мирса серпаса историяын зэв тӧдчана лист бок. И зэв бур, мый миянлы мойвиис инмӧдчыны сылӧн творчество дорӧ, – пасйис регионӧн веськӧдлысь Владимир Уйба. – Ме медводдзаысь локті Коми Республикаса национальнӧй галереяӧ. И кӧсъя шуны, мый картинаа татшӧм галереяыс вермас мичмӧдны мирлысь дзик быд юркар. Тані ставыс – и стрӧйбаыс, и пытшкӧсыс – зэв вылын тшупӧда. Тані шензьӧдана атмосфера. Сійӧ отсалӧ бурджыка гӧгӧрвоны художниксӧ, инмӧдчыны шензьӧданатор дорас. И нимыс тайӧ дивӧыслӧн – Василий Кандинский. Галереяыс – ас дорас кыскысь места. Сы йылысь колӧ висьтавны йӧзлы, да корны и вайӧдлыны татчӧ республикаса гӧсьтъясӧс».</w:t>
      </w:r>
    </w:p>
    <w:p>
      <w:pPr>
        <w:pStyle w:val="Normal"/>
        <w:bidi w:val="0"/>
        <w:spacing w:lineRule="auto" w:line="360"/>
        <w:ind w:left="0" w:right="0" w:firstLine="850"/>
        <w:jc w:val="both"/>
        <w:rPr>
          <w:rFonts w:ascii="Times New Roman" w:hAnsi="Times New Roman" w:eastAsia="Times New Roman" w:cs="Times New Roman"/>
          <w:b w:val="false"/>
          <w:b w:val="false"/>
          <w:bCs w:val="false"/>
          <w:i w:val="false"/>
          <w:i w:val="false"/>
          <w:iCs w:val="false"/>
          <w:caps w:val="false"/>
          <w:smallCaps w:val="false"/>
          <w:color w:val="auto"/>
          <w:spacing w:val="0"/>
          <w:kern w:val="2"/>
          <w:sz w:val="28"/>
          <w:szCs w:val="28"/>
          <w:u w:val="none"/>
          <w:lang w:val="kpv-RU" w:eastAsia="zh-CN" w:bidi="hi-IN"/>
        </w:rPr>
      </w:pPr>
      <w:r>
        <w:rPr>
          <w:rFonts w:eastAsia="Times New Roman" w:cs="Times New Roman" w:ascii="Times New Roman" w:hAnsi="Times New Roman"/>
          <w:b w:val="false"/>
          <w:bCs w:val="false"/>
          <w:i w:val="false"/>
          <w:iCs w:val="false"/>
          <w:caps w:val="false"/>
          <w:smallCaps w:val="false"/>
          <w:color w:val="auto"/>
          <w:spacing w:val="0"/>
          <w:kern w:val="2"/>
          <w:sz w:val="28"/>
          <w:szCs w:val="28"/>
          <w:u w:val="none"/>
          <w:lang w:val="kpv-RU" w:eastAsia="zh-CN" w:bidi="hi-IN"/>
        </w:rPr>
        <w:t>Василий Кандинский – XX нэмлӧн медводдза джынса медся нӧдъяна художникъяс пиын. Сійӧ восьтіс мирлы эмтортӧм искусство (абстракционизм), и став олӧмсӧ сиис сылысь ловсӧ гӧгӧрвоӧдӧмлы. Тайӧ сетіс мортлы позянлун асьсӧ да мирсӧ аддзыны мӧд ног. Куим канмуса – Россия</w:t>
      </w:r>
      <w:r>
        <w:rPr>
          <w:rFonts w:eastAsia="Times New Roman" w:cs="Times New Roman" w:ascii="Times New Roman" w:hAnsi="Times New Roman"/>
          <w:b w:val="false"/>
          <w:bCs w:val="false"/>
          <w:i w:val="false"/>
          <w:iCs w:val="false"/>
          <w:caps w:val="false"/>
          <w:smallCaps w:val="false"/>
          <w:color w:val="auto"/>
          <w:spacing w:val="0"/>
          <w:kern w:val="2"/>
          <w:sz w:val="28"/>
          <w:szCs w:val="28"/>
          <w:u w:val="none"/>
          <w:lang w:val="kpv-RU" w:eastAsia="zh-CN" w:bidi="hi-IN"/>
        </w:rPr>
        <w:t>са</w:t>
      </w:r>
      <w:r>
        <w:rPr>
          <w:rFonts w:eastAsia="Times New Roman" w:cs="Times New Roman" w:ascii="Times New Roman" w:hAnsi="Times New Roman"/>
          <w:b w:val="false"/>
          <w:bCs w:val="false"/>
          <w:i w:val="false"/>
          <w:iCs w:val="false"/>
          <w:caps w:val="false"/>
          <w:smallCaps w:val="false"/>
          <w:color w:val="auto"/>
          <w:spacing w:val="0"/>
          <w:kern w:val="2"/>
          <w:sz w:val="28"/>
          <w:szCs w:val="28"/>
          <w:u w:val="none"/>
          <w:lang w:val="kpv-RU" w:eastAsia="zh-CN" w:bidi="hi-IN"/>
        </w:rPr>
        <w:t>, Германия</w:t>
      </w:r>
      <w:r>
        <w:rPr>
          <w:rFonts w:eastAsia="Times New Roman" w:cs="Times New Roman" w:ascii="Times New Roman" w:hAnsi="Times New Roman"/>
          <w:b w:val="false"/>
          <w:bCs w:val="false"/>
          <w:i w:val="false"/>
          <w:iCs w:val="false"/>
          <w:caps w:val="false"/>
          <w:smallCaps w:val="false"/>
          <w:color w:val="auto"/>
          <w:spacing w:val="0"/>
          <w:kern w:val="2"/>
          <w:sz w:val="28"/>
          <w:szCs w:val="28"/>
          <w:u w:val="none"/>
          <w:lang w:val="kpv-RU" w:eastAsia="zh-CN" w:bidi="hi-IN"/>
        </w:rPr>
        <w:t>са</w:t>
      </w:r>
      <w:r>
        <w:rPr>
          <w:rFonts w:eastAsia="Times New Roman" w:cs="Times New Roman" w:ascii="Times New Roman" w:hAnsi="Times New Roman"/>
          <w:b w:val="false"/>
          <w:bCs w:val="false"/>
          <w:i w:val="false"/>
          <w:iCs w:val="false"/>
          <w:caps w:val="false"/>
          <w:smallCaps w:val="false"/>
          <w:color w:val="auto"/>
          <w:spacing w:val="0"/>
          <w:kern w:val="2"/>
          <w:sz w:val="28"/>
          <w:szCs w:val="28"/>
          <w:u w:val="none"/>
          <w:lang w:val="kpv-RU" w:eastAsia="zh-CN" w:bidi="hi-IN"/>
        </w:rPr>
        <w:t xml:space="preserve"> да Франция</w:t>
      </w:r>
      <w:r>
        <w:rPr>
          <w:rFonts w:eastAsia="Times New Roman" w:cs="Times New Roman" w:ascii="Times New Roman" w:hAnsi="Times New Roman"/>
          <w:b w:val="false"/>
          <w:bCs w:val="false"/>
          <w:i w:val="false"/>
          <w:iCs w:val="false"/>
          <w:caps w:val="false"/>
          <w:smallCaps w:val="false"/>
          <w:color w:val="auto"/>
          <w:spacing w:val="0"/>
          <w:kern w:val="2"/>
          <w:sz w:val="28"/>
          <w:szCs w:val="28"/>
          <w:u w:val="none"/>
          <w:lang w:val="kpv-RU" w:eastAsia="zh-CN" w:bidi="hi-IN"/>
        </w:rPr>
        <w:t>са</w:t>
      </w:r>
      <w:r>
        <w:rPr>
          <w:rFonts w:eastAsia="Times New Roman" w:cs="Times New Roman" w:ascii="Times New Roman" w:hAnsi="Times New Roman"/>
          <w:b w:val="false"/>
          <w:bCs w:val="false"/>
          <w:i w:val="false"/>
          <w:iCs w:val="false"/>
          <w:caps w:val="false"/>
          <w:smallCaps w:val="false"/>
          <w:color w:val="auto"/>
          <w:spacing w:val="0"/>
          <w:kern w:val="2"/>
          <w:sz w:val="28"/>
          <w:szCs w:val="28"/>
          <w:u w:val="none"/>
          <w:lang w:val="kpv-RU" w:eastAsia="zh-CN" w:bidi="hi-IN"/>
        </w:rPr>
        <w:t xml:space="preserve"> – гражданин, Василий Кандинский аслас творчествоӧ пыртіс роч культура код, лои роч авангард петкӧдлысьӧн. Сы отсӧгӧн Россия XX нэмся медводдза воясӧ лои</w:t>
      </w:r>
      <w:r>
        <w:rPr>
          <w:rFonts w:eastAsia="Times New Roman" w:cs="Times New Roman" w:ascii="Times New Roman" w:hAnsi="Times New Roman"/>
          <w:b w:val="false"/>
          <w:bCs w:val="false"/>
          <w:i w:val="false"/>
          <w:iCs w:val="false"/>
          <w:caps w:val="false"/>
          <w:smallCaps w:val="false"/>
          <w:color w:val="auto"/>
          <w:spacing w:val="0"/>
          <w:kern w:val="2"/>
          <w:sz w:val="28"/>
          <w:szCs w:val="28"/>
          <w:u w:val="none"/>
          <w:lang w:val="kpv-RU" w:eastAsia="zh-CN" w:bidi="hi-IN"/>
        </w:rPr>
        <w:t>с</w:t>
      </w:r>
      <w:r>
        <w:rPr>
          <w:rFonts w:eastAsia="Times New Roman" w:cs="Times New Roman" w:ascii="Times New Roman" w:hAnsi="Times New Roman"/>
          <w:b w:val="false"/>
          <w:bCs w:val="false"/>
          <w:i w:val="false"/>
          <w:iCs w:val="false"/>
          <w:caps w:val="false"/>
          <w:smallCaps w:val="false"/>
          <w:color w:val="auto"/>
          <w:spacing w:val="0"/>
          <w:kern w:val="2"/>
          <w:sz w:val="28"/>
          <w:szCs w:val="28"/>
          <w:u w:val="none"/>
          <w:lang w:val="kpv-RU" w:eastAsia="zh-CN" w:bidi="hi-IN"/>
        </w:rPr>
        <w:t xml:space="preserve"> искусствоын нырччысьӧн.</w:t>
      </w:r>
    </w:p>
    <w:p>
      <w:pPr>
        <w:pStyle w:val="Normal"/>
        <w:bidi w:val="0"/>
        <w:spacing w:lineRule="auto" w:line="360"/>
        <w:ind w:left="0" w:right="0" w:firstLine="850"/>
        <w:jc w:val="both"/>
        <w:rPr>
          <w:rFonts w:ascii="Times New Roman" w:hAnsi="Times New Roman" w:eastAsia="Times New Roman" w:cs="Times New Roman"/>
          <w:b w:val="false"/>
          <w:b w:val="false"/>
          <w:bCs w:val="false"/>
          <w:i w:val="false"/>
          <w:i w:val="false"/>
          <w:iCs w:val="false"/>
          <w:caps w:val="false"/>
          <w:smallCaps w:val="false"/>
          <w:color w:val="auto"/>
          <w:spacing w:val="0"/>
          <w:kern w:val="2"/>
          <w:sz w:val="28"/>
          <w:szCs w:val="28"/>
          <w:u w:val="none"/>
          <w:lang w:val="kpv-RU" w:eastAsia="zh-CN" w:bidi="hi-IN"/>
        </w:rPr>
      </w:pPr>
      <w:r>
        <w:rPr>
          <w:rFonts w:eastAsia="Times New Roman" w:cs="Times New Roman" w:ascii="Times New Roman" w:hAnsi="Times New Roman"/>
          <w:b w:val="false"/>
          <w:bCs w:val="false"/>
          <w:i w:val="false"/>
          <w:iCs w:val="false"/>
          <w:caps w:val="false"/>
          <w:smallCaps w:val="false"/>
          <w:color w:val="auto"/>
          <w:spacing w:val="0"/>
          <w:kern w:val="2"/>
          <w:sz w:val="28"/>
          <w:szCs w:val="28"/>
          <w:u w:val="none"/>
          <w:lang w:val="kpv-RU" w:eastAsia="zh-CN" w:bidi="hi-IN"/>
        </w:rPr>
        <w:t>Медводдзаысь художниклысь серпасъяссӧ петкӧдлӧма Сыктывкарын – карын, кытчӧ сійӧ воліс 130 унджык во сайын. Вӧлӧгда губернияті этнографическӧй экспедицияын сійӧ кӧсйис тӧдмасьны эз сӧмын татчӧс олысьяслӧн правоӧн, но и коми-зыряналӧн язычестволӧн заводитчиг кадся олӧмӧн, шаман обрядъясӧн да эскӧмъясӧн. Буретш тані, Коми муын, сійӧ гӧгӧрвоис йӧзкостса искусстволысь вынсӧ, кор крестьянинлӧн серпаса керкаын кыліс асьсӧ картина пытшкын моз. Татчӧ волӧм бӧрын, Кандинскӧй висьталӧм серти, сылӧн мӧвпыс лоны художникӧн дзикӧдз крепаммис, а тайӧ экспедицияын гижӧм луннебӧгсӧ сійӧ некор некытчӧ эз кольлы.</w:t>
      </w:r>
    </w:p>
    <w:p>
      <w:pPr>
        <w:pStyle w:val="Normal"/>
        <w:bidi w:val="0"/>
        <w:spacing w:lineRule="auto" w:line="360"/>
        <w:ind w:left="0" w:right="0" w:firstLine="850"/>
        <w:jc w:val="both"/>
        <w:rPr>
          <w:rFonts w:ascii="Times New Roman" w:hAnsi="Times New Roman" w:eastAsia="Times New Roman" w:cs="Times New Roman"/>
          <w:b w:val="false"/>
          <w:b w:val="false"/>
          <w:bCs w:val="false"/>
          <w:i w:val="false"/>
          <w:i w:val="false"/>
          <w:iCs w:val="false"/>
          <w:caps w:val="false"/>
          <w:smallCaps w:val="false"/>
          <w:color w:val="auto"/>
          <w:spacing w:val="0"/>
          <w:kern w:val="2"/>
          <w:sz w:val="28"/>
          <w:szCs w:val="28"/>
          <w:u w:val="none"/>
          <w:lang w:val="kpv-RU" w:eastAsia="zh-CN" w:bidi="hi-IN"/>
        </w:rPr>
      </w:pPr>
      <w:r>
        <w:rPr>
          <w:rFonts w:eastAsia="Times New Roman" w:cs="Times New Roman" w:ascii="Times New Roman" w:hAnsi="Times New Roman"/>
          <w:b w:val="false"/>
          <w:bCs w:val="false"/>
          <w:i w:val="false"/>
          <w:iCs w:val="false"/>
          <w:caps w:val="false"/>
          <w:smallCaps w:val="false"/>
          <w:color w:val="auto"/>
          <w:spacing w:val="0"/>
          <w:kern w:val="2"/>
          <w:sz w:val="28"/>
          <w:szCs w:val="28"/>
          <w:u w:val="none"/>
          <w:lang w:val="kpv-RU" w:eastAsia="zh-CN" w:bidi="hi-IN"/>
        </w:rPr>
        <w:t>Абстрактнӧй композицияяс да импровизацияяс, уна сера баварияса пейзажъяс, москваса багательяс, крестьянин олӧмысь декоративнӧй эмторъяс, Вежа Георгийлӧн ӧбраз, Кандинскийлӧн асьсӧ серпасалӧм абстракция – ставсӧ тайӧс Сыктывкарын олысьяс да карса гӧсьтъяс вермасны аддзыны йирым 11 лунӧдз.</w:t>
      </w:r>
    </w:p>
    <w:p>
      <w:pPr>
        <w:pStyle w:val="Normal"/>
        <w:bidi w:val="0"/>
        <w:spacing w:lineRule="auto" w:line="360"/>
        <w:ind w:left="0" w:right="0" w:firstLine="850"/>
        <w:jc w:val="both"/>
        <w:rPr>
          <w:rFonts w:ascii="Times New Roman" w:hAnsi="Times New Roman"/>
          <w:sz w:val="28"/>
          <w:szCs w:val="28"/>
        </w:rPr>
      </w:pPr>
      <w:r>
        <w:rPr>
          <w:rFonts w:ascii="Times New Roman" w:hAnsi="Times New Roman"/>
          <w:sz w:val="28"/>
          <w:szCs w:val="28"/>
        </w:rPr>
      </w:r>
      <w:r>
        <w:br w:type="page"/>
      </w:r>
    </w:p>
    <w:p>
      <w:pPr>
        <w:pStyle w:val="Normal"/>
        <w:bidi w:val="0"/>
        <w:spacing w:lineRule="auto" w:line="360"/>
        <w:ind w:left="0" w:right="0" w:firstLine="850"/>
        <w:jc w:val="both"/>
        <w:rPr>
          <w:rFonts w:ascii="Times New Roman" w:hAnsi="Times New Roman" w:cs="Times New Roman"/>
          <w:sz w:val="28"/>
          <w:szCs w:val="28"/>
        </w:rPr>
      </w:pPr>
      <w:r>
        <w:rPr>
          <w:rFonts w:cs="Times New Roman" w:ascii="Times New Roman" w:hAnsi="Times New Roman"/>
          <w:sz w:val="28"/>
          <w:szCs w:val="28"/>
        </w:rPr>
        <w:t>18.09.2020</w:t>
      </w:r>
    </w:p>
    <w:p>
      <w:pPr>
        <w:pStyle w:val="Normal"/>
        <w:bidi w:val="0"/>
        <w:spacing w:lineRule="auto" w:line="360"/>
        <w:ind w:left="0" w:right="0" w:firstLine="850"/>
        <w:jc w:val="both"/>
        <w:rPr>
          <w:rFonts w:ascii="Times New Roman" w:hAnsi="Times New Roman" w:cs="Times New Roman"/>
          <w:sz w:val="28"/>
          <w:szCs w:val="28"/>
        </w:rPr>
      </w:pPr>
      <w:r>
        <w:rPr>
          <w:rFonts w:cs="Times New Roman" w:ascii="Times New Roman" w:hAnsi="Times New Roman"/>
          <w:sz w:val="28"/>
          <w:szCs w:val="28"/>
        </w:rPr>
        <w:t>Владимир Уйба посетил выставку работ Василия Кандинского</w:t>
      </w:r>
    </w:p>
    <w:p>
      <w:pPr>
        <w:pStyle w:val="Normal"/>
        <w:bidi w:val="0"/>
        <w:spacing w:lineRule="auto" w:line="360"/>
        <w:ind w:left="0" w:right="0" w:firstLine="850"/>
        <w:jc w:val="both"/>
        <w:rPr>
          <w:rFonts w:ascii="Times New Roman" w:hAnsi="Times New Roman" w:cs="Times New Roman"/>
          <w:sz w:val="28"/>
          <w:szCs w:val="28"/>
        </w:rPr>
      </w:pPr>
      <w:r>
        <w:rPr>
          <w:rFonts w:cs="Times New Roman" w:ascii="Times New Roman" w:hAnsi="Times New Roman"/>
          <w:sz w:val="28"/>
          <w:szCs w:val="28"/>
        </w:rPr>
        <w:t>Творческие работы известного французского и русского художника «Василий Кандинский и Россия» из собрания Государственного Русского музея представлены в Национальной галерее Республики Коми.</w:t>
      </w:r>
    </w:p>
    <w:p>
      <w:pPr>
        <w:pStyle w:val="Normal"/>
        <w:bidi w:val="0"/>
        <w:spacing w:lineRule="auto" w:line="360"/>
        <w:ind w:left="0" w:right="0" w:firstLine="850"/>
        <w:jc w:val="both"/>
        <w:rPr>
          <w:rFonts w:ascii="Times New Roman" w:hAnsi="Times New Roman" w:cs="Times New Roman"/>
          <w:sz w:val="28"/>
          <w:szCs w:val="28"/>
        </w:rPr>
      </w:pPr>
      <w:r>
        <w:rPr>
          <w:rFonts w:cs="Times New Roman" w:ascii="Times New Roman" w:hAnsi="Times New Roman"/>
          <w:sz w:val="28"/>
          <w:szCs w:val="28"/>
        </w:rPr>
        <w:t>«Василий Кандинский – величайшая страница в истории мировой живописи. И это большая удача, что у нас есть возможность прикоснуться к его творчеству, - подчеркнул врио Главы Республики Коми Владимир Уйба. – Я впервые посетил Национальную галерею Республики Коми. И хочу сказать, что такая картинная галерея без преувеличения может украсить любую столицу мира. Здесь всё – от здания до наполнения – очень высокого уровня. Здесь удивительная атмосфера, которая помогает лучше понять художника, прикоснуться к чуду – такому, как "Василий Кандинский". Это одно из мест, которое является точкой притяжения, о котором надо рассказывать и куда надо приглашать гостей нашей республики».</w:t>
      </w:r>
    </w:p>
    <w:p>
      <w:pPr>
        <w:pStyle w:val="Normal"/>
        <w:bidi w:val="0"/>
        <w:spacing w:lineRule="auto" w:line="360"/>
        <w:ind w:left="0" w:right="0" w:firstLine="850"/>
        <w:jc w:val="both"/>
        <w:rPr>
          <w:rFonts w:ascii="Times New Roman" w:hAnsi="Times New Roman" w:cs="Times New Roman"/>
          <w:sz w:val="28"/>
          <w:szCs w:val="28"/>
        </w:rPr>
      </w:pPr>
      <w:r>
        <w:rPr>
          <w:rFonts w:cs="Times New Roman" w:ascii="Times New Roman" w:hAnsi="Times New Roman"/>
          <w:sz w:val="28"/>
          <w:szCs w:val="28"/>
        </w:rPr>
        <w:t>Василий Кандинский – один из самых загадочных художников первой половины ХХ века. Открывший человечеству область беспредметного искусства, он посвятил свою жизнь осознанию его духовной составляющей, способной дать человеку новое видение и себя, и окружающего мира. Гражданин трёх государств – России, Германии и Франции, он воплотил в своём творчестве, как никто другой, код русской культуры, став представителем русского авангарда, выведшего Россию в лидеры в сфере искусства в первые десятилетия ХХ века.</w:t>
      </w:r>
    </w:p>
    <w:p>
      <w:pPr>
        <w:pStyle w:val="Normal"/>
        <w:bidi w:val="0"/>
        <w:spacing w:lineRule="auto" w:line="360"/>
        <w:ind w:left="0" w:right="0" w:firstLine="850"/>
        <w:jc w:val="both"/>
        <w:rPr>
          <w:rFonts w:ascii="Times New Roman" w:hAnsi="Times New Roman" w:cs="Times New Roman"/>
          <w:sz w:val="28"/>
          <w:szCs w:val="28"/>
        </w:rPr>
      </w:pPr>
      <w:r>
        <w:rPr>
          <w:rFonts w:cs="Times New Roman" w:ascii="Times New Roman" w:hAnsi="Times New Roman"/>
          <w:sz w:val="28"/>
          <w:szCs w:val="28"/>
        </w:rPr>
        <w:t>Впервые живописные произведения художника представлены в Сыктывкаре – городе, который он посетил более 130 лет назад. В этнографической экспедиции по Вологодской губернии его интересовали не только примеры обычного права местного населения, но и раннеязыческие, шаманские обряды и верования коми-зырян. Именно здесь, в Коми крае он испытал всю силу воздействия народного искусства, почувствовав себя в интерьере расписной крестьянской избы живущим внутри картины. Кандинский считал эту поездку одним из факторов, повлиявших на его решение стать художником, а с дневником, который он вёл во время путешествия, не расставался никогда.</w:t>
      </w:r>
    </w:p>
    <w:p>
      <w:pPr>
        <w:pStyle w:val="Normal"/>
        <w:bidi w:val="0"/>
        <w:spacing w:lineRule="auto" w:line="360"/>
        <w:ind w:left="0" w:right="0" w:firstLine="850"/>
        <w:jc w:val="both"/>
        <w:rPr>
          <w:rFonts w:ascii="Times New Roman" w:hAnsi="Times New Roman" w:cs="Times New Roman"/>
          <w:sz w:val="28"/>
          <w:szCs w:val="28"/>
        </w:rPr>
      </w:pPr>
      <w:r>
        <w:rPr>
          <w:rFonts w:cs="Times New Roman" w:ascii="Times New Roman" w:hAnsi="Times New Roman"/>
          <w:sz w:val="28"/>
          <w:szCs w:val="28"/>
        </w:rPr>
        <w:t>Абстрактные композиции и импровизации, ярко звучащие красочные баварские пейзажи и московские багатели, декоративные предметы крестьянского обихода, икона Святого Георгия и абстракция Кандинского с его же изображением, – всё сыктывкарцы и гости столицы Республики Коми могут увидеть до 11 октября включительно.</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Times New Roman" w:hAnsi="Liberation Serif;Times New Roman" w:eastAsia="Noto Serif CJK SC"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Arial" w:hAnsi="Liberation Sans;Arial"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93</TotalTime>
  <Application>LibreOffice/6.4.2.2$Linux_X86_64 LibreOffice_project/4e471d8c02c9c90f512f7f9ead8875b57fcb1ec3</Application>
  <Pages>4</Pages>
  <Words>603</Words>
  <Characters>4041</Characters>
  <CharactersWithSpaces>4651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2020-09-18T10:19:38Z</dcterms:created>
  <dc:creator/>
  <dc:description/>
  <dc:language>ru-RU</dc:language>
  <cp:lastModifiedBy/>
  <cp:lastPrinted>1995-11-21T17:41:00Z</cp:lastPrinted>
  <dcterms:modified xsi:type="dcterms:W3CDTF">2020-09-18T15:47:57Z</dcterms:modified>
  <cp:revision>25</cp:revision>
  <dc:subject/>
  <dc:title/>
</cp:coreProperties>
</file>