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25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.09.2020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kern w:val="2"/>
          <w:sz w:val="28"/>
          <w:szCs w:val="28"/>
          <w:lang w:val="kpv-RU" w:eastAsia="ru-RU"/>
        </w:rPr>
        <w:t>Коми Республикаын Роспотребнадзорлӧн веськӧдланін йӧзӧдіс коронавирус серти официальнӧй юӧр.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Коми Республикаын Роспотребнадзорлӧн веськӧдланін юӧртіс: талун кежлӧ (кӧч тӧлысь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 лун вылӧ) лабораторнӧя эскӧдӧма, мый COVІD-19 висьмӧма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ru-RU" w:eastAsia="ru-RU" w:bidi="ar-SA"/>
        </w:rPr>
        <w:t>7885 (+74)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тавнас медицина боксянь видзӧдӧны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3022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3001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морт контактируйтӧмаӧсь висьмӧм йӧзкӧд,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21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-ыс воӧмаӧсь суйӧр сайысь.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6558 (+21)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морт бурдіс. Официальнӧя эскӧдісны, мый коронавирусысь кувсис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106 (+1)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пациент.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мортӧс. Найӧ коронавирусӧн оз висьны.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eastAsia="Times New Roman" w:cs="Times New Roman"/>
          <w:b/>
          <w:b/>
          <w:bCs/>
          <w:kern w:val="2"/>
          <w:lang w:val="kpv-RU" w:eastAsia="ru-RU"/>
        </w:rPr>
      </w:pPr>
      <w:r>
        <w:rPr>
          <w:rFonts w:eastAsia="Times New Roman" w:cs="Times New Roman"/>
          <w:b w:val="false"/>
          <w:bCs w:val="false"/>
          <w:kern w:val="2"/>
          <w:lang w:val="kpv-RU" w:eastAsia="ru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25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.09.2020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ru-RU" w:eastAsia="ru-RU" w:bidi="ar-SA"/>
        </w:rPr>
        <w:t>Официальная информация Управления Роспотребнадзора по Республике Коми по ситуации с коронавирусом.</w:t>
      </w:r>
    </w:p>
    <w:p>
      <w:pPr>
        <w:pStyle w:val="Style16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ru-RU" w:eastAsia="ru-RU" w:bidi="ar-SA"/>
        </w:rPr>
        <w:t>По официальной информации Управления Роспотребнадзора по Республике Коми, на сегодняшний день (25 сентября) лабораторно подтверждено 7885 (+74) случаев заболевания COVID-19. Все инфицированные находятся под наблюдением врачей, им оказывается помощь. </w:t>
      </w:r>
    </w:p>
    <w:p>
      <w:pPr>
        <w:pStyle w:val="Style16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 xml:space="preserve">Всего под медицинским наблюдением находится 3022 человека, из них 3001 контактировали с заболевшими, 21 прибыли из-за рубежа. </w:t>
      </w:r>
    </w:p>
    <w:p>
      <w:pPr>
        <w:pStyle w:val="Style16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 xml:space="preserve">6558 (+21) человек выздоровели. Официально подтверждено 106 (+1) случаев летального исхода у пациентов с коронавирусом. </w:t>
      </w:r>
    </w:p>
    <w:p>
      <w:pPr>
        <w:pStyle w:val="Style16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bidi="ar-SA"/>
        </w:rPr>
        <w:t xml:space="preserve">За последние сутки сняты с медицинского учёта по завершении обследований и двухнедельного карантинного срока 5 человек. В отношении них подозрения на коронавирус не подтвердились. 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ru-RU" w:eastAsia="ru-RU" w:bidi="ar-SA"/>
        </w:rPr>
        <w:t xml:space="preserve">679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LibreOffice/6.4.0.3$Linux_X86_64 LibreOffice_project/b0a288ab3d2d4774cb44b62f04d5d28733ac6df8</Application>
  <Pages>2</Pages>
  <Words>187</Words>
  <Characters>1302</Characters>
  <CharactersWithSpaces>1481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2020-09-21T14:29:00Z</dcterms:created>
  <dc:creator>Admin</dc:creator>
  <dc:description/>
  <dc:language>ru-RU</dc:language>
  <cp:lastModifiedBy/>
  <dcterms:modified xsi:type="dcterms:W3CDTF">2020-09-25T16:27:33Z</dcterms:modified>
  <cp:revision>38</cp:revision>
  <dc:subject/>
  <dc:title/>
</cp:coreProperties>
</file>