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03.11.2020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kpv-RU"/>
        </w:rPr>
        <w:t>Коми Республикаса олысьяс</w:t>
      </w:r>
      <w:r>
        <w:rPr>
          <w:rFonts w:eastAsia="Times New Roman" w:cs="Times New Roman"/>
          <w:b/>
          <w:sz w:val="28"/>
          <w:szCs w:val="28"/>
          <w:lang w:val="kpv-RU" w:eastAsia="ru-RU"/>
        </w:rPr>
        <w:t>лы юӧртӧны</w:t>
      </w:r>
      <w:r>
        <w:rPr>
          <w:b/>
          <w:sz w:val="28"/>
          <w:szCs w:val="28"/>
          <w:lang w:val="kpv-RU"/>
        </w:rPr>
        <w:t xml:space="preserve"> выль сикас </w:t>
      </w:r>
      <w:r>
        <w:rPr>
          <w:rFonts w:eastAsia="Times New Roman" w:cs="Times New Roman"/>
          <w:b/>
          <w:sz w:val="28"/>
          <w:szCs w:val="28"/>
          <w:lang w:val="kpv-RU" w:eastAsia="ru-RU"/>
        </w:rPr>
        <w:t>мошенничество йылысь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Предприят</w:t>
      </w:r>
      <w:r>
        <w:rPr>
          <w:rFonts w:eastAsia="Times New Roman" w:cs="Times New Roman"/>
          <w:sz w:val="28"/>
          <w:szCs w:val="28"/>
          <w:lang w:val="kpv-RU" w:eastAsia="ru-RU"/>
        </w:rPr>
        <w:t>иеяс</w:t>
      </w:r>
      <w:r>
        <w:rPr>
          <w:sz w:val="28"/>
          <w:szCs w:val="28"/>
          <w:lang w:val="kpv-RU"/>
        </w:rPr>
        <w:t>са веськӧдлысьяслы воӧны письмӧяс, кӧні Коми Республикаса Веськӧдл</w:t>
      </w:r>
      <w:r>
        <w:rPr>
          <w:rFonts w:eastAsia="Times New Roman" w:cs="Times New Roman"/>
          <w:sz w:val="28"/>
          <w:szCs w:val="28"/>
          <w:lang w:val="kpv-RU" w:eastAsia="ru-RU"/>
        </w:rPr>
        <w:t>ан</w:t>
      </w:r>
      <w:r>
        <w:rPr>
          <w:sz w:val="28"/>
          <w:szCs w:val="28"/>
          <w:lang w:val="kpv-RU"/>
        </w:rPr>
        <w:t xml:space="preserve"> котыр быттьӧ корӧ сетны сьӧма отсӧг больничаяслы медицина оборудование ньӧбӧм вылӧ. Письмӧяссӧ гижӧма </w:t>
      </w:r>
      <w:r>
        <w:rPr>
          <w:rFonts w:eastAsia="Times New Roman" w:cs="Times New Roman"/>
          <w:sz w:val="28"/>
          <w:szCs w:val="28"/>
          <w:lang w:val="kpv-RU" w:eastAsia="ru-RU"/>
        </w:rPr>
        <w:t>регионса</w:t>
      </w:r>
      <w:r>
        <w:rPr>
          <w:sz w:val="28"/>
          <w:szCs w:val="28"/>
          <w:lang w:val="kpv-RU"/>
        </w:rPr>
        <w:t xml:space="preserve"> Веськӧдл</w:t>
      </w:r>
      <w:r>
        <w:rPr>
          <w:rFonts w:eastAsia="Times New Roman" w:cs="Times New Roman"/>
          <w:sz w:val="28"/>
          <w:szCs w:val="28"/>
          <w:lang w:val="kpv-RU" w:eastAsia="ru-RU"/>
        </w:rPr>
        <w:t>ан</w:t>
      </w:r>
      <w:r>
        <w:rPr>
          <w:sz w:val="28"/>
          <w:szCs w:val="28"/>
          <w:lang w:val="kpv-RU"/>
        </w:rPr>
        <w:t xml:space="preserve"> котырлӧн официальнӧй кабала вылын. Пасйӧма и татшӧм жӧ корӧма телефон звӧнокъяс.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Корам пыдди не пуктыны татшӧм письмӧяссӧ. Коми Республикаса Веськӧдлан котыр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 xml:space="preserve">татшӧмторсӧ </w:t>
      </w:r>
      <w:r>
        <w:rPr>
          <w:sz w:val="28"/>
          <w:szCs w:val="28"/>
          <w:lang w:val="kpv-RU"/>
        </w:rPr>
        <w:t>оз ыстав.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 xml:space="preserve">Письмӧяс ысталӧм </w:t>
      </w:r>
      <w:r>
        <w:rPr>
          <w:rFonts w:eastAsia="Times New Roman" w:cs="Times New Roman"/>
          <w:color w:val="auto"/>
          <w:kern w:val="0"/>
          <w:sz w:val="28"/>
          <w:szCs w:val="28"/>
          <w:lang w:val="kpv-RU" w:eastAsia="ru-RU" w:bidi="ar-SA"/>
        </w:rPr>
        <w:t>серти</w:t>
      </w:r>
      <w:r>
        <w:rPr>
          <w:sz w:val="28"/>
          <w:szCs w:val="28"/>
          <w:lang w:val="kpv-RU"/>
        </w:rPr>
        <w:t xml:space="preserve"> регионса Юралысьлӧн Администрация шыӧдчис полицияӧ мераяс примитӧм вӧсна.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  <w:lang w:val="kpv-RU"/>
        </w:rPr>
        <w:t>03.11.2020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>Жителей Республики Коми предупреждают о новой схеме мошенничества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Руководителям предприятий республики приходят письма якобы от Правительства Республики Коми с предложением оказать материальную помощь на покупку медицинского оборудования для больниц. При этом письма оформлены на официальном бланке Правительства региона. В некоторых случаях зафиксированы звонки с аналогичным предложением. 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Призываем не реагировать на подобные письма, такой рассылкой Правительство Республики Коми не занимается.</w:t>
      </w:r>
    </w:p>
    <w:p>
      <w:pPr>
        <w:pStyle w:val="NormalWeb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По факту рассылки Администрация Главы региона обратилась в полицию для принятия мер реагирования.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522</w:t>
      </w:r>
    </w:p>
    <w:p>
      <w:pPr>
        <w:pStyle w:val="Normal"/>
        <w:widowControl/>
        <w:bidi w:val="0"/>
        <w:spacing w:lineRule="auto" w:line="360" w:before="0" w:after="0"/>
        <w:ind w:left="0" w:right="0" w:firstLine="85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3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e493e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LibreOffice/6.4.2.2$Linux_X86_64 LibreOffice_project/4e471d8c02c9c90f512f7f9ead8875b57fcb1ec3</Application>
  <Pages>2</Pages>
  <Words>141</Words>
  <Characters>1029</Characters>
  <CharactersWithSpaces>1160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2020-11-03T11:04:00Z</dcterms:created>
  <dc:creator>Admin</dc:creator>
  <dc:description/>
  <dc:language>ru-RU</dc:language>
  <cp:lastModifiedBy/>
  <dcterms:modified xsi:type="dcterms:W3CDTF">2020-11-05T17:42:40Z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