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212529"/>
          <w:kern w:val="2"/>
          <w:sz w:val="28"/>
          <w:szCs w:val="28"/>
          <w:lang w:val="kpv-RU" w:eastAsia="ru-RU"/>
        </w:rPr>
        <w:t>07.11.2020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Коми Республикаса Юралысьлӧн Администрацияын оптимизируйтӧны тэчас да штат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12529"/>
          <w:kern w:val="2"/>
          <w:sz w:val="28"/>
          <w:szCs w:val="28"/>
          <w:lang w:val="kpv-RU" w:eastAsia="ru-RU"/>
        </w:rPr>
        <w:t>Коми Республикаса Юралысьлӧн Администрацияын выль ног лӧсьӧдӧны котыртӧм боксянь тэчас, а сідзжӧ оптимизируйтӧны штат лыд.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Кадрӧвӧй аудит нуӧдӧм бӧрын тыдовтчис, мый ӧткымын веськӧдланінын да юкӧнын вевтыртӧ уджалысьяслӧн лыдыс да вӧчӧны ӧти и сійӧ жӧ уджсӧ. Такӧд йитӧдын лои шуӧма чинтыны Коми Республикаса Юралысьлӧн Администрациялысь аппарат. Тайӧ сетас позянлун прӧстмӧдны вонас 18 миллионысь унджык шайт.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Администрациялысь лыд да тэчас лӧсьӧдӧм серти уджыс мунӧ водзӧ.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eastAsia="ru-RU"/>
        </w:rPr>
      </w:r>
      <w:r>
        <w:br w:type="page"/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212529"/>
          <w:kern w:val="2"/>
          <w:sz w:val="28"/>
          <w:szCs w:val="28"/>
          <w:lang w:val="kpv-RU" w:eastAsia="ru-RU"/>
        </w:rPr>
        <w:t>07.11.2020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В Администрации главы Коми проводится оптимизация структуры и штата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В настоящее время в Администрации Главы Республики Коми ведется работа по выстраиванию новой организационной структуры, а также оптимизации штатной численности.  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По итогам проведенного кадрового аудита, установлено превышение штата и дублирование полномочий и функций некоторых управлений и отделов. В связи с этим принято решение о сокращении аппарата Администрации Главы Республики Коми. Экономический эффект от этого уже составляет более 18 миллионов рублей в год.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Работа по оптимизации численности и структуры администрации продолжается.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530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739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2e313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2e3139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2e3139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2e313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LibreOffice/6.4.2.2$Linux_X86_64 LibreOffice_project/4e471d8c02c9c90f512f7f9ead8875b57fcb1ec3</Application>
  <Pages>2</Pages>
  <Words>153</Words>
  <Characters>1032</Characters>
  <CharactersWithSpaces>1176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2020-11-09T05:58:00Z</dcterms:created>
  <dc:creator>Admin</dc:creator>
  <dc:description/>
  <dc:language>ru-RU</dc:language>
  <cp:lastModifiedBy/>
  <dcterms:modified xsi:type="dcterms:W3CDTF">2020-11-09T17:37:45Z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