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val="false"/>
          <w:bCs w:val="false"/>
          <w:color w:val="000000"/>
          <w:kern w:val="2"/>
          <w:sz w:val="28"/>
          <w:szCs w:val="28"/>
          <w:lang w:val="kpv-RU" w:eastAsia="ru-RU"/>
        </w:rPr>
        <w:t>16.11.2020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Cs/>
          <w:color w:val="000000"/>
          <w:kern w:val="2"/>
          <w:sz w:val="28"/>
          <w:szCs w:val="28"/>
          <w:lang w:val="kpv-RU" w:eastAsia="ru-RU"/>
        </w:rPr>
        <w:t xml:space="preserve">Коми Республикаын Роспотребнадзорлӧн веськӧдланін юӧртіс: талун кежлӧ </w:t>
      </w:r>
      <w:r>
        <w:rPr>
          <w:rFonts w:eastAsia="Times New Roman" w:cs="Times New Roman" w:ascii="Times New Roman" w:hAnsi="Times New Roman"/>
          <w:b/>
          <w:bCs/>
          <w:color w:val="000000"/>
          <w:kern w:val="2"/>
          <w:sz w:val="28"/>
          <w:szCs w:val="28"/>
          <w:lang w:val="kpv-RU" w:eastAsia="ru-RU"/>
        </w:rPr>
        <w:t>(вӧльгым тӧлысь 16 лун вылӧ)</w:t>
      </w:r>
      <w:r>
        <w:rPr>
          <w:rFonts w:eastAsia="Times New Roman" w:cs="Times New Roman" w:ascii="Times New Roman" w:hAnsi="Times New Roman"/>
          <w:bCs/>
          <w:color w:val="000000"/>
          <w:kern w:val="2"/>
          <w:sz w:val="28"/>
          <w:szCs w:val="28"/>
          <w:lang w:val="kpv-RU" w:eastAsia="ru-RU"/>
        </w:rPr>
        <w:t xml:space="preserve"> лабораторнӧя эскӧдӧма, мый COVІD-19 висьмӧма </w:t>
      </w:r>
      <w:r>
        <w:rPr>
          <w:rFonts w:eastAsia="Times New Roman" w:cs="Times New Roman" w:ascii="Times New Roman" w:hAnsi="Times New Roman"/>
          <w:b/>
          <w:bCs/>
          <w:color w:val="000000"/>
          <w:kern w:val="2"/>
          <w:sz w:val="28"/>
          <w:szCs w:val="28"/>
          <w:lang w:val="kpv-RU" w:eastAsia="ru-RU" w:bidi="ar-SA"/>
        </w:rPr>
        <w:t>17394 (+281)</w:t>
      </w:r>
      <w:r>
        <w:rPr>
          <w:rFonts w:eastAsia="Times New Roman" w:cs="Times New Roman" w:ascii="Times New Roman" w:hAnsi="Times New Roman"/>
          <w:bCs/>
          <w:color w:val="000000"/>
          <w:kern w:val="2"/>
          <w:sz w:val="28"/>
          <w:szCs w:val="28"/>
          <w:lang w:val="kpv-RU" w:eastAsia="ru-RU"/>
        </w:rPr>
        <w:t xml:space="preserve"> морт. Медся уна висьысьыс суткинас содӧма </w:t>
      </w:r>
      <w:r>
        <w:rPr>
          <w:rFonts w:eastAsia="Times New Roman" w:cs="Times New Roman" w:ascii="Times New Roman" w:hAnsi="Times New Roman"/>
          <w:b w:val="false"/>
          <w:bCs w:val="false"/>
          <w:color w:val="000000"/>
          <w:kern w:val="2"/>
          <w:sz w:val="28"/>
          <w:szCs w:val="28"/>
          <w:lang w:val="kpv-RU" w:eastAsia="ru-RU" w:bidi="ar-SA"/>
        </w:rPr>
        <w:t xml:space="preserve">Ухтаын – </w:t>
      </w:r>
      <w:r>
        <w:rPr>
          <w:rFonts w:eastAsia="Times New Roman" w:cs="Times New Roman" w:ascii="Times New Roman" w:hAnsi="Times New Roman"/>
          <w:b/>
          <w:bCs/>
          <w:color w:val="000000"/>
          <w:kern w:val="2"/>
          <w:sz w:val="28"/>
          <w:szCs w:val="28"/>
          <w:lang w:val="kpv-RU" w:eastAsia="ru-RU" w:bidi="ar-SA"/>
        </w:rPr>
        <w:t>97</w:t>
      </w:r>
      <w:r>
        <w:rPr>
          <w:rFonts w:eastAsia="Times New Roman" w:cs="Times New Roman" w:ascii="Times New Roman" w:hAnsi="Times New Roman"/>
          <w:b w:val="false"/>
          <w:bCs w:val="false"/>
          <w:color w:val="000000"/>
          <w:kern w:val="2"/>
          <w:sz w:val="28"/>
          <w:szCs w:val="28"/>
          <w:lang w:val="kpv-RU" w:eastAsia="ru-RU" w:bidi="ar-SA"/>
        </w:rPr>
        <w:t xml:space="preserve">, Сосногорскын – </w:t>
      </w:r>
      <w:r>
        <w:rPr>
          <w:rFonts w:eastAsia="Times New Roman" w:cs="Times New Roman" w:ascii="Times New Roman" w:hAnsi="Times New Roman"/>
          <w:b/>
          <w:bCs/>
          <w:color w:val="000000"/>
          <w:kern w:val="2"/>
          <w:sz w:val="28"/>
          <w:szCs w:val="28"/>
          <w:lang w:val="kpv-RU" w:eastAsia="ru-RU" w:bidi="ar-SA"/>
        </w:rPr>
        <w:t>46</w:t>
      </w:r>
      <w:r>
        <w:rPr>
          <w:rFonts w:eastAsia="Times New Roman" w:cs="Times New Roman" w:ascii="Times New Roman" w:hAnsi="Times New Roman"/>
          <w:b w:val="false"/>
          <w:bCs w:val="false"/>
          <w:color w:val="000000"/>
          <w:kern w:val="2"/>
          <w:sz w:val="28"/>
          <w:szCs w:val="28"/>
          <w:lang w:val="kpv-RU" w:eastAsia="ru-RU" w:bidi="ar-SA"/>
        </w:rPr>
        <w:t xml:space="preserve">, Сыктывкарын – </w:t>
      </w:r>
      <w:r>
        <w:rPr>
          <w:rFonts w:eastAsia="Times New Roman" w:cs="Times New Roman" w:ascii="Times New Roman" w:hAnsi="Times New Roman"/>
          <w:b/>
          <w:bCs/>
          <w:color w:val="000000"/>
          <w:kern w:val="2"/>
          <w:sz w:val="28"/>
          <w:szCs w:val="28"/>
          <w:lang w:val="kpv-RU" w:eastAsia="ru-RU" w:bidi="ar-SA"/>
        </w:rPr>
        <w:t>23</w:t>
      </w:r>
      <w:r>
        <w:rPr>
          <w:rFonts w:eastAsia="Times New Roman" w:cs="Times New Roman" w:ascii="Times New Roman" w:hAnsi="Times New Roman"/>
          <w:b w:val="false"/>
          <w:bCs w:val="false"/>
          <w:color w:val="000000"/>
          <w:kern w:val="2"/>
          <w:sz w:val="28"/>
          <w:szCs w:val="28"/>
          <w:lang w:val="kpv-RU" w:eastAsia="ru-RU" w:bidi="ar-SA"/>
        </w:rPr>
        <w:t xml:space="preserve">, Воркутаын – </w:t>
      </w:r>
      <w:r>
        <w:rPr>
          <w:rFonts w:eastAsia="Times New Roman" w:cs="Times New Roman" w:ascii="Times New Roman" w:hAnsi="Times New Roman"/>
          <w:b/>
          <w:bCs/>
          <w:color w:val="000000"/>
          <w:kern w:val="2"/>
          <w:sz w:val="28"/>
          <w:szCs w:val="28"/>
          <w:lang w:val="kpv-RU" w:eastAsia="ru-RU" w:bidi="ar-SA"/>
        </w:rPr>
        <w:t>22</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Cs/>
          <w:color w:val="000000"/>
          <w:kern w:val="2"/>
          <w:sz w:val="28"/>
          <w:szCs w:val="28"/>
          <w:lang w:val="kpv-RU" w:eastAsia="ru-RU"/>
        </w:rPr>
        <w:t xml:space="preserve"> Став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 xml:space="preserve">Ставнас медицина боксянь видзӧдӧны </w:t>
      </w:r>
      <w:r>
        <w:rPr>
          <w:rFonts w:eastAsia="Times New Roman" w:cs="Times New Roman" w:ascii="Times New Roman" w:hAnsi="Times New Roman"/>
          <w:b/>
          <w:bCs/>
          <w:color w:val="000000"/>
          <w:kern w:val="2"/>
          <w:sz w:val="28"/>
          <w:szCs w:val="28"/>
          <w:lang w:val="kpv-RU" w:eastAsia="ru-RU" w:bidi="ar-SA"/>
        </w:rPr>
        <w:t>8660</w:t>
      </w:r>
      <w:r>
        <w:rPr>
          <w:rFonts w:eastAsia="Times New Roman" w:cs="Times New Roman" w:ascii="Times New Roman" w:hAnsi="Times New Roman"/>
          <w:bCs/>
          <w:color w:val="000000"/>
          <w:kern w:val="2"/>
          <w:sz w:val="28"/>
          <w:szCs w:val="28"/>
          <w:lang w:val="kpv-RU" w:eastAsia="ru-RU"/>
        </w:rPr>
        <w:t xml:space="preserve"> морт бӧрся, на лыдын: </w:t>
      </w:r>
      <w:r>
        <w:rPr>
          <w:rFonts w:eastAsia="Times New Roman" w:cs="Times New Roman" w:ascii="Times New Roman" w:hAnsi="Times New Roman"/>
          <w:b/>
          <w:bCs/>
          <w:color w:val="000000"/>
          <w:kern w:val="2"/>
          <w:sz w:val="28"/>
          <w:szCs w:val="28"/>
          <w:lang w:val="kpv-RU" w:eastAsia="ru-RU" w:bidi="ar-SA"/>
        </w:rPr>
        <w:t>8646</w:t>
      </w:r>
      <w:r>
        <w:rPr>
          <w:rFonts w:eastAsia="Times New Roman" w:cs="Times New Roman" w:ascii="Times New Roman" w:hAnsi="Times New Roman"/>
          <w:bCs/>
          <w:color w:val="000000"/>
          <w:kern w:val="2"/>
          <w:sz w:val="28"/>
          <w:szCs w:val="28"/>
          <w:lang w:val="kpv-RU" w:eastAsia="ru-RU"/>
        </w:rPr>
        <w:t xml:space="preserve"> морт контактируйтӧмаӧсь висьмӧм йӧзкӧд, </w:t>
      </w:r>
      <w:r>
        <w:rPr>
          <w:rFonts w:eastAsia="Times New Roman" w:cs="Times New Roman" w:ascii="Times New Roman" w:hAnsi="Times New Roman"/>
          <w:b/>
          <w:bCs/>
          <w:color w:val="000000"/>
          <w:kern w:val="2"/>
          <w:sz w:val="28"/>
          <w:szCs w:val="28"/>
          <w:lang w:val="kpv-RU" w:eastAsia="ru-RU"/>
        </w:rPr>
        <w:t>14</w:t>
      </w:r>
      <w:r>
        <w:rPr>
          <w:rFonts w:eastAsia="Times New Roman" w:cs="Times New Roman" w:ascii="Times New Roman" w:hAnsi="Times New Roman"/>
          <w:bCs/>
          <w:color w:val="000000"/>
          <w:kern w:val="2"/>
          <w:sz w:val="28"/>
          <w:szCs w:val="28"/>
          <w:lang w:val="kpv-RU" w:eastAsia="ru-RU"/>
        </w:rPr>
        <w:t>-ыс воӧмаӧсь суйӧр сайысь.</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bCs/>
          <w:color w:val="000000"/>
          <w:kern w:val="2"/>
          <w:sz w:val="28"/>
          <w:szCs w:val="28"/>
          <w:lang w:val="kpv-RU" w:eastAsia="ru-RU" w:bidi="ar-SA"/>
        </w:rPr>
        <w:t>11893 (+13)</w:t>
      </w:r>
      <w:r>
        <w:rPr>
          <w:rFonts w:eastAsia="Times New Roman" w:cs="Times New Roman" w:ascii="Times New Roman" w:hAnsi="Times New Roman"/>
          <w:bCs/>
          <w:color w:val="000000"/>
          <w:kern w:val="2"/>
          <w:sz w:val="28"/>
          <w:szCs w:val="28"/>
          <w:lang w:val="kpv-RU" w:eastAsia="ru-RU"/>
        </w:rPr>
        <w:t xml:space="preserve"> морт бурдіс. </w:t>
      </w:r>
      <w:r>
        <w:rPr>
          <w:rFonts w:eastAsia="Noto Serif CJK SC"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Ӧнія кадӧ коронавирусысь некод эз кувсьы</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***Уськӧдам 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ascii="Times New Roman" w:hAnsi="Times New Roman" w:eastAsia="Times New Roman" w:cs="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p>
    <w:p>
      <w:pPr>
        <w:pStyle w:val="Normal"/>
        <w:widowControl/>
        <w:numPr>
          <w:ilvl w:val="0"/>
          <w:numId w:val="0"/>
        </w:numPr>
        <w:shd w:val="clear" w:fill="FFFFFF"/>
        <w:suppressAutoHyphens w:val="true"/>
        <w:bidi w:val="0"/>
        <w:spacing w:lineRule="auto" w:line="360" w:before="0" w:after="0"/>
        <w:ind w:left="0" w:right="0" w:firstLine="709"/>
        <w:contextualSpacing/>
        <w:jc w:val="both"/>
        <w:rPr>
          <w:rFonts w:ascii="Times New Roman" w:hAnsi="Times New Roman" w:eastAsia="Times New Roman" w:cs="Times New Roman"/>
          <w:b/>
          <w:b/>
          <w:bCs/>
          <w:color w:val="000000"/>
          <w:kern w:val="2"/>
          <w:sz w:val="28"/>
          <w:szCs w:val="28"/>
          <w:lang w:val="kpv-RU" w:eastAsia="ru-RU" w:bidi="ar-SA"/>
        </w:rPr>
      </w:pPr>
      <w:r>
        <w:rPr>
          <w:rFonts w:eastAsia="Times New Roman" w:cs="Times New Roman" w:ascii="Times New Roman" w:hAnsi="Times New Roman"/>
          <w:b/>
          <w:bCs/>
          <w:color w:val="000000"/>
          <w:kern w:val="2"/>
          <w:sz w:val="28"/>
          <w:szCs w:val="28"/>
          <w:lang w:val="kpv-RU" w:eastAsia="ru-RU" w:bidi="ar-SA"/>
        </w:rPr>
      </w:r>
      <w:r>
        <w:br w:type="page"/>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16.11.2020</w:t>
      </w:r>
    </w:p>
    <w:p>
      <w:pPr>
        <w:pStyle w:val="1"/>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по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По официальной информации Управления Роспотребнадзора по Республике Коми, на сегодняшний день </w:t>
      </w:r>
      <w:r>
        <w:rPr>
          <w:rFonts w:ascii="Times New Roman" w:hAnsi="Times New Roman"/>
          <w:b/>
          <w:sz w:val="28"/>
          <w:szCs w:val="28"/>
        </w:rPr>
        <w:t>(16 ноября)</w:t>
      </w:r>
      <w:r>
        <w:rPr>
          <w:rFonts w:ascii="Times New Roman" w:hAnsi="Times New Roman"/>
          <w:sz w:val="28"/>
          <w:szCs w:val="28"/>
        </w:rPr>
        <w:t xml:space="preserve"> лабораторно подтверждено </w:t>
      </w:r>
      <w:r>
        <w:rPr>
          <w:rFonts w:ascii="Times New Roman" w:hAnsi="Times New Roman"/>
          <w:b/>
          <w:sz w:val="28"/>
          <w:szCs w:val="28"/>
        </w:rPr>
        <w:t xml:space="preserve">17394 (+281) </w:t>
      </w:r>
      <w:r>
        <w:rPr>
          <w:rFonts w:ascii="Times New Roman" w:hAnsi="Times New Roman"/>
          <w:sz w:val="28"/>
          <w:szCs w:val="28"/>
        </w:rPr>
        <w:t xml:space="preserve">случая заболевания COVID-19. Наибольший прирост за сутки в Ухте – </w:t>
      </w:r>
      <w:r>
        <w:rPr>
          <w:rFonts w:ascii="Times New Roman" w:hAnsi="Times New Roman"/>
          <w:b/>
          <w:sz w:val="28"/>
          <w:szCs w:val="28"/>
        </w:rPr>
        <w:t xml:space="preserve">97 </w:t>
      </w:r>
      <w:r>
        <w:rPr>
          <w:rFonts w:ascii="Times New Roman" w:hAnsi="Times New Roman"/>
          <w:sz w:val="28"/>
          <w:szCs w:val="28"/>
        </w:rPr>
        <w:t xml:space="preserve">случаев, Сосногорске – </w:t>
      </w:r>
      <w:r>
        <w:rPr>
          <w:rFonts w:ascii="Times New Roman" w:hAnsi="Times New Roman"/>
          <w:b/>
          <w:sz w:val="28"/>
          <w:szCs w:val="28"/>
        </w:rPr>
        <w:t>46</w:t>
      </w:r>
      <w:r>
        <w:rPr>
          <w:rFonts w:ascii="Times New Roman" w:hAnsi="Times New Roman"/>
          <w:sz w:val="28"/>
          <w:szCs w:val="28"/>
        </w:rPr>
        <w:t xml:space="preserve">, Сыктывкаре – </w:t>
      </w:r>
      <w:r>
        <w:rPr>
          <w:rFonts w:ascii="Times New Roman" w:hAnsi="Times New Roman"/>
          <w:b/>
          <w:sz w:val="28"/>
          <w:szCs w:val="28"/>
        </w:rPr>
        <w:t>23</w:t>
      </w:r>
      <w:r>
        <w:rPr>
          <w:rFonts w:ascii="Times New Roman" w:hAnsi="Times New Roman"/>
          <w:sz w:val="28"/>
          <w:szCs w:val="28"/>
        </w:rPr>
        <w:t xml:space="preserve">, Воркуте – </w:t>
      </w:r>
      <w:r>
        <w:rPr>
          <w:rFonts w:ascii="Times New Roman" w:hAnsi="Times New Roman"/>
          <w:b/>
          <w:sz w:val="28"/>
          <w:szCs w:val="28"/>
        </w:rPr>
        <w:t>22</w:t>
      </w:r>
      <w:r>
        <w:rPr>
          <w:rFonts w:ascii="Times New Roman" w:hAnsi="Times New Roman"/>
          <w:sz w:val="28"/>
          <w:szCs w:val="28"/>
        </w:rPr>
        <w:t>. Все инфицированные находятся под наблюдением врачей, им оказывается помощь.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находится </w:t>
      </w:r>
      <w:r>
        <w:rPr>
          <w:rFonts w:ascii="Times New Roman" w:hAnsi="Times New Roman"/>
          <w:b/>
          <w:sz w:val="28"/>
          <w:szCs w:val="28"/>
        </w:rPr>
        <w:t xml:space="preserve">8660 </w:t>
      </w:r>
      <w:r>
        <w:rPr>
          <w:rFonts w:ascii="Times New Roman" w:hAnsi="Times New Roman"/>
          <w:sz w:val="28"/>
          <w:szCs w:val="28"/>
        </w:rPr>
        <w:t xml:space="preserve">человек, из них </w:t>
      </w:r>
      <w:r>
        <w:rPr>
          <w:rFonts w:ascii="Times New Roman" w:hAnsi="Times New Roman"/>
          <w:b/>
          <w:sz w:val="28"/>
          <w:szCs w:val="28"/>
        </w:rPr>
        <w:t xml:space="preserve">8646 </w:t>
      </w:r>
      <w:r>
        <w:rPr>
          <w:rFonts w:ascii="Times New Roman" w:hAnsi="Times New Roman"/>
          <w:sz w:val="28"/>
          <w:szCs w:val="28"/>
        </w:rPr>
        <w:t xml:space="preserve">контактировали с заболевшими, </w:t>
      </w:r>
      <w:r>
        <w:rPr>
          <w:rFonts w:ascii="Times New Roman" w:hAnsi="Times New Roman"/>
          <w:b/>
          <w:sz w:val="28"/>
          <w:szCs w:val="28"/>
        </w:rPr>
        <w:t xml:space="preserve">14 </w:t>
      </w:r>
      <w:r>
        <w:rPr>
          <w:rFonts w:ascii="Times New Roman" w:hAnsi="Times New Roman"/>
          <w:sz w:val="28"/>
          <w:szCs w:val="28"/>
        </w:rPr>
        <w:t xml:space="preserve">прибыли из-за рубежа.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sz w:val="28"/>
          <w:szCs w:val="28"/>
        </w:rPr>
        <w:t>11893 (+13)</w:t>
      </w:r>
      <w:r>
        <w:rPr>
          <w:rFonts w:ascii="Times New Roman" w:hAnsi="Times New Roman"/>
          <w:sz w:val="28"/>
          <w:szCs w:val="28"/>
        </w:rPr>
        <w:t xml:space="preserve"> человека выздоровели. Новых случаев летального исхода у пациентов с коронавирусом не зарегистрировано.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1"/>
        <w:numPr>
          <w:ilvl w:val="0"/>
          <w:numId w:val="0"/>
        </w:numPr>
        <w:shd w:val="clear" w:fill="FFFFFF"/>
        <w:spacing w:lineRule="auto" w:line="360" w:before="0" w:after="0"/>
        <w:ind w:left="0" w:right="0" w:firstLine="850"/>
        <w:jc w:val="both"/>
        <w:rPr/>
      </w:pPr>
      <w:r>
        <w:rPr>
          <w:rFonts w:eastAsia="Times New Roman" w:cs="Times New Roman"/>
          <w:b/>
          <w:bCs/>
          <w:color w:val="000000"/>
          <w:kern w:val="2"/>
          <w:sz w:val="28"/>
          <w:szCs w:val="28"/>
          <w:lang w:val="kpv-RU" w:eastAsia="ru-RU" w:bidi="ar-SA"/>
        </w:rPr>
        <w:t>Габова 1401</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Application>LibreOffice/6.4.2.2$Linux_X86_64 LibreOffice_project/4e471d8c02c9c90f512f7f9ead8875b57fcb1ec3</Application>
  <Pages>2</Pages>
  <Words>397</Words>
  <Characters>2706</Characters>
  <CharactersWithSpaces>3103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2020-11-16T17:13:41Z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