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1"/>
          <w:numId w:val="3"/>
        </w:numPr>
        <w:suppressAutoHyphens w:val="true"/>
        <w:bidi w:val="0"/>
        <w:spacing w:lineRule="auto" w:line="360" w:before="0" w:after="0"/>
        <w:ind w:left="0" w:right="0" w:firstLine="850"/>
        <w:jc w:val="both"/>
        <w:rPr>
          <w:sz w:val="28"/>
          <w:szCs w:val="28"/>
        </w:rPr>
      </w:pPr>
      <w:r>
        <w:rPr>
          <w:rFonts w:cs="Times New Roman"/>
          <w:b w:val="false"/>
          <w:bCs w:val="false"/>
          <w:sz w:val="28"/>
          <w:szCs w:val="28"/>
          <w:lang w:val="kpv-RU"/>
        </w:rPr>
        <w:t>16.12.2020</w:t>
      </w:r>
    </w:p>
    <w:p>
      <w:pPr>
        <w:pStyle w:val="Normal"/>
        <w:widowControl/>
        <w:numPr>
          <w:ilvl w:val="1"/>
          <w:numId w:val="3"/>
        </w:numPr>
        <w:suppressAutoHyphens w:val="true"/>
        <w:bidi w:val="0"/>
        <w:spacing w:lineRule="auto" w:line="360" w:before="0" w:after="0"/>
        <w:ind w:left="0" w:right="0" w:firstLine="850"/>
        <w:jc w:val="both"/>
        <w:rPr>
          <w:rFonts w:cs="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3"/>
        </w:numPr>
        <w:suppressAutoHyphens w:val="true"/>
        <w:bidi w:val="0"/>
        <w:spacing w:lineRule="auto" w:line="360" w:before="0" w:after="0"/>
        <w:ind w:left="0" w:right="0" w:firstLine="850"/>
        <w:jc w:val="both"/>
        <w:rPr>
          <w:sz w:val="28"/>
          <w:szCs w:val="28"/>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16</w:t>
      </w:r>
      <w:r>
        <w:rPr>
          <w:rFonts w:cs="Times New Roman"/>
          <w:b w:val="false"/>
          <w:bCs w:val="false"/>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22586</w:t>
      </w:r>
      <w:r>
        <w:rPr>
          <w:rFonts w:cs="Times New Roman"/>
          <w:b w:val="false"/>
          <w:bCs w:val="false"/>
          <w:sz w:val="28"/>
          <w:szCs w:val="28"/>
          <w:lang w:val="kpv-RU"/>
        </w:rPr>
        <w:t xml:space="preserve"> (+329) морт.</w:t>
      </w:r>
    </w:p>
    <w:p>
      <w:pPr>
        <w:pStyle w:val="Normal"/>
        <w:widowControl/>
        <w:numPr>
          <w:ilvl w:val="0"/>
          <w:numId w:val="3"/>
        </w:numPr>
        <w:suppressAutoHyphens w:val="true"/>
        <w:bidi w:val="0"/>
        <w:spacing w:lineRule="auto" w:line="360" w:before="0" w:after="0"/>
        <w:ind w:left="0" w:right="0" w:firstLine="850"/>
        <w:jc w:val="both"/>
        <w:rPr>
          <w:sz w:val="28"/>
          <w:szCs w:val="28"/>
        </w:rPr>
      </w:pPr>
      <w:r>
        <w:rPr>
          <w:rFonts w:eastAsia="Times New Roman" w:cs="Times New Roman"/>
          <w:color w:val="00000A"/>
          <w:kern w:val="0"/>
          <w:sz w:val="28"/>
          <w:szCs w:val="28"/>
          <w:lang w:val="kpv-RU" w:eastAsia="zh-CN" w:bidi="ar-SA"/>
        </w:rPr>
        <w:t>ПЦР-тест</w:t>
      </w:r>
      <w:r>
        <w:rPr>
          <w:rFonts w:eastAsia="Times New Roman" w:cs="Times New Roman"/>
          <w:color w:val="00000A"/>
          <w:kern w:val="0"/>
          <w:sz w:val="28"/>
          <w:szCs w:val="28"/>
          <w:lang w:val="kpv-RU" w:eastAsia="zh-CN" w:bidi="ar-SA"/>
        </w:rPr>
        <w:t>ируйтӧмӧн эрдӧдӧма</w:t>
      </w:r>
      <w:r>
        <w:rPr>
          <w:rFonts w:cs="Times New Roman"/>
          <w:sz w:val="28"/>
          <w:szCs w:val="28"/>
          <w:lang w:val="kpv-RU"/>
        </w:rPr>
        <w:t xml:space="preserve">, мый COVІD-19 висьмӧма </w:t>
      </w:r>
      <w:r>
        <w:rPr>
          <w:rFonts w:eastAsia="Times New Roman" w:cs="Times New Roman"/>
          <w:b w:val="false"/>
          <w:bCs w:val="false"/>
          <w:color w:val="00000A"/>
          <w:kern w:val="0"/>
          <w:sz w:val="28"/>
          <w:szCs w:val="28"/>
          <w:lang w:val="kpv-RU" w:eastAsia="zh-CN" w:bidi="ar-SA"/>
        </w:rPr>
        <w:t>26086</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289</w:t>
      </w:r>
      <w:r>
        <w:rPr>
          <w:rFonts w:cs="Times New Roman"/>
          <w:b w:val="false"/>
          <w:bCs w:val="false"/>
          <w:sz w:val="28"/>
          <w:szCs w:val="28"/>
          <w:lang w:val="kpv-RU"/>
        </w:rPr>
        <w:t>)</w:t>
      </w:r>
      <w:r>
        <w:rPr>
          <w:rFonts w:cs="Times New Roman"/>
          <w:sz w:val="28"/>
          <w:szCs w:val="28"/>
          <w:lang w:val="kpv-RU"/>
        </w:rPr>
        <w:t xml:space="preserve"> морт. </w:t>
      </w:r>
      <w:r>
        <w:rPr>
          <w:rFonts w:eastAsia="Times New Roman" w:cs="Times New Roman"/>
          <w:color w:val="000000"/>
          <w:sz w:val="28"/>
          <w:szCs w:val="28"/>
          <w:lang w:val="kpv-RU" w:eastAsia="ru-RU" w:bidi="ar-SA"/>
        </w:rPr>
        <w:t xml:space="preserve">Медся уна висьысьыс суткинас содӧма </w:t>
      </w:r>
      <w:r>
        <w:rPr>
          <w:rFonts w:eastAsia="Times New Roman" w:cs="Times New Roman"/>
          <w:color w:val="00000A"/>
          <w:kern w:val="0"/>
          <w:sz w:val="28"/>
          <w:szCs w:val="28"/>
          <w:lang w:val="kpv-RU" w:eastAsia="zh-CN" w:bidi="ar-SA"/>
        </w:rPr>
        <w:t>Сыктывкарын</w:t>
      </w:r>
      <w:r>
        <w:rPr>
          <w:rFonts w:eastAsia="Times New Roman" w:cs="Times New Roman"/>
          <w:color w:val="000000"/>
          <w:sz w:val="28"/>
          <w:szCs w:val="28"/>
          <w:lang w:val="kpv-RU" w:eastAsia="ru-RU" w:bidi="ar-SA"/>
        </w:rPr>
        <w:t xml:space="preserve"> – </w:t>
      </w:r>
      <w:r>
        <w:rPr>
          <w:rFonts w:eastAsia="Times New Roman" w:cs="Times New Roman"/>
          <w:color w:val="00000A"/>
          <w:kern w:val="0"/>
          <w:sz w:val="28"/>
          <w:szCs w:val="28"/>
          <w:lang w:val="kpv-RU" w:eastAsia="zh-CN" w:bidi="ar-SA"/>
        </w:rPr>
        <w:t>69</w:t>
      </w:r>
      <w:r>
        <w:rPr>
          <w:rFonts w:eastAsia="Times New Roman" w:cs="Times New Roman"/>
          <w:color w:val="000000"/>
          <w:sz w:val="28"/>
          <w:szCs w:val="28"/>
          <w:lang w:val="kpv-RU" w:eastAsia="ru-RU" w:bidi="ar-SA"/>
        </w:rPr>
        <w:t xml:space="preserve">, </w:t>
      </w:r>
      <w:r>
        <w:rPr>
          <w:rFonts w:eastAsia="Times New Roman" w:cs="Times New Roman"/>
          <w:color w:val="00000A"/>
          <w:kern w:val="0"/>
          <w:sz w:val="28"/>
          <w:szCs w:val="28"/>
          <w:lang w:val="kpv-RU" w:eastAsia="zh-CN" w:bidi="ar-SA"/>
        </w:rPr>
        <w:t>Ухтаын</w:t>
      </w:r>
      <w:r>
        <w:rPr>
          <w:rFonts w:cs="Times New Roman"/>
          <w:sz w:val="28"/>
          <w:szCs w:val="28"/>
          <w:lang w:val="kpv-RU"/>
        </w:rPr>
        <w:t xml:space="preserve"> – </w:t>
      </w:r>
      <w:r>
        <w:rPr>
          <w:rFonts w:eastAsia="Times New Roman" w:cs="Times New Roman"/>
          <w:color w:val="00000A"/>
          <w:kern w:val="0"/>
          <w:sz w:val="28"/>
          <w:szCs w:val="28"/>
          <w:lang w:val="kpv-RU" w:eastAsia="zh-CN" w:bidi="ar-SA"/>
        </w:rPr>
        <w:t>67</w:t>
      </w:r>
      <w:r>
        <w:rPr>
          <w:rFonts w:cs="Times New Roman"/>
          <w:sz w:val="28"/>
          <w:szCs w:val="28"/>
          <w:lang w:val="kpv-RU"/>
        </w:rPr>
        <w:t>,</w:t>
      </w:r>
      <w:r>
        <w:rPr>
          <w:rFonts w:cs="Times New Roman"/>
          <w:b w:val="false"/>
          <w:bCs w:val="false"/>
          <w:sz w:val="28"/>
          <w:szCs w:val="28"/>
          <w:lang w:val="kpv-RU"/>
        </w:rPr>
        <w:t xml:space="preserve"> Усинскын – 20. </w:t>
      </w:r>
      <w:r>
        <w:rPr>
          <w:rFonts w:cs="Times New Roman"/>
          <w:sz w:val="28"/>
          <w:szCs w:val="28"/>
          <w:lang w:val="kpv-RU"/>
        </w:rPr>
        <w:t>Став висьмӧм йӧз бӧрся видзӧдӧны врачьяс, налы сетӧны отсӧг.</w:t>
      </w:r>
    </w:p>
    <w:p>
      <w:pPr>
        <w:pStyle w:val="Normal"/>
        <w:widowControl/>
        <w:numPr>
          <w:ilvl w:val="0"/>
          <w:numId w:val="3"/>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вылӧ ПЦР-тестируйтӧмыс вевтыртӧ ставроссияса нормативсӧ куим пӧв. Та вӧсна COVІD-19 висьмӧмсӧ эрдӧдӧма уна.</w:t>
      </w:r>
    </w:p>
    <w:p>
      <w:pPr>
        <w:pStyle w:val="Normal"/>
        <w:widowControl/>
        <w:numPr>
          <w:ilvl w:val="0"/>
          <w:numId w:val="3"/>
        </w:numPr>
        <w:suppressAutoHyphens w:val="true"/>
        <w:bidi w:val="0"/>
        <w:spacing w:lineRule="auto" w:line="360" w:before="0" w:after="0"/>
        <w:ind w:left="0" w:right="0" w:firstLine="850"/>
        <w:jc w:val="both"/>
        <w:rPr>
          <w:sz w:val="28"/>
          <w:szCs w:val="28"/>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10960</w:t>
      </w:r>
      <w:r>
        <w:rPr>
          <w:rFonts w:cs="Times New Roman"/>
          <w:b w:val="false"/>
          <w:bCs w:val="false"/>
          <w:sz w:val="28"/>
          <w:szCs w:val="28"/>
          <w:lang w:val="kpv-RU"/>
        </w:rPr>
        <w:t xml:space="preserve"> морт бӧрся, на лыдын 10</w:t>
      </w:r>
      <w:r>
        <w:rPr>
          <w:rFonts w:eastAsia="Times New Roman" w:cs="Times New Roman"/>
          <w:b w:val="false"/>
          <w:bCs w:val="false"/>
          <w:color w:val="00000A"/>
          <w:kern w:val="0"/>
          <w:sz w:val="28"/>
          <w:szCs w:val="28"/>
          <w:lang w:val="kpv-RU" w:eastAsia="zh-CN" w:bidi="ar-SA"/>
        </w:rPr>
        <w:t>957</w:t>
      </w:r>
      <w:r>
        <w:rPr>
          <w:rFonts w:cs="Times New Roman"/>
          <w:b w:val="false"/>
          <w:bCs w:val="false"/>
          <w:sz w:val="28"/>
          <w:szCs w:val="28"/>
          <w:lang w:val="kpv-RU"/>
        </w:rPr>
        <w:t xml:space="preserve"> морт контактируйтӧмаӧсь висьмӧм йӧзкӧд, </w:t>
      </w:r>
      <w:r>
        <w:rPr>
          <w:rFonts w:eastAsia="Times New Roman" w:cs="Times New Roman"/>
          <w:b w:val="false"/>
          <w:bCs w:val="false"/>
          <w:color w:val="00000A"/>
          <w:kern w:val="0"/>
          <w:sz w:val="28"/>
          <w:szCs w:val="28"/>
          <w:lang w:val="kpv-RU" w:eastAsia="zh-CN" w:bidi="ar-SA"/>
        </w:rPr>
        <w:t>3-ӧн</w:t>
      </w:r>
      <w:r>
        <w:rPr>
          <w:rFonts w:cs="Times New Roman"/>
          <w:b w:val="false"/>
          <w:bCs w:val="false"/>
          <w:sz w:val="28"/>
          <w:szCs w:val="28"/>
          <w:lang w:val="kpv-RU"/>
        </w:rPr>
        <w:t xml:space="preserve"> воӧмаӧсь суйӧр сайысь.</w:t>
      </w:r>
    </w:p>
    <w:p>
      <w:pPr>
        <w:pStyle w:val="Normal"/>
        <w:widowControl/>
        <w:numPr>
          <w:ilvl w:val="0"/>
          <w:numId w:val="3"/>
        </w:numPr>
        <w:suppressAutoHyphens w:val="true"/>
        <w:bidi w:val="0"/>
        <w:spacing w:lineRule="auto" w:line="360" w:before="0" w:after="0"/>
        <w:ind w:left="0" w:right="0" w:firstLine="850"/>
        <w:jc w:val="both"/>
        <w:rPr>
          <w:sz w:val="28"/>
          <w:szCs w:val="28"/>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ru-RU" w:bidi="ar-SA"/>
        </w:rPr>
        <w:t>31</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3"/>
        </w:numPr>
        <w:suppressAutoHyphens w:val="true"/>
        <w:bidi w:val="0"/>
        <w:spacing w:lineRule="auto" w:line="360" w:before="0" w:after="0"/>
        <w:ind w:left="0" w:right="0" w:firstLine="850"/>
        <w:jc w:val="both"/>
        <w:rPr>
          <w:sz w:val="28"/>
          <w:szCs w:val="28"/>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475</w:t>
      </w:r>
      <w:r>
        <w:rPr>
          <w:rFonts w:cs="Times New Roman"/>
          <w:b w:val="false"/>
          <w:bCs w:val="false"/>
          <w:sz w:val="28"/>
          <w:szCs w:val="28"/>
          <w:lang w:val="kpv-RU"/>
        </w:rPr>
        <w:t xml:space="preserve"> (+7) пациент.</w:t>
      </w:r>
    </w:p>
    <w:p>
      <w:pPr>
        <w:pStyle w:val="Style30"/>
        <w:numPr>
          <w:ilvl w:val="0"/>
          <w:numId w:val="3"/>
        </w:numPr>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w:t>
      </w:r>
      <w:r>
        <w:rPr>
          <w:rFonts w:eastAsia="Times New Roman" w:cs="Times New Roman"/>
          <w:b w:val="false"/>
          <w:bCs w:val="false"/>
          <w:color w:val="000000"/>
          <w:sz w:val="28"/>
          <w:szCs w:val="28"/>
          <w:lang w:val="kpv-RU" w:eastAsia="ru-RU" w:bidi="ar-SA"/>
        </w:rPr>
        <w:t>Уськӧдам тӧд вылӧ. Медым Ті энӧ висьмӧй коронавирус инфекцияӧн, быть колӧ кутчысьны видзчысян мераясӧ.</w:t>
      </w:r>
    </w:p>
    <w:p>
      <w:pPr>
        <w:pStyle w:val="Style30"/>
        <w:numPr>
          <w:ilvl w:val="0"/>
          <w:numId w:val="3"/>
        </w:numPr>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3"/>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r>
        <w:rPr>
          <w:rStyle w:val="Style9"/>
          <w:rFonts w:eastAsia="Times New Roman" w:cs="Times New Roman"/>
          <w:b w:val="false"/>
          <w:bCs w:val="false"/>
          <w:color w:val="000000"/>
          <w:sz w:val="28"/>
          <w:szCs w:val="28"/>
          <w:u w:val="none"/>
          <w:lang w:val="kpv-RU" w:eastAsia="ru-RU"/>
        </w:rPr>
        <w:t>«Коронавирус йылысь юӧр»</w:t>
      </w:r>
      <w:r>
        <w:rPr>
          <w:rFonts w:eastAsia="Times New Roman" w:cs="Times New Roman"/>
          <w:b w:val="false"/>
          <w:bCs w:val="false"/>
          <w:sz w:val="28"/>
          <w:szCs w:val="28"/>
          <w:lang w:val="kpv-RU" w:eastAsia="ru-RU"/>
        </w:rPr>
        <w:t xml:space="preserve"> юкӧдын.</w:t>
      </w:r>
      <w:r>
        <w:br w:type="page"/>
      </w:r>
    </w:p>
    <w:p>
      <w:pPr>
        <w:pStyle w:val="Normal"/>
        <w:widowControl/>
        <w:numPr>
          <w:ilvl w:val="1"/>
          <w:numId w:val="3"/>
        </w:numPr>
        <w:suppressAutoHyphens w:val="true"/>
        <w:bidi w:val="0"/>
        <w:spacing w:lineRule="auto" w:line="360" w:before="0" w:after="0"/>
        <w:ind w:left="0" w:right="0" w:firstLine="850"/>
        <w:contextualSpacing/>
        <w:jc w:val="both"/>
        <w:rPr>
          <w:b w:val="false"/>
          <w:b w:val="false"/>
          <w:bCs w:val="false"/>
        </w:rPr>
      </w:pPr>
      <w:r>
        <w:rPr>
          <w:rFonts w:cs="Times New Roman"/>
          <w:b w:val="false"/>
          <w:bCs w:val="false"/>
          <w:sz w:val="28"/>
          <w:szCs w:val="28"/>
          <w:lang w:val="kpv-RU"/>
        </w:rPr>
        <w:t>16.12.2020</w:t>
      </w:r>
    </w:p>
    <w:p>
      <w:pPr>
        <w:pStyle w:val="1"/>
        <w:widowControl/>
        <w:numPr>
          <w:ilvl w:val="0"/>
          <w:numId w:val="2"/>
        </w:numPr>
        <w:bidi w:val="0"/>
        <w:spacing w:lineRule="auto" w:line="360" w:before="0" w:after="0"/>
        <w:ind w:left="0" w:right="0" w:firstLine="850"/>
        <w:contextualSpacing/>
        <w:jc w:val="both"/>
        <w:rPr>
          <w:b/>
          <w:b/>
          <w:bCs/>
        </w:rPr>
      </w:pPr>
      <w:r>
        <w:rPr>
          <w:rFonts w:cs="Times New Roman"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widowControl/>
        <w:bidi w:val="0"/>
        <w:spacing w:lineRule="auto" w:line="360" w:before="0" w:after="0"/>
        <w:ind w:left="0" w:right="0" w:firstLine="850"/>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(16 декабря) выздоровели 22586 (+329) человек.</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26086 (+289) случаев заболевания COVID-19. Наибольший прирост за сутки в Сыктывкаре – 69 случаев, Ухте – 67, Усинске – 20. Все инфицированные находятся под наблюдением врачей, им оказывается помощь.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Всего под медицинским наблюдением находятся 10960 человек, из них 10957 контактировали с заболевшими, 3 прибыли из-за рубежа.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За последние сутки снят с медицинского учёта по завершении обследований и двухнедельного карантинного срока 31 человек. В отношении них подозрения на коронавирус не подтвердились.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475 (+7) случаев летального исхода у пациентов с коронавирусом.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bidi w:val="0"/>
        <w:spacing w:lineRule="auto" w:line="360" w:before="0" w:after="0"/>
        <w:ind w:left="0" w:right="0" w:firstLine="850"/>
        <w:contextualSpacing/>
        <w:jc w:val="both"/>
        <w:rPr>
          <w:b w:val="false"/>
          <w:b w:val="false"/>
          <w:bCs w:val="false"/>
        </w:rPr>
      </w:pPr>
      <w:r>
        <w:rPr>
          <w:b w:val="false"/>
          <w:bCs w:val="false"/>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bidi w:val="0"/>
        <w:spacing w:lineRule="auto" w:line="360" w:before="0" w:after="0"/>
        <w:ind w:left="0" w:right="0" w:firstLine="850"/>
        <w:contextualSpacing/>
        <w:jc w:val="both"/>
        <w:rPr>
          <w:b w:val="false"/>
          <w:b w:val="false"/>
          <w:bCs w:val="false"/>
        </w:rPr>
      </w:pPr>
      <w:r>
        <w:rPr>
          <w:b w:val="false"/>
          <w:bCs w:val="false"/>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850"/>
        <w:jc w:val="both"/>
        <w:rPr>
          <w:sz w:val="28"/>
          <w:szCs w:val="28"/>
        </w:rPr>
      </w:pPr>
      <w:r>
        <w:rPr>
          <w:sz w:val="28"/>
          <w:szCs w:val="28"/>
        </w:rPr>
        <w:t>Габова 1767</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5390</TotalTime>
  <Application>LibreOffice/6.4.2.2$Linux_X86_64 LibreOffice_project/4e471d8c02c9c90f512f7f9ead8875b57fcb1ec3</Application>
  <Pages>4</Pages>
  <Words>487</Words>
  <Characters>3356</Characters>
  <CharactersWithSpaces>3837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2020-12-15T14:27:37Z</cp:lastPrinted>
  <dcterms:modified xsi:type="dcterms:W3CDTF">2020-12-16T14:43:29Z</dcterms:modified>
  <cp:revision>1152</cp:revision>
  <dc:subject/>
  <dc:title> </dc:title>
</cp:coreProperties>
</file>