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contextualSpacing/>
        <w:jc w:val="both"/>
        <w:outlineLvl w:val="0"/>
        <w:rPr>
          <w:b w:val="false"/>
          <w:b w:val="false"/>
          <w:bCs w:val="false"/>
          <w:sz w:val="28"/>
          <w:szCs w:val="28"/>
        </w:rPr>
      </w:pPr>
      <w:r>
        <w:rPr>
          <w:rFonts w:ascii="Times New Roman" w:hAnsi="Times New Roman"/>
          <w:b w:val="false"/>
          <w:bCs w:val="false"/>
          <w:sz w:val="28"/>
          <w:szCs w:val="28"/>
          <w:lang w:val="kpv-RU"/>
        </w:rPr>
        <w:t>17.12.20</w:t>
      </w:r>
      <w:r>
        <w:rPr>
          <w:rFonts w:cs="Times New Roman" w:ascii="Times New Roman" w:hAnsi="Times New Roman"/>
          <w:b w:val="false"/>
          <w:bCs w:val="false"/>
          <w:sz w:val="28"/>
          <w:szCs w:val="28"/>
          <w:lang w:val="kpv-RU"/>
        </w:rPr>
        <w:t>20</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cs="Times New Roman"/>
          <w:b/>
          <w:bCs/>
          <w:sz w:val="28"/>
          <w:szCs w:val="28"/>
          <w:lang w:val="kpv-RU"/>
        </w:rPr>
        <w:t>Владимир Уйба удж серти аддзысьліс Каналан Думаса депутат Алексей Журавлёвкӧд да Коми Республикалӧн Каналан Сӧветса депутат Максим Шугалейкӧд</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 xml:space="preserve">Аддзысьлісны ӧшым тӧлысь 16 лунӧ. Сэні сідзжӧ вӧлі </w:t>
      </w:r>
      <w:bookmarkStart w:id="0" w:name="__DdeLink__187_17759804"/>
      <w:r>
        <w:rPr>
          <w:rFonts w:eastAsia="WenQuanYi Micro Hei" w:cs="Times New Roman"/>
          <w:b w:val="false"/>
          <w:bCs w:val="false"/>
          <w:color w:val="auto"/>
          <w:kern w:val="2"/>
          <w:sz w:val="28"/>
          <w:szCs w:val="28"/>
          <w:lang w:val="kpv-RU" w:eastAsia="zh-CN" w:bidi="hi-IN"/>
        </w:rPr>
        <w:t>Коми Республикаын ставроссияса народнӧй фронтлӧн дінму исполкомӧн юрнуӧдысь Елена Иванова</w:t>
      </w:r>
      <w:bookmarkEnd w:id="0"/>
      <w:r>
        <w:rPr>
          <w:rFonts w:eastAsia="WenQuanYi Micro Hei" w:cs="Times New Roman"/>
          <w:b w:val="false"/>
          <w:bCs w:val="false"/>
          <w:color w:val="auto"/>
          <w:kern w:val="2"/>
          <w:sz w:val="28"/>
          <w:szCs w:val="28"/>
          <w:lang w:val="kpv-RU" w:eastAsia="zh-CN" w:bidi="hi-IN"/>
        </w:rPr>
        <w:t>.</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WenQuanYi Micro Hei" w:cs="Times New Roman"/>
          <w:b w:val="false"/>
          <w:bCs w:val="false"/>
          <w:color w:val="auto"/>
          <w:kern w:val="2"/>
          <w:sz w:val="28"/>
          <w:szCs w:val="28"/>
          <w:lang w:val="kpv-RU" w:eastAsia="zh-CN" w:bidi="hi-IN"/>
        </w:rPr>
        <w:t>«РОДИНА» кансяма ютырӧн веськӧдлысь, Россия Федерацияса Каналан Думаса депутат Алексей Журавлёв аттьӧаліс республикаса олысьясӧс Коми Республикалӧн Каналан Сӧветӧ кӧч тӧлыс</w:t>
      </w:r>
      <w:r>
        <w:rPr>
          <w:rFonts w:eastAsia="WenQuanYi Micro Hei" w:cs="Times New Roman"/>
          <w:b w:val="false"/>
          <w:bCs w:val="false"/>
          <w:color w:val="auto"/>
          <w:kern w:val="2"/>
          <w:sz w:val="28"/>
          <w:szCs w:val="28"/>
          <w:lang w:val="kpv-RU" w:eastAsia="zh-CN" w:bidi="hi-IN"/>
        </w:rPr>
        <w:t>ся</w:t>
      </w:r>
      <w:r>
        <w:rPr>
          <w:rFonts w:eastAsia="WenQuanYi Micro Hei" w:cs="Times New Roman"/>
          <w:b w:val="false"/>
          <w:bCs w:val="false"/>
          <w:color w:val="auto"/>
          <w:kern w:val="2"/>
          <w:sz w:val="28"/>
          <w:szCs w:val="28"/>
          <w:lang w:val="kpv-RU" w:eastAsia="zh-CN" w:bidi="hi-IN"/>
        </w:rPr>
        <w:t xml:space="preserve"> бӧрйысьӧмъяс дырйи Максим Шугалейӧс бӧрйӧмысь. Сійӧ пасйис мый Максим Шугалейӧс депутатӧн бӧрйӧмыс ёна отсаліс сійӧс ливияса пленысь мездігӧн.</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WenQuanYi Micro Hei" w:cs="Times New Roman"/>
          <w:b w:val="false"/>
          <w:bCs w:val="false"/>
          <w:color w:val="auto"/>
          <w:kern w:val="2"/>
          <w:sz w:val="28"/>
          <w:szCs w:val="28"/>
          <w:lang w:val="kpv-RU" w:eastAsia="zh-CN" w:bidi="hi-IN"/>
        </w:rPr>
        <w:t>«Медводз кӧсъя сьӧлӧмсянь чолӧмавны Максим Анатольевичӧс. Коми Республикалӧн Каналан Сӧветса депутат – тайӧ ыджыд чин. Йӧзыс збыльысь бӧрйисны тіянӧс, кыдзи пыдди пуктана мортӧс. Тайӧ зэв тӧдчана, ӧд тайӧ петкӧдлӧ, мый миян йӧз оз кольны ӧда-мӧднысӧ пикӧ воигӧн», - пасйис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WenQuanYi Micro Hei" w:cs="Times New Roman"/>
          <w:b w:val="false"/>
          <w:bCs w:val="false"/>
          <w:color w:val="auto"/>
          <w:kern w:val="2"/>
          <w:sz w:val="28"/>
          <w:szCs w:val="28"/>
          <w:lang w:val="kpv-RU" w:eastAsia="zh-CN" w:bidi="hi-IN"/>
        </w:rPr>
        <w:t>«Кора Тіянӧс, Владимир Викторович, висьтавны месянь ыджыд аттьӧ Коми Республикаса олысьяслы. Корсюрӧ усьлі сьӧлӧмӧн, но эски, мый менӧ мездасны, ӧд меным отса</w:t>
      </w:r>
      <w:r>
        <w:rPr>
          <w:rFonts w:eastAsia="WenQuanYi Micro Hei" w:cs="Times New Roman"/>
          <w:b w:val="false"/>
          <w:bCs w:val="false"/>
          <w:color w:val="auto"/>
          <w:kern w:val="2"/>
          <w:sz w:val="28"/>
          <w:szCs w:val="28"/>
          <w:lang w:val="kpv-RU" w:eastAsia="zh-CN" w:bidi="hi-IN"/>
        </w:rPr>
        <w:t>сьӧ</w:t>
      </w:r>
      <w:r>
        <w:rPr>
          <w:rFonts w:eastAsia="WenQuanYi Micro Hei" w:cs="Times New Roman"/>
          <w:b w:val="false"/>
          <w:bCs w:val="false"/>
          <w:color w:val="auto"/>
          <w:kern w:val="2"/>
          <w:sz w:val="28"/>
          <w:szCs w:val="28"/>
          <w:lang w:val="kpv-RU" w:eastAsia="zh-CN" w:bidi="hi-IN"/>
        </w:rPr>
        <w:t xml:space="preserve"> ыджыд канму. Ме тӧді, мый менӧ оз кольны, - висьталіс Максим Шугалей. - Сы бӧрын, кыдзи менӧ бӧрйисны, ливияса власьтъяс мӧд ног кутісны видзӧдны ме вылӧ. Тайӧ мандатыс лоис гортӧ билетӧн. Коми Республика меным абу йӧз му, ме эг ӧтчыдысь нин вӧвлы тані. Та вӧсна ме пыр рад отсавны республикалы, мыйӧн верма».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WenQuanYi Micro Hei" w:cs="Times New Roman"/>
          <w:b w:val="false"/>
          <w:bCs w:val="false"/>
          <w:color w:val="auto"/>
          <w:kern w:val="2"/>
          <w:sz w:val="28"/>
          <w:szCs w:val="28"/>
          <w:lang w:val="kpv-RU" w:eastAsia="zh-CN" w:bidi="hi-IN"/>
        </w:rPr>
        <w:t>Алексей Журавлёв юӧртіс Коми Республикаса Юралысь Владимир Уйбалы сы йылысь, мый Максим Шугалейлысь мандатсӧ сетасны Коми Республикаын ставроссияса народнӧй фронтлӧн дінму исполкомӧн юрнуӧдысь Елена Ивановалы. Родиналӧн список серти сійӧ вӧлі мӧдӧн.</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WenQuanYi Micro Hei" w:cs="Times New Roman"/>
          <w:b w:val="false"/>
          <w:bCs w:val="false"/>
          <w:color w:val="auto"/>
          <w:kern w:val="2"/>
          <w:sz w:val="28"/>
          <w:szCs w:val="28"/>
          <w:lang w:val="kpv-RU" w:eastAsia="zh-CN" w:bidi="hi-IN"/>
        </w:rPr>
        <w:t>«Сійӧ татчӧс, республикаын олысьяс сійӧс бура тӧдӧны, сійӧ тӧдӧ, мый колӧ вӧчны. А ми шуам асьнымӧс россияса регионъяслӧн ютырӧн. Та вӧсна кӧсъям, медым миян ютырсянь уджалісны йӧз, кодъяс бура тӧдӧны татчӧс мытшӧдъяссӧ. Сэк, кор Максим эновтчас аслас уджмогъясысь, кӧсъям сетны сылысь мандатсӧ Елена Ивановалы», - гӧгӧрвоӧдіс Алексей Журавлёв.</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WenQuanYi Micro Hei" w:cs="Times New Roman"/>
          <w:b w:val="false"/>
          <w:bCs w:val="false"/>
          <w:color w:val="auto"/>
          <w:kern w:val="2"/>
          <w:sz w:val="28"/>
          <w:szCs w:val="28"/>
          <w:lang w:val="kpv-RU" w:eastAsia="zh-CN" w:bidi="hi-IN"/>
        </w:rPr>
        <w:t>«Миян водзын зэв уна мог, кутшӧмъяс серти колӧ уджавны депутатъяскӧд ӧтув. Медводз, дерт жӧ, экономика юкӧнын юалӧмъяс. Ӧні ми дасьтам диверсификация уджтас, медым миян вылӧ эз мӧрччыны углеводородъяс вылӧ мирса донъяс. Елена Сергеевналы сиа вермӧмъяс да ӧдйӧджык пырӧдчыны тайӧ уджӧ», - шуис Коми Республикаса Юралысь.</w:t>
      </w:r>
      <w:r>
        <w:br w:type="page"/>
      </w:r>
    </w:p>
    <w:p>
      <w:pPr>
        <w:pStyle w:val="1"/>
        <w:widowControl/>
        <w:numPr>
          <w:ilvl w:val="0"/>
          <w:numId w:val="2"/>
        </w:numPr>
        <w:suppressAutoHyphens w:val="false"/>
        <w:bidi w:val="0"/>
        <w:spacing w:lineRule="auto" w:line="360" w:before="0" w:after="0"/>
        <w:ind w:left="0" w:right="0" w:firstLine="850"/>
        <w:contextualSpacing/>
        <w:jc w:val="both"/>
        <w:rPr>
          <w:b w:val="false"/>
          <w:b w:val="false"/>
          <w:bCs w:val="false"/>
          <w:sz w:val="28"/>
          <w:szCs w:val="28"/>
        </w:rPr>
      </w:pPr>
      <w:r>
        <w:rPr>
          <w:rFonts w:ascii="Times New Roman" w:hAnsi="Times New Roman"/>
          <w:b w:val="false"/>
          <w:bCs w:val="false"/>
          <w:sz w:val="28"/>
          <w:szCs w:val="28"/>
          <w:lang w:val="kpv-RU"/>
        </w:rPr>
        <w:t>17.12.20</w:t>
      </w:r>
      <w:r>
        <w:rPr>
          <w:rFonts w:cs="Times New Roman" w:ascii="Times New Roman" w:hAnsi="Times New Roman"/>
          <w:b w:val="false"/>
          <w:bCs w:val="false"/>
          <w:sz w:val="28"/>
          <w:szCs w:val="28"/>
          <w:lang w:val="kpv-RU"/>
        </w:rPr>
        <w:t>20</w:t>
      </w:r>
    </w:p>
    <w:p>
      <w:pPr>
        <w:pStyle w:val="1"/>
        <w:keepNext w:val="true"/>
        <w:widowControl/>
        <w:numPr>
          <w:ilvl w:val="0"/>
          <w:numId w:val="2"/>
        </w:numPr>
        <w:suppressAutoHyphens w:val="false"/>
        <w:bidi w:val="0"/>
        <w:spacing w:lineRule="auto" w:line="360" w:before="0" w:after="0"/>
        <w:ind w:left="0" w:right="0" w:firstLine="850"/>
        <w:contextualSpacing/>
        <w:jc w:val="both"/>
        <w:outlineLvl w:val="0"/>
        <w:rPr>
          <w:b/>
          <w:b/>
          <w:bCs/>
          <w:sz w:val="28"/>
          <w:szCs w:val="28"/>
        </w:rPr>
      </w:pPr>
      <w:r>
        <w:rPr>
          <w:rFonts w:eastAsia="Times New Roman" w:cs="Times New Roman" w:ascii="Times New Roman" w:hAnsi="Times New Roman"/>
          <w:b/>
          <w:bCs/>
          <w:color w:val="00000A"/>
          <w:kern w:val="0"/>
          <w:sz w:val="28"/>
          <w:szCs w:val="28"/>
          <w:lang w:val="kpv-RU" w:eastAsia="zh-CN" w:bidi="ar-SA"/>
        </w:rPr>
        <w:t>Владимир Уйба провёл рабочую встречу с депутатом Госдумы Алексеем Журавлёвым и депутатом Госсовета Коми Максимом Шугалеем</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Встреча состоялась 16 декабря. В ней также приняла участие руководитель Регионального исполкома Общероссийского народного фронта в Республике Коми Елена Иванова.</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Председатель политической партии «РОДИНА», депутат Государственной Думы Российской Федерации Алексей Журавлёв выразил благодарность жителям республики за поддержку Максима Шугалея на сентябрьских выборах в Государственный Совет Республики Коми. Он подчеркнул, что избрание Максима Шугалея депутатом сыграло важную роль в его освобождении из ливийского плена.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«Прежде всего хочу от всей души поздравить Максима Анатольевича с избранием. Депутат Государственного Совета Республики Коми – это высокое звание. И люди действительно голосовали за Вас, как за человека достойного. Это очень важно, ведь это подтверждение того, что жители нашей страны своих в беде не бросают», - отметил Владимир Уйба.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«Прошу Вас, Владимир Викторович, передать мою большую благодарность всем жителям Республики Коми. С трудом, временами впадая в отчаяние, но я верил в своё освобождение, потому что за мной стоит великая страна. Я знал, что меня не бросят, - заявил Максим Шугалей. – После избрания отношение ко мне со стороны ливийских властей совершенно поменялось. Этот мандат стал по сути билетом домой. Республика Коми для меня не чужой регион, ранее я здесь уже бывал неоднократно. Поэтому всегда буду рад помочь республике всем, чем смогу».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Алексей Журавлёв сообщил Главе Республики Коми Владимиру Уйба о том, что мандат Максима Шугалея будет передан руководителю Регионального исполкома Общероссийского народного фронта в Республике Коми Елене Ивановой, которая по родинскому избирательному списку шла вторым номером.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«Она местная, хорошо знакома жителям республики, знает тематику. А мы позиционируемся как партия российских регионов. Поэтому хотим, чтобы нашу партию представляли люди, которые знают хорошо местные проблемы. Как только Максим сложит полномочия, хотим передать его мандат Елене Ивановой», - прокомментировал Алексей Журавлёв.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«Задач по развитию республики, которые нам предстоит решать совместно с депутатским корпусом, очень много. На первом месте сейчас, конечно, вопросы экономики. Сейчас мы формируем программу диверсификации, чтобы не зависеть от мировых цен на углеводороды. Елене Сергеевне желаю успехов и поскорей включиться в эту работу», - сказал Глава Республики Коми.</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sz w:val="28"/>
          <w:szCs w:val="28"/>
        </w:rPr>
      </w:pPr>
      <w:r>
        <w:rPr>
          <w:rFonts w:eastAsia="Times New Roman" w:cs="Times New Roman"/>
          <w:b w:val="false"/>
          <w:bCs w:val="false"/>
          <w:color w:val="00000A"/>
          <w:kern w:val="0"/>
          <w:sz w:val="28"/>
          <w:szCs w:val="28"/>
          <w:lang w:val="kpv-RU" w:eastAsia="zh-CN" w:bidi="ar-SA"/>
        </w:rPr>
        <w:t>Габова 2129</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5391</TotalTime>
  <Application>LibreOffice/6.4.2.2$Linux_X86_64 LibreOffice_project/4e471d8c02c9c90f512f7f9ead8875b57fcb1ec3</Application>
  <Pages>4</Pages>
  <Words>651</Words>
  <Characters>4123</Characters>
  <CharactersWithSpaces>4763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2020-12-16T12:36:04Z</cp:lastPrinted>
  <dcterms:modified xsi:type="dcterms:W3CDTF">2020-12-17T17:43:29Z</dcterms:modified>
  <cp:revision>1154</cp:revision>
  <dc:subject/>
  <dc:title> </dc:title>
</cp:coreProperties>
</file>