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bidi w:val="0"/>
        <w:spacing w:lineRule="auto" w:line="360"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eastAsia="zh-CN" w:bidi="ar-SA"/>
        </w:rPr>
        <w:t>19.12.2020</w:t>
      </w:r>
    </w:p>
    <w:p>
      <w:pPr>
        <w:pStyle w:val="1"/>
        <w:keepNext w:val="true"/>
        <w:widowControl/>
        <w:numPr>
          <w:ilvl w:val="0"/>
          <w:numId w:val="3"/>
        </w:numPr>
        <w:suppressAutoHyphens w:val="false"/>
        <w:bidi w:val="0"/>
        <w:spacing w:lineRule="auto" w:line="360" w:before="0" w:after="0"/>
        <w:ind w:left="0" w:right="0" w:firstLine="850"/>
        <w:jc w:val="both"/>
        <w:outlineLvl w:val="0"/>
        <w:rPr>
          <w:rFonts w:cs="Times New Roman"/>
          <w:b/>
          <w:b/>
          <w:bCs/>
          <w:sz w:val="28"/>
          <w:szCs w:val="28"/>
          <w:lang w:val="kpv-RU"/>
        </w:rPr>
      </w:pPr>
      <w:r>
        <w:rPr>
          <w:rFonts w:ascii="Times New Roman" w:hAnsi="Times New Roman"/>
          <w:b/>
          <w:bCs/>
          <w:sz w:val="28"/>
          <w:szCs w:val="28"/>
          <w:lang w:val="kpv-RU" w:eastAsia="zh-CN" w:bidi="ar-SA"/>
        </w:rPr>
        <w:t>Сыктывдін районса Час сиктын пасйисны школалы 160 во тырӧм</w:t>
      </w:r>
    </w:p>
    <w:p>
      <w:pPr>
        <w:pStyle w:val="1"/>
        <w:keepNext w:val="true"/>
        <w:widowControl/>
        <w:numPr>
          <w:ilvl w:val="0"/>
          <w:numId w:val="3"/>
        </w:numPr>
        <w:suppressAutoHyphens w:val="false"/>
        <w:bidi w:val="0"/>
        <w:spacing w:lineRule="auto" w:line="360" w:before="0" w:after="0"/>
        <w:ind w:left="0" w:right="0" w:firstLine="850"/>
        <w:jc w:val="both"/>
        <w:outlineLvl w:val="0"/>
        <w:rPr>
          <w:rFonts w:cs="Times New Roman"/>
          <w:b/>
          <w:b/>
          <w:bCs/>
          <w:sz w:val="28"/>
          <w:szCs w:val="28"/>
          <w:lang w:val="kpv-RU"/>
        </w:rPr>
      </w:pPr>
      <w:r>
        <w:rPr>
          <w:rFonts w:ascii="Times New Roman" w:hAnsi="Times New Roman"/>
          <w:b w:val="false"/>
          <w:bCs w:val="false"/>
          <w:sz w:val="28"/>
          <w:szCs w:val="28"/>
          <w:lang w:val="kpv-RU" w:eastAsia="zh-CN" w:bidi="ar-SA"/>
        </w:rPr>
        <w:t xml:space="preserve">Коми Республикаса Юралысь Владимир Уйба чолӧмаліс </w:t>
      </w:r>
      <w:r>
        <w:rPr>
          <w:rFonts w:eastAsia="Times New Roman" w:cs="SchoolBook;Times New Roman" w:ascii="Times New Roman" w:hAnsi="Times New Roman"/>
          <w:b w:val="false"/>
          <w:bCs w:val="false"/>
          <w:color w:val="00000A"/>
          <w:kern w:val="0"/>
          <w:sz w:val="28"/>
          <w:szCs w:val="28"/>
          <w:lang w:val="kpv-RU" w:eastAsia="zh-CN" w:bidi="ar-SA"/>
        </w:rPr>
        <w:t>ш</w:t>
      </w:r>
      <w:r>
        <w:rPr>
          <w:rFonts w:ascii="Times New Roman" w:hAnsi="Times New Roman"/>
          <w:b w:val="false"/>
          <w:bCs w:val="false"/>
          <w:sz w:val="28"/>
          <w:szCs w:val="28"/>
          <w:lang w:val="kpv-RU" w:eastAsia="zh-CN" w:bidi="ar-SA"/>
        </w:rPr>
        <w:t>коласа велӧдчысьясӧс да велӧдысьясӧс юбилейӧн.</w:t>
      </w:r>
    </w:p>
    <w:p>
      <w:pPr>
        <w:pStyle w:val="1"/>
        <w:widowControl/>
        <w:numPr>
          <w:ilvl w:val="3"/>
          <w:numId w:val="3"/>
        </w:numPr>
        <w:suppressAutoHyphens w:val="false"/>
        <w:bidi w:val="0"/>
        <w:spacing w:lineRule="auto" w:line="360" w:before="0" w:after="0"/>
        <w:ind w:left="0" w:right="0" w:firstLine="850"/>
        <w:jc w:val="both"/>
        <w:outlineLvl w:val="0"/>
        <w:rPr>
          <w:rFonts w:cs="Times New Roman"/>
          <w:b/>
          <w:b/>
          <w:bCs/>
          <w:sz w:val="28"/>
          <w:szCs w:val="28"/>
          <w:lang w:val="kpv-RU"/>
        </w:rPr>
      </w:pPr>
      <w:r>
        <w:rPr>
          <w:rFonts w:ascii="Times New Roman" w:hAnsi="Times New Roman"/>
          <w:b w:val="false"/>
          <w:bCs w:val="false"/>
          <w:sz w:val="28"/>
          <w:szCs w:val="28"/>
          <w:lang w:val="kpv-RU" w:eastAsia="zh-CN" w:bidi="ar-SA"/>
        </w:rPr>
        <w:t>«Меным зэв нимкодь локны тіян дорӧ, медым чолӧмавны татшӧм тӧдчана пасӧн – Час сиктса школалы 160 во тырӧмӧн. Школа нималӧ аслас традицияясӧн, тані ёна радейтӧны челядьӧ</w:t>
      </w:r>
      <w:r>
        <w:rPr>
          <w:rFonts w:ascii="Times New Roman" w:hAnsi="Times New Roman"/>
          <w:b w:val="false"/>
          <w:bCs w:val="false"/>
          <w:sz w:val="28"/>
          <w:szCs w:val="28"/>
          <w:lang w:val="kpv-RU" w:eastAsia="zh-CN" w:bidi="ar-SA"/>
        </w:rPr>
        <w:t>с</w:t>
      </w:r>
      <w:r>
        <w:rPr>
          <w:rFonts w:ascii="Times New Roman" w:hAnsi="Times New Roman"/>
          <w:b w:val="false"/>
          <w:bCs w:val="false"/>
          <w:sz w:val="28"/>
          <w:szCs w:val="28"/>
          <w:lang w:val="kpv-RU" w:eastAsia="zh-CN" w:bidi="ar-SA"/>
        </w:rPr>
        <w:t>. Юбилейнӧй воӧ школа вуджис выль зданиеӧ. Сійӧс стрӧитісны медвыль технологияяс серти, став стандартлы да корӧмлы лӧсялӧмӧн. Дона челядь, радейтӧй школаныдтӧ, велӧдчӧй окотапырысь, медым быдмыны бур специалистъясӧн. Пыдди пуктана велӧдысьяс, сиа тіян терпенньӧ да, дерт жӧ, велӧдчысьяссянь пыдди пуктӧм», - тӧдчӧдіс Владимир Уйба да козьналіс велӧдчанінл</w:t>
      </w:r>
      <w:r>
        <w:rPr>
          <w:rFonts w:eastAsia="Times New Roman" w:cs="Times New Roman" w:ascii="Times New Roman" w:hAnsi="Times New Roman"/>
          <w:b w:val="false"/>
          <w:bCs w:val="false"/>
          <w:color w:val="00000A"/>
          <w:kern w:val="0"/>
          <w:sz w:val="28"/>
          <w:szCs w:val="28"/>
          <w:lang w:val="kpv-RU" w:eastAsia="zh-CN" w:bidi="ar-SA"/>
        </w:rPr>
        <w:t>ысь материально-техническӧй база бурмӧдӧм</w:t>
      </w:r>
      <w:r>
        <w:rPr>
          <w:rFonts w:ascii="Times New Roman" w:hAnsi="Times New Roman"/>
          <w:b w:val="false"/>
          <w:bCs w:val="false"/>
          <w:sz w:val="28"/>
          <w:szCs w:val="28"/>
          <w:lang w:val="kpv-RU" w:eastAsia="zh-CN" w:bidi="ar-SA"/>
        </w:rPr>
        <w:t xml:space="preserve"> вылӧ сертификат.</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Час сиктса школасӧ </w:t>
      </w:r>
      <w:r>
        <w:rPr>
          <w:rFonts w:eastAsia="Times New Roman" w:cs="Times New Roman"/>
          <w:b w:val="false"/>
          <w:bCs w:val="false"/>
          <w:color w:val="00000A"/>
          <w:kern w:val="0"/>
          <w:sz w:val="28"/>
          <w:szCs w:val="28"/>
          <w:lang w:val="kpv-RU" w:eastAsia="zh-CN" w:bidi="ar-SA"/>
        </w:rPr>
        <w:t>вось</w:t>
      </w:r>
      <w:r>
        <w:rPr>
          <w:b w:val="false"/>
          <w:bCs w:val="false"/>
          <w:sz w:val="28"/>
          <w:szCs w:val="28"/>
          <w:lang w:val="kpv-RU" w:eastAsia="zh-CN" w:bidi="ar-SA"/>
        </w:rPr>
        <w:t xml:space="preserve">тісны 1860 воын. </w:t>
      </w:r>
      <w:r>
        <w:rPr>
          <w:rFonts w:eastAsia="Times New Roman" w:cs="Times New Roman"/>
          <w:b w:val="false"/>
          <w:bCs w:val="false"/>
          <w:color w:val="00000A"/>
          <w:kern w:val="0"/>
          <w:sz w:val="28"/>
          <w:szCs w:val="28"/>
          <w:lang w:val="kpv-RU" w:eastAsia="zh-CN" w:bidi="ar-SA"/>
        </w:rPr>
        <w:t>Талун школаыс уджалӧ кык выль ӧти судтаа зданиеын, кытчӧ вермӧны ветлыны 110 велӧдчысь да детсадса 35 быдтас. Найӧс стрӧитісны таво.</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Став велӧдчан да административнӧй жырйын эмӧсь колана мебель, велӧдчан пособиеяс, электроннӧй велӧдан ресурсъяс, компьютеръяс, проекторъяс. Школасӧ йитӧма Ӧтуввез дорӧ.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Час сикт</w:t>
      </w:r>
      <w:r>
        <w:rPr>
          <w:rFonts w:eastAsia="Times New Roman" w:cs="Times New Roman"/>
          <w:b w:val="false"/>
          <w:bCs w:val="false"/>
          <w:color w:val="00000A"/>
          <w:kern w:val="0"/>
          <w:sz w:val="28"/>
          <w:szCs w:val="28"/>
          <w:lang w:val="kpv-RU" w:eastAsia="zh-CN" w:bidi="ar-SA"/>
        </w:rPr>
        <w:t xml:space="preserve">ын </w:t>
      </w:r>
      <w:r>
        <w:rPr>
          <w:b w:val="false"/>
          <w:bCs w:val="false"/>
          <w:sz w:val="28"/>
          <w:szCs w:val="28"/>
          <w:lang w:val="kpv-RU" w:eastAsia="zh-CN" w:bidi="ar-SA"/>
        </w:rPr>
        <w:t>велӧдчӧны и Кӧччойяг ин</w:t>
      </w:r>
      <w:r>
        <w:rPr>
          <w:rFonts w:eastAsia="Times New Roman" w:cs="Times New Roman"/>
          <w:b w:val="false"/>
          <w:bCs w:val="false"/>
          <w:color w:val="00000A"/>
          <w:kern w:val="0"/>
          <w:sz w:val="28"/>
          <w:szCs w:val="28"/>
          <w:lang w:val="kpv-RU" w:eastAsia="zh-CN" w:bidi="ar-SA"/>
        </w:rPr>
        <w:t>ысь</w:t>
      </w:r>
      <w:r>
        <w:rPr>
          <w:b w:val="false"/>
          <w:bCs w:val="false"/>
          <w:sz w:val="28"/>
          <w:szCs w:val="28"/>
          <w:lang w:val="kpv-RU" w:eastAsia="zh-CN" w:bidi="ar-SA"/>
        </w:rPr>
        <w:t>, Язьёль станция</w:t>
      </w:r>
      <w:r>
        <w:rPr>
          <w:rFonts w:eastAsia="Times New Roman" w:cs="Times New Roman"/>
          <w:b w:val="false"/>
          <w:bCs w:val="false"/>
          <w:color w:val="00000A"/>
          <w:kern w:val="0"/>
          <w:sz w:val="28"/>
          <w:szCs w:val="28"/>
          <w:lang w:val="kpv-RU" w:eastAsia="zh-CN" w:bidi="ar-SA"/>
        </w:rPr>
        <w:t>ысь</w:t>
      </w:r>
      <w:r>
        <w:rPr>
          <w:b w:val="false"/>
          <w:bCs w:val="false"/>
          <w:sz w:val="28"/>
          <w:szCs w:val="28"/>
          <w:lang w:val="kpv-RU" w:eastAsia="zh-CN" w:bidi="ar-SA"/>
        </w:rPr>
        <w:t>, Ичӧт Слуда, Ыджыд Слуда да Сітбар грездъясысь челядь.</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Час сиктса школаын лӧсьӧдісны юнарме</w:t>
      </w:r>
      <w:r>
        <w:rPr>
          <w:rFonts w:eastAsia="Times New Roman" w:cs="Times New Roman"/>
          <w:b w:val="false"/>
          <w:bCs w:val="false"/>
          <w:color w:val="00000A"/>
          <w:kern w:val="0"/>
          <w:sz w:val="28"/>
          <w:szCs w:val="28"/>
          <w:lang w:val="kpv-RU" w:eastAsia="zh-CN" w:bidi="ar-SA"/>
        </w:rPr>
        <w:t>ечьяслысь</w:t>
      </w:r>
      <w:r>
        <w:rPr>
          <w:b w:val="false"/>
          <w:bCs w:val="false"/>
          <w:sz w:val="28"/>
          <w:szCs w:val="28"/>
          <w:lang w:val="kpv-RU" w:eastAsia="zh-CN" w:bidi="ar-SA"/>
        </w:rPr>
        <w:t xml:space="preserve"> отряд. Сійӧ пырӧ </w:t>
      </w:r>
      <w:r>
        <w:rPr>
          <w:rFonts w:eastAsia="Times New Roman" w:cs="Times New Roman"/>
          <w:b w:val="false"/>
          <w:bCs w:val="false"/>
          <w:color w:val="00000A"/>
          <w:kern w:val="0"/>
          <w:sz w:val="28"/>
          <w:szCs w:val="28"/>
          <w:lang w:val="kpv-RU" w:eastAsia="zh-CN" w:bidi="ar-SA"/>
        </w:rPr>
        <w:t>с</w:t>
      </w:r>
      <w:r>
        <w:rPr>
          <w:b w:val="false"/>
          <w:bCs w:val="false"/>
          <w:sz w:val="28"/>
          <w:szCs w:val="28"/>
          <w:lang w:val="kpv-RU" w:eastAsia="zh-CN" w:bidi="ar-SA"/>
        </w:rPr>
        <w:t xml:space="preserve">тавроссияса военно-патриотическӧй ыджыд ӧтмунӧмӧ, кӧні быд боксянь сӧвмӧдӧны </w:t>
      </w:r>
      <w:r>
        <w:rPr>
          <w:rFonts w:eastAsia="Times New Roman" w:cs="Times New Roman"/>
          <w:b w:val="false"/>
          <w:bCs w:val="false"/>
          <w:color w:val="00000A"/>
          <w:kern w:val="0"/>
          <w:sz w:val="28"/>
          <w:szCs w:val="28"/>
          <w:lang w:val="kpv-RU" w:eastAsia="zh-CN" w:bidi="ar-SA"/>
        </w:rPr>
        <w:t>айму радейтысьӧс.</w:t>
      </w:r>
    </w:p>
    <w:p>
      <w:pPr>
        <w:pStyle w:val="Style30"/>
        <w:spacing w:lineRule="auto" w:line="360" w:before="0" w:after="0"/>
        <w:ind w:left="0" w:right="0" w:firstLine="850"/>
        <w:jc w:val="both"/>
        <w:rPr>
          <w:rFonts w:cs="Times New Roman"/>
          <w:b/>
          <w:b/>
          <w:bCs/>
          <w:sz w:val="28"/>
          <w:szCs w:val="28"/>
          <w:lang w:val="kpv-RU"/>
        </w:rPr>
      </w:pPr>
      <w:r>
        <w:rPr/>
      </w:r>
    </w:p>
    <w:p>
      <w:pPr>
        <w:pStyle w:val="1"/>
        <w:numPr>
          <w:ilvl w:val="0"/>
          <w:numId w:val="2"/>
        </w:numPr>
        <w:spacing w:lineRule="auto" w:line="360" w:before="0" w:after="0"/>
        <w:ind w:left="0" w:right="0" w:firstLine="850"/>
        <w:jc w:val="both"/>
        <w:rPr>
          <w:rFonts w:cs="Times New Roman"/>
          <w:b/>
          <w:b/>
          <w:bCs/>
          <w:sz w:val="28"/>
          <w:szCs w:val="28"/>
          <w:lang w:val="kpv-RU"/>
        </w:rPr>
      </w:pPr>
      <w:r>
        <w:rPr>
          <w:rFonts w:ascii="Times New Roman" w:hAnsi="Times New Roman"/>
          <w:b/>
          <w:bCs/>
          <w:sz w:val="28"/>
          <w:szCs w:val="28"/>
          <w:lang w:val="kpv-RU" w:eastAsia="zh-CN" w:bidi="ar-SA"/>
        </w:rPr>
        <w:t>19.12.20</w:t>
      </w:r>
      <w:r>
        <w:rPr>
          <w:rFonts w:eastAsia="Times New Roman" w:cs="SchoolBook;Times New Roman" w:ascii="Times New Roman" w:hAnsi="Times New Roman"/>
          <w:b/>
          <w:bCs/>
          <w:color w:val="00000A"/>
          <w:kern w:val="0"/>
          <w:sz w:val="28"/>
          <w:szCs w:val="28"/>
          <w:lang w:val="kpv-RU" w:eastAsia="zh-CN" w:bidi="ar-SA"/>
        </w:rPr>
        <w:t>20</w:t>
      </w:r>
    </w:p>
    <w:p>
      <w:pPr>
        <w:pStyle w:val="1"/>
        <w:numPr>
          <w:ilvl w:val="0"/>
          <w:numId w:val="2"/>
        </w:numPr>
        <w:spacing w:lineRule="auto" w:line="360" w:before="0" w:after="0"/>
        <w:ind w:left="0" w:right="0" w:firstLine="850"/>
        <w:jc w:val="both"/>
        <w:rPr>
          <w:rFonts w:cs="Times New Roman"/>
          <w:b/>
          <w:b/>
          <w:bCs/>
          <w:sz w:val="28"/>
          <w:szCs w:val="28"/>
          <w:lang w:val="kpv-RU"/>
        </w:rPr>
      </w:pPr>
      <w:r>
        <w:rPr>
          <w:rFonts w:ascii="Times New Roman" w:hAnsi="Times New Roman"/>
          <w:b/>
          <w:bCs/>
          <w:sz w:val="28"/>
          <w:szCs w:val="28"/>
          <w:lang w:val="kpv-RU" w:eastAsia="zh-CN" w:bidi="ar-SA"/>
        </w:rPr>
        <w:t>В селе Часово Сыктывдинского района отметили 160-летие школы</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С юбилеем учащихся и педагогов образовательного учреждения поздравил Глава Республики Коми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«Я с огромной радостью приехал сегодня к вам, чтобы поздравить с таким замечательным событием – 160-летием Часовской школы. Школа славится своими традициями, здесь царит атмосфера любви к детям. В юбилейный год школа переехала в новое, современное здание, построенное по самым передовым технологиям, соответствующее всем стандартам и требованиям. Дорогие ребята, любите свою школу, учитесь с удовольствием, чтобы вырасти хорошими специалистами. Уважаемые педагоги, желаю вам терпения и, конечно, благодарности воспитанников», - отметил Владимир Уйба, подарив сертификат на укрепление материально-технической базы образовательного учреждения.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Школа в селе Часово была создана в 1860 году. Сегодня школа располагается в двух новых одноэтажных зданиях, рассчитанных на 110 учащихся и 35 воспитанников детского сада. Их построили в этом году.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Все учебные и административные помещения оборудованы необходимой мебелью, учебно-наглядными пособиями, электронными образовательными ресурсами, компьютерной техникой, проекторами. Здание школы подключено к Интернету.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В селе Часово учатся также дети из местечка Коччойяг, станции Язель, деревень Малая Слуда, Большая Слуда и Красная.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На базе Часовской школы сформирован отряд юнармейцев, который является частью большого всероссийского военно-патриотического движения, уделяется внимание всестороннему развитию личности юного патриота. </w:t>
      </w:r>
    </w:p>
    <w:p>
      <w:pPr>
        <w:pStyle w:val="Style3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eastAsia="zh-CN" w:bidi="ar-SA"/>
        </w:rPr>
        <w:t>1349</w:t>
      </w:r>
    </w:p>
    <w:p>
      <w:pPr>
        <w:pStyle w:val="Normal"/>
        <w:widowControl/>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5367</TotalTime>
  <Application>LibreOffice/6.4.2.2$Linux_X86_64 LibreOffice_project/4e471d8c02c9c90f512f7f9ead8875b57fcb1ec3</Application>
  <Pages>2</Pages>
  <Words>368</Words>
  <Characters>2552</Characters>
  <CharactersWithSpaces>2911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2020-12-21T10:29:37Z</cp:lastPrinted>
  <dcterms:modified xsi:type="dcterms:W3CDTF">2020-12-22T09:18:55Z</dcterms:modified>
  <cp:revision>1157</cp:revision>
  <dc:subject/>
  <dc:title> </dc:title>
</cp:coreProperties>
</file>