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widowControl/>
        <w:numPr>
          <w:ilvl w:val="1"/>
          <w:numId w:val="3"/>
        </w:numPr>
        <w:suppressAutoHyphens w:val="false"/>
        <w:bidi w:val="0"/>
        <w:spacing w:lineRule="auto" w:line="360" w:before="0" w:after="0"/>
        <w:ind w:left="0" w:right="0" w:firstLine="850"/>
        <w:jc w:val="both"/>
        <w:outlineLvl w:val="1"/>
        <w:rPr>
          <w:rFonts w:ascii="Times New Roman" w:hAnsi="Times New Roman"/>
          <w:sz w:val="28"/>
          <w:szCs w:val="28"/>
        </w:rPr>
      </w:pPr>
      <w:r>
        <w:rPr>
          <w:rFonts w:cs="Times New Roman"/>
          <w:b w:val="false"/>
          <w:bCs w:val="false"/>
          <w:sz w:val="28"/>
          <w:szCs w:val="28"/>
          <w:lang w:val="kpv-RU" w:eastAsia="zh-CN" w:bidi="ar-SA"/>
        </w:rPr>
        <w:t>12.01.2021</w:t>
      </w:r>
    </w:p>
    <w:p>
      <w:pPr>
        <w:pStyle w:val="Normal"/>
        <w:widowControl/>
        <w:numPr>
          <w:ilvl w:val="0"/>
          <w:numId w:val="0"/>
        </w:numPr>
        <w:suppressAutoHyphens w:val="false"/>
        <w:bidi w:val="0"/>
        <w:spacing w:lineRule="auto" w:line="360" w:before="0" w:after="0"/>
        <w:ind w:left="0" w:right="0" w:firstLine="850"/>
        <w:jc w:val="both"/>
        <w:outlineLvl w:val="1"/>
        <w:rPr>
          <w:rFonts w:ascii="Times New Roman" w:hAnsi="Times New Roman"/>
          <w:b/>
          <w:b/>
          <w:bCs/>
          <w:sz w:val="28"/>
          <w:szCs w:val="28"/>
        </w:rPr>
      </w:pPr>
      <w:r>
        <w:rPr>
          <w:rFonts w:cs="Times New Roman"/>
          <w:b/>
          <w:bCs/>
          <w:sz w:val="28"/>
          <w:szCs w:val="28"/>
          <w:lang w:val="kpv-RU" w:eastAsia="zh-CN" w:bidi="ar-SA"/>
        </w:rPr>
        <w:t>Игорь Булатов чолӧмаліс прокуратура органъясын уджалысьясӧс да ветеранъясӧс уджсикас гажӧн</w:t>
      </w:r>
    </w:p>
    <w:p>
      <w:pPr>
        <w:pStyle w:val="Normal"/>
        <w:widowControl/>
        <w:numPr>
          <w:ilvl w:val="0"/>
          <w:numId w:val="0"/>
        </w:numPr>
        <w:suppressAutoHyphens w:val="false"/>
        <w:bidi w:val="0"/>
        <w:spacing w:lineRule="auto" w:line="360" w:before="0" w:after="0"/>
        <w:ind w:left="0" w:right="0" w:firstLine="850"/>
        <w:jc w:val="both"/>
        <w:outlineLvl w:val="1"/>
        <w:rPr>
          <w:rFonts w:ascii="Times New Roman" w:hAnsi="Times New Roman"/>
          <w:sz w:val="28"/>
          <w:szCs w:val="28"/>
        </w:rPr>
      </w:pPr>
      <w:r>
        <w:rPr>
          <w:rFonts w:cs="Times New Roman"/>
          <w:b w:val="false"/>
          <w:bCs w:val="false"/>
          <w:sz w:val="28"/>
          <w:szCs w:val="28"/>
          <w:lang w:val="kpv-RU" w:eastAsia="zh-CN" w:bidi="ar-SA"/>
        </w:rPr>
        <w:t xml:space="preserve">Коми Республикаса Веськӧдлан котырӧн </w:t>
      </w:r>
      <w:r>
        <w:rPr>
          <w:rFonts w:eastAsia="Times New Roman" w:cs="Times New Roman"/>
          <w:b w:val="false"/>
          <w:bCs w:val="false"/>
          <w:color w:val="00000A"/>
          <w:kern w:val="0"/>
          <w:sz w:val="28"/>
          <w:szCs w:val="28"/>
          <w:lang w:val="kpv-RU" w:eastAsia="zh-CN" w:bidi="ar-SA"/>
        </w:rPr>
        <w:t>Ю</w:t>
      </w:r>
      <w:r>
        <w:rPr>
          <w:rFonts w:cs="Times New Roman"/>
          <w:b w:val="false"/>
          <w:bCs w:val="false"/>
          <w:sz w:val="28"/>
          <w:szCs w:val="28"/>
          <w:lang w:val="kpv-RU" w:eastAsia="zh-CN" w:bidi="ar-SA"/>
        </w:rPr>
        <w:t xml:space="preserve">рнуӧдысьӧс </w:t>
      </w:r>
      <w:r>
        <w:rPr>
          <w:rFonts w:eastAsia="Times New Roman" w:cs="Times New Roman"/>
          <w:b w:val="false"/>
          <w:bCs w:val="false"/>
          <w:color w:val="00000A"/>
          <w:kern w:val="0"/>
          <w:sz w:val="28"/>
          <w:szCs w:val="28"/>
          <w:lang w:val="kpv-RU" w:eastAsia="zh-CN" w:bidi="ar-SA"/>
        </w:rPr>
        <w:t>М</w:t>
      </w:r>
      <w:r>
        <w:rPr>
          <w:rFonts w:cs="Times New Roman"/>
          <w:b w:val="false"/>
          <w:bCs w:val="false"/>
          <w:sz w:val="28"/>
          <w:szCs w:val="28"/>
          <w:lang w:val="kpv-RU" w:eastAsia="zh-CN" w:bidi="ar-SA"/>
        </w:rPr>
        <w:t xml:space="preserve">едводдза вежысь участвуйтіс кыпыд чукӧртчӧмын, кодӧс сиӧма россияса прокуратура </w:t>
      </w:r>
      <w:r>
        <w:rPr>
          <w:rFonts w:eastAsia="Times New Roman" w:cs="Times New Roman"/>
          <w:b w:val="false"/>
          <w:bCs w:val="false"/>
          <w:color w:val="00000A"/>
          <w:kern w:val="0"/>
          <w:sz w:val="28"/>
          <w:szCs w:val="28"/>
          <w:lang w:val="kpv-RU" w:eastAsia="zh-CN" w:bidi="ar-SA"/>
        </w:rPr>
        <w:t>котырт</w:t>
      </w:r>
      <w:r>
        <w:rPr>
          <w:rFonts w:cs="Times New Roman"/>
          <w:b w:val="false"/>
          <w:bCs w:val="false"/>
          <w:sz w:val="28"/>
          <w:szCs w:val="28"/>
          <w:lang w:val="kpv-RU" w:eastAsia="zh-CN" w:bidi="ar-SA"/>
        </w:rPr>
        <w:t>ӧмсянь 299 во тырӧмлы.</w:t>
      </w:r>
    </w:p>
    <w:p>
      <w:pPr>
        <w:pStyle w:val="Normal"/>
        <w:widowControl/>
        <w:numPr>
          <w:ilvl w:val="0"/>
          <w:numId w:val="0"/>
        </w:numPr>
        <w:suppressAutoHyphens w:val="false"/>
        <w:bidi w:val="0"/>
        <w:spacing w:lineRule="auto" w:line="360" w:before="0" w:after="0"/>
        <w:ind w:left="0" w:right="0" w:firstLine="850"/>
        <w:jc w:val="both"/>
        <w:outlineLvl w:val="1"/>
        <w:rPr>
          <w:rFonts w:ascii="Times New Roman" w:hAnsi="Times New Roman"/>
          <w:sz w:val="28"/>
          <w:szCs w:val="28"/>
        </w:rPr>
      </w:pPr>
      <w:r>
        <w:rPr>
          <w:rFonts w:cs="Times New Roman"/>
          <w:b w:val="false"/>
          <w:bCs w:val="false"/>
          <w:sz w:val="28"/>
          <w:szCs w:val="28"/>
          <w:lang w:val="kpv-RU" w:eastAsia="zh-CN" w:bidi="ar-SA"/>
        </w:rPr>
        <w:t xml:space="preserve">«Коми Республикаса Юралысь да Веськӧдлан котыр нимсянь чолӧмала тіянӧс гажӧн. Ӧнія кадӧ тіян уджмогъясныд ёна паськалісны, но медтӧдчанаӧн век жӧ лоӧ канмулысь коланлунъяс, гражданалысь инӧдъяс да вӧля дорйӧм, оланпаслун да </w:t>
      </w:r>
      <w:r>
        <w:rPr>
          <w:rFonts w:eastAsia="Times New Roman" w:cs="Times New Roman"/>
          <w:b w:val="false"/>
          <w:bCs w:val="false"/>
          <w:color w:val="00000A"/>
          <w:kern w:val="0"/>
          <w:sz w:val="28"/>
          <w:szCs w:val="28"/>
          <w:lang w:val="kpv-RU" w:eastAsia="zh-CN" w:bidi="ar-SA"/>
        </w:rPr>
        <w:t xml:space="preserve">инӧда </w:t>
      </w:r>
      <w:r>
        <w:rPr>
          <w:rFonts w:cs="Times New Roman"/>
          <w:b w:val="false"/>
          <w:bCs w:val="false"/>
          <w:sz w:val="28"/>
          <w:szCs w:val="28"/>
          <w:lang w:val="kpv-RU" w:eastAsia="zh-CN" w:bidi="ar-SA"/>
        </w:rPr>
        <w:t>п</w:t>
      </w:r>
      <w:r>
        <w:rPr>
          <w:rFonts w:eastAsia="Times New Roman" w:cs="Times New Roman"/>
          <w:b w:val="false"/>
          <w:bCs w:val="false"/>
          <w:color w:val="00000A"/>
          <w:kern w:val="0"/>
          <w:sz w:val="28"/>
          <w:szCs w:val="28"/>
          <w:lang w:val="kpv-RU" w:eastAsia="zh-CN" w:bidi="ar-SA"/>
        </w:rPr>
        <w:t>ӧра</w:t>
      </w:r>
      <w:r>
        <w:rPr>
          <w:rFonts w:cs="Times New Roman"/>
          <w:b w:val="false"/>
          <w:bCs w:val="false"/>
          <w:sz w:val="28"/>
          <w:szCs w:val="28"/>
          <w:lang w:val="kpv-RU" w:eastAsia="zh-CN" w:bidi="ar-SA"/>
        </w:rPr>
        <w:t>док могмӧдӧм» – тӧдчӧдіс Игорь Булатов.</w:t>
      </w:r>
    </w:p>
    <w:p>
      <w:pPr>
        <w:pStyle w:val="Normal"/>
        <w:widowControl/>
        <w:numPr>
          <w:ilvl w:val="0"/>
          <w:numId w:val="0"/>
        </w:numPr>
        <w:suppressAutoHyphens w:val="false"/>
        <w:bidi w:val="0"/>
        <w:spacing w:lineRule="auto" w:line="360" w:before="0" w:after="0"/>
        <w:ind w:left="0" w:right="0" w:firstLine="850"/>
        <w:jc w:val="both"/>
        <w:outlineLvl w:val="1"/>
        <w:rPr>
          <w:rFonts w:ascii="Times New Roman" w:hAnsi="Times New Roman"/>
          <w:sz w:val="28"/>
          <w:szCs w:val="28"/>
        </w:rPr>
      </w:pPr>
      <w:r>
        <w:rPr>
          <w:rFonts w:cs="Times New Roman"/>
          <w:b w:val="false"/>
          <w:bCs w:val="false"/>
          <w:sz w:val="28"/>
          <w:szCs w:val="28"/>
          <w:lang w:val="kpv-RU" w:eastAsia="zh-CN" w:bidi="ar-SA"/>
        </w:rPr>
        <w:t>Сідзжӧ сійӧ пасйис, мый дӧзьӧр ведомстволӧн медшӧр уджалан нырвизьясӧн лоӧны коррупциялы паныд удж нуӧдӧм, сьӧмкуд сьӧмӧн колана ногӧн вӧдитчӧм бӧрся видзӧдӧм, гражданалысь уджалан инӧдъяссӧ, пайӧн стрӧитчӧмын участвуйтысьяслысь инӧдъяссӧ дорйӧм, бизнес дорйӧм серти удж.</w:t>
      </w:r>
    </w:p>
    <w:p>
      <w:pPr>
        <w:pStyle w:val="Normal"/>
        <w:widowControl/>
        <w:numPr>
          <w:ilvl w:val="0"/>
          <w:numId w:val="0"/>
        </w:numPr>
        <w:suppressAutoHyphens w:val="false"/>
        <w:bidi w:val="0"/>
        <w:spacing w:lineRule="auto" w:line="360" w:before="0" w:after="0"/>
        <w:ind w:left="0" w:right="0" w:firstLine="850"/>
        <w:jc w:val="both"/>
        <w:outlineLvl w:val="1"/>
        <w:rPr>
          <w:rFonts w:ascii="Times New Roman" w:hAnsi="Times New Roman"/>
          <w:sz w:val="28"/>
          <w:szCs w:val="28"/>
        </w:rPr>
      </w:pPr>
      <w:r>
        <w:rPr>
          <w:rFonts w:cs="Times New Roman"/>
          <w:b w:val="false"/>
          <w:bCs w:val="false"/>
          <w:sz w:val="28"/>
          <w:szCs w:val="28"/>
          <w:lang w:val="kpv-RU" w:eastAsia="zh-CN" w:bidi="ar-SA"/>
        </w:rPr>
        <w:t>«Аттьӧала тіянӧс бур уджысь, республикаса олысьяс эскӧны да пыдди пуктӧны тіянӧс. Сиа тіянлы да тіян матыссаяслы крепыд дзоньвидзалун, тыр-бур олӧм, шуд да став бурсӧ. Праздникӧн тіянӧс!» – чолӧмаліс Игорь Булатов.</w:t>
      </w:r>
      <w:r>
        <w:br w:type="page"/>
      </w:r>
    </w:p>
    <w:p>
      <w:pPr>
        <w:pStyle w:val="2"/>
        <w:widowControl/>
        <w:numPr>
          <w:ilvl w:val="1"/>
          <w:numId w:val="3"/>
        </w:numPr>
        <w:bidi w:val="0"/>
        <w:spacing w:lineRule="auto" w:line="360" w:before="0" w:after="0"/>
        <w:ind w:left="0" w:right="0" w:firstLine="850"/>
        <w:jc w:val="both"/>
        <w:rPr>
          <w:rFonts w:ascii="Times New Roman" w:hAnsi="Times New Roman"/>
          <w:sz w:val="28"/>
          <w:szCs w:val="28"/>
        </w:rPr>
      </w:pPr>
      <w:r>
        <w:rPr>
          <w:rFonts w:cs="Times New Roman"/>
          <w:b w:val="false"/>
          <w:bCs w:val="false"/>
          <w:sz w:val="28"/>
          <w:szCs w:val="28"/>
          <w:lang w:val="kpv-RU" w:eastAsia="zh-CN" w:bidi="ar-SA"/>
        </w:rPr>
        <w:t>12.01.2021</w:t>
      </w:r>
    </w:p>
    <w:p>
      <w:pPr>
        <w:pStyle w:val="Normal"/>
        <w:widowControl/>
        <w:bidi w:val="0"/>
        <w:spacing w:lineRule="auto" w:line="360" w:before="0" w:after="0"/>
        <w:ind w:left="0" w:right="0" w:firstLine="850"/>
        <w:jc w:val="both"/>
        <w:rPr>
          <w:rFonts w:ascii="Times New Roman" w:hAnsi="Times New Roman"/>
          <w:sz w:val="28"/>
          <w:szCs w:val="28"/>
        </w:rPr>
      </w:pPr>
      <w:r>
        <w:rPr>
          <w:rFonts w:cs="Times New Roman"/>
          <w:b/>
          <w:bCs/>
          <w:sz w:val="28"/>
          <w:szCs w:val="28"/>
          <w:lang w:val="kpv-RU" w:eastAsia="zh-CN" w:bidi="ar-SA"/>
        </w:rPr>
        <w:t>Игорь Булатов поздравил сотрудников и ветеранов органов прокуратуры с профессиональным праздником</w:t>
      </w:r>
    </w:p>
    <w:p>
      <w:pPr>
        <w:pStyle w:val="Normal"/>
        <w:widowControl/>
        <w:bidi w:val="0"/>
        <w:spacing w:lineRule="auto" w:line="360" w:before="0" w:after="0"/>
        <w:ind w:left="0" w:right="0" w:firstLine="850"/>
        <w:jc w:val="both"/>
        <w:rPr>
          <w:rFonts w:ascii="Times New Roman" w:hAnsi="Times New Roman"/>
          <w:b w:val="false"/>
          <w:b w:val="false"/>
          <w:bCs w:val="false"/>
          <w:sz w:val="28"/>
          <w:szCs w:val="28"/>
        </w:rPr>
      </w:pPr>
      <w:r>
        <w:rPr>
          <w:rFonts w:cs="Times New Roman"/>
          <w:b w:val="false"/>
          <w:bCs w:val="false"/>
          <w:sz w:val="28"/>
          <w:szCs w:val="28"/>
          <w:lang w:val="kpv-RU" w:eastAsia="zh-CN" w:bidi="ar-SA"/>
        </w:rPr>
        <w:t>Первый заместитель председателя Правительства Республики Коми принял участие в торжественном собрании, посвящённом 299-летию со дня образования российской прокуратуры.</w:t>
      </w:r>
    </w:p>
    <w:p>
      <w:pPr>
        <w:pStyle w:val="Normal"/>
        <w:widowControl/>
        <w:bidi w:val="0"/>
        <w:spacing w:lineRule="auto" w:line="360" w:before="0" w:after="0"/>
        <w:ind w:left="0" w:right="0" w:firstLine="850"/>
        <w:jc w:val="both"/>
        <w:rPr>
          <w:rFonts w:ascii="Times New Roman" w:hAnsi="Times New Roman"/>
          <w:b w:val="false"/>
          <w:b w:val="false"/>
          <w:bCs w:val="false"/>
          <w:sz w:val="28"/>
          <w:szCs w:val="28"/>
        </w:rPr>
      </w:pPr>
      <w:r>
        <w:rPr>
          <w:rFonts w:cs="Times New Roman"/>
          <w:b w:val="false"/>
          <w:bCs w:val="false"/>
          <w:sz w:val="28"/>
          <w:szCs w:val="28"/>
          <w:lang w:val="kpv-RU" w:eastAsia="zh-CN" w:bidi="ar-SA"/>
        </w:rPr>
        <w:t>«От имени Главы и Правительства Республики Коми поздравляю вас с праздником. Сегодня спектр вашей деятельности значительно расширился, но основным приоритетом является работа по защите интересов государства, прав и свобод наших граждан, обеспечению законности и правопорядка», - подчеркнул Игорь Булатов.</w:t>
      </w:r>
    </w:p>
    <w:p>
      <w:pPr>
        <w:pStyle w:val="Normal"/>
        <w:widowControl/>
        <w:bidi w:val="0"/>
        <w:spacing w:lineRule="auto" w:line="360" w:before="0" w:after="0"/>
        <w:ind w:left="0" w:right="0" w:firstLine="850"/>
        <w:jc w:val="both"/>
        <w:rPr>
          <w:rFonts w:ascii="Times New Roman" w:hAnsi="Times New Roman"/>
          <w:b w:val="false"/>
          <w:b w:val="false"/>
          <w:bCs w:val="false"/>
          <w:sz w:val="28"/>
          <w:szCs w:val="28"/>
        </w:rPr>
      </w:pPr>
      <w:r>
        <w:rPr>
          <w:rFonts w:cs="Times New Roman"/>
          <w:b w:val="false"/>
          <w:bCs w:val="false"/>
          <w:sz w:val="28"/>
          <w:szCs w:val="28"/>
          <w:lang w:val="kpv-RU" w:eastAsia="zh-CN" w:bidi="ar-SA"/>
        </w:rPr>
        <w:t>Также он отметил, что важнейшими направлениями деятельности надзорного ведомства являются борьба с коррупцией, надзор за целевым освоением бюджетных средств, работа по защите трудовых прав граждан, прав участников долевого строительства, защите бизнеса.</w:t>
      </w:r>
    </w:p>
    <w:p>
      <w:pPr>
        <w:pStyle w:val="Normal"/>
        <w:widowControl/>
        <w:bidi w:val="0"/>
        <w:spacing w:lineRule="auto" w:line="360" w:before="0" w:after="0"/>
        <w:ind w:left="0" w:right="0" w:firstLine="850"/>
        <w:jc w:val="both"/>
        <w:rPr>
          <w:rFonts w:ascii="Times New Roman" w:hAnsi="Times New Roman"/>
          <w:b w:val="false"/>
          <w:b w:val="false"/>
          <w:bCs w:val="false"/>
          <w:sz w:val="28"/>
          <w:szCs w:val="28"/>
        </w:rPr>
      </w:pPr>
      <w:r>
        <w:rPr>
          <w:rFonts w:cs="Times New Roman"/>
          <w:b w:val="false"/>
          <w:bCs w:val="false"/>
          <w:sz w:val="28"/>
          <w:szCs w:val="28"/>
          <w:lang w:val="kpv-RU" w:eastAsia="zh-CN" w:bidi="ar-SA"/>
        </w:rPr>
        <w:t>«Искренне благодарю вас за то, что вы полностью оправдываете доверие людей и пользуетесь заслуженным авторитетом у жителей нашей республики. Я желаю вам и вашим близким крепкого здоровья, благополучия, счастья, добра. С праздником!», - сказал И. Булатов.</w:t>
      </w:r>
    </w:p>
    <w:p>
      <w:pPr>
        <w:pStyle w:val="1"/>
        <w:widowControl/>
        <w:numPr>
          <w:ilvl w:val="0"/>
          <w:numId w:val="2"/>
        </w:numPr>
        <w:bidi w:val="0"/>
        <w:spacing w:lineRule="auto" w:line="360" w:before="0" w:after="0"/>
        <w:ind w:left="0" w:right="0" w:firstLine="850"/>
        <w:jc w:val="both"/>
        <w:rPr>
          <w:rFonts w:ascii="Times New Roman" w:hAnsi="Times New Roman"/>
          <w:b w:val="false"/>
          <w:b w:val="false"/>
          <w:bCs w:val="false"/>
          <w:sz w:val="28"/>
          <w:szCs w:val="28"/>
        </w:rPr>
      </w:pPr>
      <w:r>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5490</TotalTime>
  <Application>LibreOffice/6.4.2.2$Linux_X86_64 LibreOffice_project/4e471d8c02c9c90f512f7f9ead8875b57fcb1ec3</Application>
  <Pages>2</Pages>
  <Words>263</Words>
  <Characters>1848</Characters>
  <CharactersWithSpaces>2101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2021-01-12T09:59:55Z</cp:lastPrinted>
  <dcterms:modified xsi:type="dcterms:W3CDTF">2021-01-13T16:11:03Z</dcterms:modified>
  <cp:revision>1188</cp:revision>
  <dc:subject/>
  <dc:title> </dc:title>
</cp:coreProperties>
</file>