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11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тшӧктіс регионса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Й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ӧзлысь дзоньвидзалун видзан министерстволы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ӧдйӧджык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нуӧдны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йӧзӧс выль коронавирус инфекцияысь вакцинируйт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ӧм серти уджсӧ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Республикаса Юралысь Владимир Уйба нуӧдіс COVІD-19 выль коронавирус инфекция паськалӧмлы паныд удж нуӧдӧм серти республиканскӧй ведомствокостса оперативнӧй штаблысь заседание. Видлалӧм юалӧмъяс пиысь ӧти - ковидысь видзчысьӧм могысь прививкаяс вӧчан кампания нуӧдӧм. Докладӧн сёрнитіс Коми Республикаса йӧзлысь дзоньвидзалун видзан министрлысь могъяс збыльмӧдысь Елена Канева.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Урасьӧм тӧлысьӧ республикаӧ воис выль коронавирус инфекцияысь видзчысьӧм могысь «ГАМ-КОВИД-ВАК» (Спутник-V) вакциналӧн 18900 доза,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 сідзжӧ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воис и «ЭпиВакКорона» вакциналӧн 500 доза.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Ӧні вакцина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ыс воӧ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регионса медицина организацияясӧ. Регыд вакцинируйтчыны позяс республикаса став кар-районын.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ыль коронавирус инфекцияысь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ӧні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позьӧ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акцинируйтчыны Коми Республикаса 13 медицина организацияын: Сыктывкарлӧн 3 №-а карса поликлиникаын, Эжва карса поликлиникаын, Ухта карса поликлиникаын,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егыд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ъя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медицина отсӧ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г сетан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Воркутаса больничаын, Инта карса больничаын, а сідзжӧ Усинск, Сыктывдін, Койгорт, Удора, Кӧрткерӧс, Емдін, Луздор, Кулӧмдін районъясса больничаясын.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Содтӧд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7 медицина организацияӧс могмӧдӧма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холодильнӧй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оборудованиеӧн,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найӧ дасьӧсь вакцинируйтны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йӧзӧ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Вакцинируйтӧм вылӧ котыртӧма 37 мобильнӧй бригада. Найӧ уджалӧны Сыктывкарлӧн 3 №-а карса поликлиникасянь, Сыктывдін, Удора, Емдін, Койгорт, Кӧрткерӧс, Луздор, Кулӧмдін, Усинск районъясса больничаяссянь, Эжва да Ухта карса поликлиникасянь, Инта карса больничасянь да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егыд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ъя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медицина отсӧг сетан Воркутаса больничасянь.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Сідзжӧ Сыктывдін, Емдін да Усинск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районъясса шӧр больничаяс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бердын заводитіс уджавны 6 мобильнӧй комплекс.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Вакцинируйтчӧм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могысь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позьӧ водзвыв гижӧдчыны Канму услугаяслӧн ӧтувъя портал пыр, телефон да медицина организацияяслӧн сайт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ъяс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пыр.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Ӧні мӧвпалӧны, кыдзи вакцина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ция нуӧдӧм могысь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гражданаӧс, кодъяс олӧны ылыс да сьӧкыда воӧдчан олан пунктъясын, вай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ны медицина организацияясӧ.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Ставнас COVІD-19-ысь вакцинация заводитчӧмсянь республикаӧ воис вакциналӧн 26542 доза. 2021 вося урасьӧм тӧлысь 10 лун вылӧ Коми Республикаын выль коронавирус инфекцияысь видзчысьӧм могысь вакцин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ируйтӧма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5979 морт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, сы лыдын І да ІІ компонентъяссӧ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вӧчӧма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961 мортлы. 60 да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ыджыд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джык ар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лыда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йӧз пиысь вакцинируйтӧма 2504 мортӧс, на лыдын 315 мортӧс вакцинируйтӧма тырвыйӧ.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«20 прӧчент вакцин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ируйтӧм морт. Тайӧ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вакцина во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ӧм мында серти зэв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этша. Колӧ воӧдчыны 50 прӧчентӧдз да быд тӧлысь вакцинасӧ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вӧчны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30 сюрс мортысь оз этшаджыклы. Во помӧдз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быть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колӧ вакцин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ируйтны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медэтша вылӧ куимсё сюрс морт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. Та вӧсна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ӧзлысь дзоньвидзалун видзан министерстволы колӧ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матысса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кадӧ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ӧдйӧджык нуӧдны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тайӧ уджсӧ. Кора Лариса Юрьевнаӧс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kpv-RU"/>
        </w:rPr>
        <w:t>[Карачева, Коми Республикаса Веськӧдлан котырӧн Юрнуӧдысьӧс вежысь – пасйӧд]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тайӧ юалӧмсӧ босьтны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контроль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улӧ. Уджъёртъяс, миян эм позянлун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вӧчны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вакцина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ӧтлаын уджалысь котыръяслы – сэн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і, кӧні эмӧсь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ФАП-ъяс, амбулаторияяс, медицина персонал,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кӧні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лӧсьӧдӧма  вакцина видзӧм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вылӧ кӧдздӧдӧм серти условиеяссӧ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 Та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нырвизьын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колӧ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зільджыка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уджавны», - пасйис Владимир Уйба. </w:t>
      </w:r>
      <w:r>
        <w:br w:type="page"/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11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.02.2021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поручил Минздраву Коми ускорить темпы вакцинации населения против новой коронавирусной инфекции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Глава Республики Коми Владимир Уйба провёл заседание Республиканского межведомственного оперативного штаба по противодействию распространения новой коронавирусной инфекции COVІD-19. Один из вопросов, рассмотренных в рамках повестки, касался проведения привичочной кампании против ковида. С докладом выступила исполняющий обязанности министра здравоохранения Республики Коми Елена Канева.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 феврале в Республику Коми поступило 18900 доз вакцины для профилактики новой коронавирусной инфекции «ГАМ-КОВИД-ВАК» (Спутник-V), а также 500 доз вакцины «ЭпиВакКорона».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Идёт поставка вакцины в медицинские организации региона. Вакцинация в скором времени будет доступна во всех городах и районах республики.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 настоящее время вакцинация против новой коронавирусной инфекции проводится в 13 медицинских организациях Республики Коми: в Сыктывкарской городской поликлинике №3, Эжвинской городской поликлинике, Ухтинской городской поликлинике, Воркутинской больнице скорой медицинской помощи, Интинской городской больнице, а также Усинской, Сыктывдинской, Койгородской, Удорской, Корткеросской, Усть-Вымской, Прилузской, Усть-Куломской районных больницах. Ещё 7 медицинских организаций оснащены холодильным оборудованием и готовы проводить вакцинацию населения.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Кроме того, для вакцинации организованы 37 мобильных бригад, которые действуют от Сыктывкарской городской поликлиники № 3, Сыктывдинской, Удорской, Усть-Вымской, Койгородской, Корткеросской, Прилузской, Усть-Куломской, Усинской районных больниц, Эжвинской и Ухтинской городской поликлиники, Интинской городской больницы и Воркутинской больницы скорой медицинской помощи.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Также при Сыктывдинской, Усть-Вымской и Усинской ЦРБ начали работу 6 передвижных мобильных комплексов.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Организована предварительная запись на вакцинацию через Единый портал государственных услуг, по телефону и на сайте медицинских организаций.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Прорабатываются варианты подвоза граждан, проживающих в удалённых и труднодоступных населённых пунктах, в медицинские организации для проведения вакцинации.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Всего с начала вакцинации от COVІD-19 в Коми поступило 26542 дозы вакцин. По состоянию на 10 февраля 2021 года в Республике Коми привито против новой коронавирусной инфекции 5979 человек, в том числе введены І и ІІ компоненты - 961 человек. Из числа лиц 60 лет и старше вакцинировано 2504 человека, в том числе завершили вакцинацию 315 человек.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«20 процентов привитых от объёма имеющейся вакцины – это очень мало. Надо стремиться к планке 50 процентов и выйти на объёмы не ниже 30 тысяч человек в месяц. До конца года мы обязаны вакцинировать не меньше трёхсот тысяч человек. Поэтому Минздраву республики надо в кратчайшие сроки эту работу усилить. Прошу Ларису Юрьевну [Карачева, заместитель Председателя Правительства Республики Коми – прим.] взять этот вопрос на личный контроль. Коллеги, у нас есть возможность прививать организованные коллективы – там, где есть фапы, амбулатории, медперсонал и обеспечены условия холодовой цепи для хранения вакцины. В этом направлении надо отрабатывать более активно», - подчеркнул Владимир Уйба.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kpv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  <w:t xml:space="preserve">Лыткин 2769 </w:t>
      </w:r>
    </w:p>
    <w:sectPr>
      <w:type w:val="nextPage"/>
      <w:pgSz w:w="11906" w:h="16838"/>
      <w:pgMar w:left="1701" w:right="1134" w:header="0" w:top="1134" w:footer="0" w:bottom="449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Application>LibreOffice/5.4.3.2$Linux_x86 LibreOffice_project/92a7159f7e4af62137622921e809f8546db437e5</Application>
  <Pages>4</Pages>
  <Words>782</Words>
  <Characters>5530</Characters>
  <CharactersWithSpaces>6311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2021-02-11T15:56:21Z</cp:lastPrinted>
  <dcterms:modified xsi:type="dcterms:W3CDTF">2021-02-11T17:26:27Z</dcterms:modified>
  <cp:revision>2028</cp:revision>
  <dc:subject/>
  <dc:title> </dc:title>
</cp:coreProperties>
</file>