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/>
        </w:rPr>
        <w:t>11.02.2021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>Коми Республикаын нюжӧдісны культурно-массӧвӧй, зрелищнӧй да спорт мероприятиеяс серти дзескӧдӧмъяссӧ 2021 вося рака тӧлысь 1 лунӧдз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>Содтӧд дасьлун режим пыртӧм йылысь Коми Республикаса Юралысьлӧн Индӧдӧ пыртӧма вежсьӧмъяс.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2021 вося урасьӧм тӧлысь 12 лунсянь заводитасны уджавны прӧст кад коллялан, гажӧдчан, зрелищнӧй да татшӧмсяма мукӧд организация, сы лыдын челядьлы ворсан жыръяс да гажӧдчан шӧринъяс, войся клубъяс (дискотекаяс) кындзи – налысь уджсӧ дугӧдӧма 2021 вося рака тӧлысь 1 лунӧдз.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65 да ыджыдджык арлыда гражданалы, а сідзжӧ налы, кодъяслӧн эмӧсь хроническӧй висьӧмъяс (сьӧлӧм-сӧн, лолалан органъяс серти висьӧмъяс, диабет), тшӧктӧма 2021 вося рака тӧлысь 17 лунӧдз лоны оланінъясын (овланінъясын). 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2021 вося рака тӧлысь 17 лунӧдз больничнӧйсӧ кутасны мынтыны 65 да ыджыдджык арлыда уджалысь гражданалы, кодъяс тӧждысьӧны  асланыс дзоньвидзалун вӧсна да кӧсйӧны водзӧ кутчысьны самоизоляция режимӧ. </w:t>
      </w:r>
      <w:r>
        <w:br w:type="page"/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lang w:val="ru-RU" w:eastAsia="zh-CN" w:bidi="ar-SA"/>
        </w:rPr>
      </w:pPr>
      <w:r>
        <w:rPr>
          <w:b/>
          <w:bCs/>
          <w:lang w:val="kpv-RU"/>
        </w:rPr>
        <w:t>11.02.2021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</w:rPr>
      </w:pPr>
      <w:r>
        <w:rPr>
          <w:b/>
          <w:bCs/>
          <w:lang w:val="kpv-RU"/>
        </w:rPr>
        <w:t>В Коми продлили ограничения по культурно-массовым, зрелищным, спортивным мероприятиям до 1 марта 2021 года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Внесены изменения в Указ Главы Республики Коми о введении режима повышенной готовности.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С 12 февраля 2021 года возобновляют работу досуговые, развлекательные, зрелищные и иные подобные организации, в том числе детские игровые комнаты и развлекательные центры, за исключением ночных клубов (дискотек) – их работа приостановлена до 1 марта 2021 года.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Гражданам в возрасте 65 лет и старше, а также с хроническими заболеваниями (сердечно-сосудистыми заболеваниями, болезнями органов дыхания, диабетом) предписано по 17 марта 2021 года включительно воздерживаться от нахождения вне мест проживания (пребывания).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  <w:t xml:space="preserve">По 17 марта 2021 года включительно продлевается оплачиваемый больничный для работающих граждан в возрасте 65 лет и старше, которые, беспокоясь о своём здоровье, приняли решение продолжить строгое соблюдение режима самоизоляции. 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sz w:val="20"/>
          <w:szCs w:val="20"/>
          <w:lang w:val="kpv-RU"/>
        </w:rPr>
        <w:t xml:space="preserve">Лыткин 817 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Application>LibreOffice/5.4.3.2$Linux_x86 LibreOffice_project/92a7159f7e4af62137622921e809f8546db437e5</Application>
  <Pages>2</Pages>
  <Words>247</Words>
  <Characters>1641</Characters>
  <CharactersWithSpaces>1885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2021-02-12T14:15:57Z</cp:lastPrinted>
  <dcterms:modified xsi:type="dcterms:W3CDTF">2021-02-12T14:48:42Z</dcterms:modified>
  <cp:revision>1709</cp:revision>
  <dc:subject/>
  <dc:title> </dc:title>
</cp:coreProperties>
</file>