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850"/>
        <w:jc w:val="both"/>
        <w:rPr>
          <w:b/>
          <w:b/>
          <w:bCs/>
          <w:sz w:val="21"/>
          <w:lang w:val="kpv-RU"/>
        </w:rPr>
      </w:pPr>
      <w:r>
        <w:rPr>
          <w:b/>
          <w:bCs/>
          <w:lang w:val="kpv-RU"/>
        </w:rPr>
        <w:t>12.02.2021</w:t>
      </w:r>
    </w:p>
    <w:p>
      <w:pPr>
        <w:pStyle w:val="Style30"/>
        <w:widowControl/>
        <w:numPr>
          <w:ilvl w:val="0"/>
          <w:numId w:val="2"/>
        </w:numPr>
        <w:suppressAutoHyphens w:val="false"/>
        <w:bidi w:val="0"/>
        <w:spacing w:before="0" w:after="0"/>
        <w:ind w:left="0" w:right="0" w:firstLine="850"/>
        <w:jc w:val="both"/>
        <w:rPr>
          <w:b/>
          <w:b/>
          <w:bCs/>
          <w:sz w:val="21"/>
          <w:lang w:val="kpv-RU"/>
        </w:rPr>
      </w:pPr>
      <w:r>
        <w:rPr>
          <w:b/>
          <w:bCs/>
          <w:lang w:val="kpv-RU"/>
        </w:rPr>
        <w:t>Комиын лоис республикалӧн 100 волы сиӧм сайт</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Урасьӧм тӧлысь 11 лунӧ презентуйтісны регионлӧн 100 во</w:t>
      </w:r>
      <w:r>
        <w:rPr>
          <w:b w:val="false"/>
          <w:bCs w:val="false"/>
          <w:lang w:val="kpv-RU"/>
        </w:rPr>
        <w:t>лы</w:t>
      </w:r>
      <w:r>
        <w:rPr>
          <w:b w:val="false"/>
          <w:bCs w:val="false"/>
          <w:lang w:val="kpv-RU"/>
        </w:rPr>
        <w:t xml:space="preserve"> сиӧм сайт. Коми Республикаса Юралысь Владимир Уйба тӧдмасис выль юӧртан ресурслӧн позянлунъясӧн.</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 xml:space="preserve">Республикалӧн 100 волы сиӧм сайтын эм календар, кытчӧ пыртӧма юбилейлы сиӧм став мероприятиесӧ. </w:t>
      </w:r>
      <w:r>
        <w:rPr>
          <w:b w:val="false"/>
          <w:bCs w:val="false"/>
          <w:lang w:val="kpv-RU"/>
        </w:rPr>
        <w:t xml:space="preserve">Найӧс </w:t>
      </w:r>
      <w:r>
        <w:rPr>
          <w:b w:val="false"/>
          <w:bCs w:val="false"/>
          <w:lang w:val="kpv-RU"/>
        </w:rPr>
        <w:t xml:space="preserve">нуӧдасны </w:t>
      </w:r>
      <w:r>
        <w:rPr>
          <w:b w:val="false"/>
          <w:bCs w:val="false"/>
          <w:lang w:val="kpv-RU"/>
        </w:rPr>
        <w:t>кыдзи</w:t>
      </w:r>
      <w:r>
        <w:rPr>
          <w:b w:val="false"/>
          <w:bCs w:val="false"/>
          <w:lang w:val="kpv-RU"/>
        </w:rPr>
        <w:t xml:space="preserve"> республикаын, </w:t>
      </w:r>
      <w:r>
        <w:rPr>
          <w:b w:val="false"/>
          <w:bCs w:val="false"/>
          <w:lang w:val="kpv-RU"/>
        </w:rPr>
        <w:t xml:space="preserve">сідз и </w:t>
      </w:r>
      <w:r>
        <w:rPr>
          <w:b w:val="false"/>
          <w:bCs w:val="false"/>
          <w:lang w:val="kpv-RU"/>
        </w:rPr>
        <w:t>республика</w:t>
      </w:r>
      <w:r>
        <w:rPr>
          <w:b w:val="false"/>
          <w:bCs w:val="false"/>
          <w:lang w:val="kpv-RU"/>
        </w:rPr>
        <w:t>лӧн суйӧр сайын</w:t>
      </w:r>
      <w:r>
        <w:rPr>
          <w:b w:val="false"/>
          <w:bCs w:val="false"/>
          <w:lang w:val="kpv-RU"/>
        </w:rPr>
        <w:t xml:space="preserve">. Порталсӧ оформитӧма 100 во тырӧм </w:t>
      </w:r>
      <w:r>
        <w:rPr>
          <w:b w:val="false"/>
          <w:bCs w:val="false"/>
          <w:lang w:val="kpv-RU"/>
        </w:rPr>
        <w:t>кежлӧ дасьтӧм</w:t>
      </w:r>
      <w:r>
        <w:rPr>
          <w:b w:val="false"/>
          <w:bCs w:val="false"/>
          <w:lang w:val="kpv-RU"/>
        </w:rPr>
        <w:t xml:space="preserve"> официальнӧй брендбук отсӧгӧн. Сійӧс вынсьӧдӧма во заводитчигӧн. </w:t>
      </w:r>
      <w:r>
        <w:rPr>
          <w:b w:val="false"/>
          <w:bCs w:val="false"/>
          <w:lang w:val="kpv-RU"/>
        </w:rPr>
        <w:t>К</w:t>
      </w:r>
      <w:r>
        <w:rPr>
          <w:b w:val="false"/>
          <w:bCs w:val="false"/>
          <w:lang w:val="kpv-RU"/>
        </w:rPr>
        <w:t xml:space="preserve">алендар кындзи сайтын йӧзӧдӧма </w:t>
      </w:r>
      <w:r>
        <w:rPr>
          <w:b w:val="false"/>
          <w:bCs w:val="false"/>
          <w:lang w:val="kpv-RU"/>
        </w:rPr>
        <w:t xml:space="preserve">регионса </w:t>
      </w:r>
      <w:r>
        <w:rPr>
          <w:b w:val="false"/>
          <w:bCs w:val="false"/>
          <w:lang w:val="kpv-RU"/>
        </w:rPr>
        <w:t xml:space="preserve">Юралысь Владимир Уйбалысь чолӧмалӧмсӧ да гижӧма </w:t>
      </w:r>
      <w:r>
        <w:rPr>
          <w:b w:val="false"/>
          <w:bCs w:val="false"/>
          <w:lang w:val="kpv-RU"/>
        </w:rPr>
        <w:t>дінму</w:t>
      </w:r>
      <w:r>
        <w:rPr>
          <w:b w:val="false"/>
          <w:bCs w:val="false"/>
          <w:lang w:val="kpv-RU"/>
        </w:rPr>
        <w:t xml:space="preserve"> йылысь юӧръяс.</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«Сайтсӧ лӧсьӧдӧма-гижӧма Коми Республикаса кык канму кыв вылын (рочӧн да комиӧн) да суйӧрсайса туристъяслы англия кыв вылын. Сідзжӧ сайт вылын эм Москваын да Санкт-Петербургын Коми Республикалӧн культура лунъяс йылысь юкӧд. Сэні москваса да петербургса йӧз вермасны тӧдмавны став мероприятие йылысь», - пасйис сайтсӧ презентуйтігӧн Коми Республикаса культура, туризм да архив удж министр Сергей Емельянов.</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 xml:space="preserve">«Колӧ, медым Коми Республикалы сё во тырӧм йылысь странаын да суйӧр сайын тӧдмалісны кыдз позьӧ унджыкӧн. Сайт </w:t>
      </w:r>
      <w:r>
        <w:rPr>
          <w:b w:val="false"/>
          <w:bCs w:val="false"/>
          <w:lang w:val="kpv-RU"/>
        </w:rPr>
        <w:t>вылын гижӧма</w:t>
      </w:r>
      <w:r>
        <w:rPr>
          <w:b w:val="false"/>
          <w:bCs w:val="false"/>
          <w:lang w:val="kpv-RU"/>
        </w:rPr>
        <w:t xml:space="preserve"> </w:t>
      </w:r>
      <w:r>
        <w:rPr>
          <w:b w:val="false"/>
          <w:bCs w:val="false"/>
          <w:lang w:val="kpv-RU"/>
        </w:rPr>
        <w:t>регионлӧн</w:t>
      </w:r>
      <w:r>
        <w:rPr>
          <w:b w:val="false"/>
          <w:bCs w:val="false"/>
          <w:lang w:val="kpv-RU"/>
        </w:rPr>
        <w:t xml:space="preserve"> история, Коми муын чужлӧм тӧдчана йӧз йылысь. </w:t>
      </w:r>
      <w:r>
        <w:rPr>
          <w:b w:val="false"/>
          <w:bCs w:val="false"/>
          <w:lang w:val="kpv-RU"/>
        </w:rPr>
        <w:t xml:space="preserve">Тайӧ юӧртан юкӧныс. Ты кындзи сайт пыр, шуам, </w:t>
      </w:r>
      <w:r>
        <w:rPr>
          <w:b w:val="false"/>
          <w:bCs w:val="false"/>
          <w:lang w:val="kpv-RU"/>
        </w:rPr>
        <w:t>позьӧ ньӧбны билетъяс. Позьӧ нӧшта мӧвпыштны логическӧй маршрутъяс лӧсьӧдӧм серти, медым йӧзыс вермисны видзӧдлыны, кыдзи позьӧ воӧдчыны гаж нуӧданінӧдз, кӧні позьӧ аддзыны туй морт керка, пажнайтны, уна-ӧ доныс. Та вӧсна водзӧ сӧвмӧдӧй-выльмӧдӧй сайтсӧ, медым йӧзыс кокниа вермисны вӧдитчыны сыӧн», - сиис Коми Республикаса Юралысь Владимир Уйба.</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Сайтсӧ дасьтіс регионса «Юӧртан технологияяс шӧрин». Комиӧдіс сайтсӧ Коми Республикаса войтырлӧн ёртасян керка бердын Кыв технология сӧвмӧдан шӧрин.</w:t>
      </w:r>
      <w:r>
        <w:br w:type="page"/>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12.02.2021</w:t>
      </w:r>
    </w:p>
    <w:p>
      <w:pPr>
        <w:pStyle w:val="Style30"/>
        <w:widowControl/>
        <w:numPr>
          <w:ilvl w:val="0"/>
          <w:numId w:val="2"/>
        </w:numPr>
        <w:suppressAutoHyphens w:val="false"/>
        <w:bidi w:val="0"/>
        <w:spacing w:before="0" w:after="0"/>
        <w:ind w:left="0" w:right="0" w:firstLine="850"/>
        <w:jc w:val="both"/>
        <w:rPr>
          <w:b/>
          <w:b/>
          <w:bCs/>
        </w:rPr>
      </w:pPr>
      <w:r>
        <w:rPr>
          <w:b/>
          <w:bCs/>
          <w:lang w:val="kpv-RU"/>
        </w:rPr>
        <w:t>В Коми запустили сайт 100-летия республики</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11 февраля состоялась презентация сайта о 100-летии региона. С работой и возможностями нового информационного ресурса ознакомился Глава Республики Коми Владимир Уйба.</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Сайт 100-летия республики содержит календарь событий, который включает в себя все памятные и праздничные мероприятия, посвящённые вековому юбилею региона как в республике, так и за её пределами. Дизайн портала оформлен с использованием официального брендбука 100-летия, который был утверждён в начале этого года. Кроме календаря событий на сайте размещено поздравление Главы Республики Коми Владимира Уйба и представлены интересные факты о регионе.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«Визуальное оформление и контент сайта выполнены на двух государственных языках Республики Коми (русском и коми) и на английском для иностранных туристов. Также на сайте размещён раздел о Днях культуры Республики Коми в Москве и Санкт-Петербурге, в котором москвичи и петербуржцы смогут узнать обо всех запланированных мероприятиях», – отметил министр культуры, туризма и архивного дела Республики Коми Сергей Емельянов во время презентации сайта.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«Очень важно, чтобы о столетии Республики Коми узнали как можно больше людей в стране и далеко за её пределами. Сайт не только информативный, содержит интересные факты из истории республики, о выдающихся уроженцах Коми земли, но и является инструментом, например, для приобретения билетов. Можно ещё подумать над выстраиванием логистических маршрутов, чтобы люди могли посмотреть, как им добраться до места события, где можно снять гостиницу, пообедать, сколько это будет стоить. Поэтому продолжайте работу по наполнению сайта, его постоянному обновлению, чтобы пользователям было удобно и практично его использовать», – пожелал Глава Республики Коми Владимир Уйба. </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t>Сайт создан региональным «Центром информационных технологий». Перевод на коми язык осуществлен Центром информационных языковых технологий при Доме дружбы народов Коми.</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r>
    </w:p>
    <w:p>
      <w:pPr>
        <w:pStyle w:val="Style30"/>
        <w:widowControl/>
        <w:numPr>
          <w:ilvl w:val="0"/>
          <w:numId w:val="2"/>
        </w:numPr>
        <w:suppressAutoHyphens w:val="false"/>
        <w:bidi w:val="0"/>
        <w:spacing w:before="0" w:after="0"/>
        <w:ind w:left="0" w:right="0" w:firstLine="850"/>
        <w:jc w:val="both"/>
        <w:rPr>
          <w:b w:val="false"/>
          <w:b w:val="false"/>
          <w:bCs w:val="false"/>
          <w:sz w:val="20"/>
          <w:szCs w:val="20"/>
          <w:lang w:val="kpv-RU"/>
        </w:rPr>
      </w:pPr>
      <w:r>
        <w:rPr>
          <w:b w:val="false"/>
          <w:bCs w:val="false"/>
          <w:sz w:val="20"/>
          <w:szCs w:val="20"/>
          <w:lang w:val="kpv-RU"/>
        </w:rPr>
        <w:t>Габова 1680</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6179</TotalTime>
  <Application>LibreOffice/5.4.3.2$Linux_x86 LibreOffice_project/92a7159f7e4af62137622921e809f8546db437e5</Application>
  <Pages>2</Pages>
  <Words>493</Words>
  <Characters>3194</Characters>
  <CharactersWithSpaces>3677</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2021-02-12T14:52:09Z</cp:lastPrinted>
  <dcterms:modified xsi:type="dcterms:W3CDTF">2021-02-12T15:20:42Z</dcterms:modified>
  <cp:revision>1886</cp:revision>
  <dc:subject/>
  <dc:title> </dc:title>
</cp:coreProperties>
</file>