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907"/>
        <w:jc w:val="both"/>
        <w:rPr>
          <w:b/>
          <w:b/>
          <w:bCs/>
          <w:sz w:val="21"/>
          <w:lang w:val="kpv-RU"/>
        </w:rPr>
      </w:pPr>
      <w:r>
        <w:rPr>
          <w:b/>
          <w:bCs/>
          <w:lang w:val="kpv-RU" w:eastAsia="zh-CN" w:bidi="ar-SA"/>
        </w:rPr>
        <w:t>23</w:t>
      </w:r>
      <w:r>
        <w:rPr>
          <w:b/>
          <w:bCs/>
          <w:lang w:val="kpv-RU" w:eastAsia="zh-CN"/>
        </w:rPr>
        <w:t>.02.2021</w:t>
      </w:r>
    </w:p>
    <w:p>
      <w:pPr>
        <w:pStyle w:val="Style30"/>
        <w:widowControl/>
        <w:numPr>
          <w:ilvl w:val="0"/>
          <w:numId w:val="2"/>
        </w:numPr>
        <w:suppressAutoHyphens w:val="false"/>
        <w:bidi w:val="0"/>
        <w:spacing w:before="0" w:after="0"/>
        <w:ind w:left="0" w:right="0" w:firstLine="907"/>
        <w:jc w:val="both"/>
        <w:rPr>
          <w:b/>
          <w:b/>
          <w:bCs/>
          <w:sz w:val="21"/>
          <w:lang w:val="kpv-RU"/>
        </w:rPr>
      </w:pPr>
      <w:r>
        <w:rPr>
          <w:b/>
          <w:bCs/>
          <w:lang w:val="kpv-RU" w:eastAsia="zh-CN"/>
        </w:rPr>
        <w:t xml:space="preserve">Владимир Уйба </w:t>
      </w:r>
      <w:r>
        <w:rPr>
          <w:b/>
          <w:bCs/>
          <w:lang w:val="kpv-RU" w:eastAsia="zh-CN" w:bidi="hi-IN"/>
        </w:rPr>
        <w:t xml:space="preserve">казьтыштіс </w:t>
      </w:r>
      <w:r>
        <w:rPr>
          <w:rFonts w:eastAsia="Times New Roman" w:cs="Times New Roman"/>
          <w:b/>
          <w:bCs/>
          <w:i w:val="false"/>
          <w:iCs w:val="false"/>
          <w:caps w:val="false"/>
          <w:smallCaps w:val="false"/>
          <w:color w:val="00000A"/>
          <w:spacing w:val="0"/>
          <w:kern w:val="2"/>
          <w:sz w:val="28"/>
          <w:szCs w:val="28"/>
          <w:u w:val="none"/>
          <w:shd w:fill="FFFFFF" w:val="clear"/>
          <w:lang w:val="kpv-RU" w:eastAsia="zh-CN" w:bidi="ar-SA"/>
        </w:rPr>
        <w:t>найӧс, кодъяс пуктісны юрнысӧ Айму дорйигӧн</w:t>
      </w:r>
    </w:p>
    <w:p>
      <w:pPr>
        <w:pStyle w:val="Style30"/>
        <w:widowControl/>
        <w:numPr>
          <w:ilvl w:val="0"/>
          <w:numId w:val="2"/>
        </w:numPr>
        <w:suppressAutoHyphens w:val="false"/>
        <w:bidi w:val="0"/>
        <w:spacing w:before="0" w:after="0"/>
        <w:ind w:left="0" w:right="0" w:firstLine="907"/>
        <w:jc w:val="both"/>
        <w:rPr>
          <w:rFonts w:ascii="Times New Roman" w:hAnsi="Times New Roman"/>
          <w:b/>
          <w:b/>
          <w:bCs/>
          <w:sz w:val="28"/>
          <w:szCs w:val="28"/>
          <w:lang w:val="kpv-RU" w:eastAsia="zh-CN"/>
        </w:rPr>
      </w:pPr>
      <w:r>
        <w:rPr>
          <w:b w:val="false"/>
          <w:bCs w:val="false"/>
          <w:lang w:val="kpv-RU"/>
        </w:rPr>
        <w:t>Коми Республикаса Юралысь пуктіс «Куслытӧм слава» мемориал да воин-интернационалистъяслы памятник дорӧ дзоридзьяс.</w:t>
      </w:r>
    </w:p>
    <w:p>
      <w:pPr>
        <w:pStyle w:val="Style30"/>
        <w:widowControl/>
        <w:numPr>
          <w:ilvl w:val="0"/>
          <w:numId w:val="2"/>
        </w:numPr>
        <w:suppressAutoHyphens w:val="false"/>
        <w:bidi w:val="0"/>
        <w:spacing w:before="0" w:after="0"/>
        <w:ind w:left="0" w:right="0" w:firstLine="907"/>
        <w:jc w:val="both"/>
        <w:rPr>
          <w:b w:val="false"/>
          <w:b w:val="false"/>
          <w:bCs w:val="false"/>
          <w:sz w:val="21"/>
          <w:lang w:val="kpv-RU"/>
        </w:rPr>
      </w:pPr>
      <w:r>
        <w:rPr>
          <w:b w:val="false"/>
          <w:bCs w:val="false"/>
          <w:lang w:val="kpv-RU"/>
        </w:rPr>
        <w:t xml:space="preserve">Кыпыд церемонияыс вӧлі талун, урасьӧм тӧлысь 23 лунӧ, Сыктывкарын. Сэні участвуйтісны Коми Республикаса Веськӧдлан котырӧ пырысьяс, </w:t>
      </w:r>
      <w:r>
        <w:rPr>
          <w:b w:val="false"/>
          <w:bCs w:val="false"/>
          <w:lang w:val="kpv-RU"/>
        </w:rPr>
        <w:t xml:space="preserve">Каналан Сӧветса депутатъяс, </w:t>
      </w:r>
      <w:r>
        <w:rPr>
          <w:b w:val="false"/>
          <w:bCs w:val="false"/>
          <w:lang w:val="kpv-RU"/>
        </w:rPr>
        <w:t>федеральнӧй ведомствоясса тэчас юкӧдувъясӧн юрнуӧдысьяс, боевӧй тышъясса ветеранъяс.</w:t>
      </w:r>
    </w:p>
    <w:p>
      <w:pPr>
        <w:pStyle w:val="Style30"/>
        <w:widowControl/>
        <w:numPr>
          <w:ilvl w:val="0"/>
          <w:numId w:val="2"/>
        </w:numPr>
        <w:suppressAutoHyphens w:val="false"/>
        <w:bidi w:val="0"/>
        <w:spacing w:before="0" w:after="0"/>
        <w:ind w:left="0" w:right="0" w:firstLine="907"/>
        <w:jc w:val="both"/>
        <w:rPr>
          <w:b w:val="false"/>
          <w:b w:val="false"/>
          <w:bCs w:val="false"/>
          <w:sz w:val="21"/>
          <w:lang w:val="kpv-RU"/>
        </w:rPr>
      </w:pPr>
      <w:r>
        <w:rPr>
          <w:b w:val="false"/>
          <w:bCs w:val="false"/>
          <w:lang w:val="kpv-RU"/>
        </w:rPr>
        <w:t>Дзоридзьяс пуктӧм бӧрын Владимир Уйба аддзысьліс Айму вӧсна Ыджыд тышын участвуйтысь Михаил Арефьевич Хальзовкӧд да Айму вӧсна Ыджыд тышса ветеран Эдуард Иванович Матюшинкӧд, чолӧмаліс найӧс Айму дорйысьлӧн лунӧн.</w:t>
      </w:r>
    </w:p>
    <w:p>
      <w:pPr>
        <w:pStyle w:val="Style30"/>
        <w:widowControl/>
        <w:numPr>
          <w:ilvl w:val="0"/>
          <w:numId w:val="2"/>
        </w:numPr>
        <w:suppressAutoHyphens w:val="false"/>
        <w:bidi w:val="0"/>
        <w:spacing w:before="0" w:after="0"/>
        <w:ind w:left="0" w:right="0" w:firstLine="907"/>
        <w:jc w:val="both"/>
        <w:rPr>
          <w:b w:val="false"/>
          <w:b w:val="false"/>
          <w:bCs w:val="false"/>
          <w:sz w:val="21"/>
          <w:lang w:val="kpv-RU"/>
        </w:rPr>
      </w:pPr>
      <w:r>
        <w:rPr>
          <w:b w:val="false"/>
          <w:bCs w:val="false"/>
          <w:lang w:val="kpv-RU"/>
        </w:rPr>
        <w:t>Михаил Арефьевич Хальзовӧс босьтісны служба вылӧ 1942 вося лӧддза-номъя тӧлысьӧ, сійӧ служитіс Войвыв Кавказса флотлӧн морскӧй пехотаса бригадаын, сэсся ва улын уджъяс нуӧдан экспедицияын. Сылы сетӧма Гӧрд Звезда, Айму вӧсна тыш да «Почёт пас» орденъяс, «Ва увса карабъяс стрӧитӧмын заслугаясысь» медаль, юбилейнӧй медальяс. Сылысь нимсӧ пыртӧма Россияса флотын нималана штурманъяслӧн да гидрографъяслӧн биографическӧй справочниклӧн нёльӧд томӧ.</w:t>
      </w:r>
    </w:p>
    <w:p>
      <w:pPr>
        <w:pStyle w:val="Style30"/>
        <w:widowControl/>
        <w:numPr>
          <w:ilvl w:val="0"/>
          <w:numId w:val="2"/>
        </w:numPr>
        <w:suppressAutoHyphens w:val="false"/>
        <w:bidi w:val="0"/>
        <w:spacing w:before="0" w:after="0"/>
        <w:ind w:left="0" w:right="0" w:firstLine="907"/>
        <w:jc w:val="both"/>
        <w:rPr>
          <w:b w:val="false"/>
          <w:b w:val="false"/>
          <w:bCs w:val="false"/>
          <w:sz w:val="21"/>
          <w:lang w:val="kpv-RU"/>
        </w:rPr>
      </w:pPr>
      <w:r>
        <w:rPr>
          <w:b w:val="false"/>
          <w:bCs w:val="false"/>
          <w:lang w:val="kpv-RU"/>
        </w:rPr>
        <w:t>Эдуард Иванович Матюшин 14 арӧссянь, армияӧ мунтӧдзыс, уджаліс Муром карса кӧрт туй станциялӧн механическӧй мастерскӧйясын. 1953 воӧ локтіс Сыктывкарӧ, уджаліс «Комитяжстрой ӧтув» ЖБИ-ын. Сылы сетӧма «</w:t>
      </w:r>
      <w:bookmarkStart w:id="0" w:name="__DdeLink__1333_3760030397"/>
      <w:r>
        <w:rPr>
          <w:b w:val="false"/>
          <w:bCs w:val="false"/>
          <w:lang w:val="kpv-RU"/>
        </w:rPr>
        <w:t>1941-1945 воясся Айму вӧсна Ыджыд тыш дырйи бура уджалӧмысь</w:t>
      </w:r>
      <w:bookmarkEnd w:id="0"/>
      <w:r>
        <w:rPr>
          <w:b w:val="false"/>
          <w:bCs w:val="false"/>
          <w:lang w:val="kpv-RU"/>
        </w:rPr>
        <w:t>», «Уджын петкӧдчӧмысь» медальяс, Коми АССР-са йӧзкостса овмӧсын нимӧдана уджалысь, Коми Республикаса да Сыктывкарса почёта ветеранлысь ним.</w:t>
      </w:r>
    </w:p>
    <w:p>
      <w:pPr>
        <w:pStyle w:val="Style30"/>
        <w:widowControl/>
        <w:numPr>
          <w:ilvl w:val="0"/>
          <w:numId w:val="2"/>
        </w:numPr>
        <w:suppressAutoHyphens w:val="false"/>
        <w:bidi w:val="0"/>
        <w:spacing w:before="0" w:after="0"/>
        <w:ind w:left="0" w:right="0" w:firstLine="907"/>
        <w:jc w:val="both"/>
        <w:rPr>
          <w:b w:val="false"/>
          <w:b w:val="false"/>
          <w:bCs w:val="false"/>
          <w:sz w:val="21"/>
          <w:lang w:val="kpv-RU"/>
        </w:rPr>
      </w:pPr>
      <w:r>
        <w:rPr>
          <w:b w:val="false"/>
          <w:bCs w:val="false"/>
          <w:lang w:val="kpv-RU"/>
        </w:rPr>
        <w:t>Коми Республикаса Юралысь Владимир Уйба сиис Михаил Арефьевичлы да Эдуард Ивановичлы крепыд дзоньвидзалун, кузь нэм да бур шуд.</w:t>
      </w:r>
      <w:r>
        <w:br w:type="page"/>
      </w:r>
    </w:p>
    <w:p>
      <w:pPr>
        <w:pStyle w:val="Style30"/>
        <w:widowControl/>
        <w:numPr>
          <w:ilvl w:val="0"/>
          <w:numId w:val="2"/>
        </w:numPr>
        <w:suppressAutoHyphens w:val="false"/>
        <w:bidi w:val="0"/>
        <w:spacing w:before="0" w:after="0"/>
        <w:ind w:left="0" w:right="0" w:firstLine="907"/>
        <w:jc w:val="both"/>
        <w:rPr>
          <w:rFonts w:ascii="Times New Roman" w:hAnsi="Times New Roman"/>
          <w:lang w:val="kpv-RU" w:eastAsia="zh-CN"/>
        </w:rPr>
      </w:pPr>
      <w:r>
        <w:rPr>
          <w:b/>
          <w:bCs/>
          <w:lang w:val="kpv-RU" w:eastAsia="zh-CN" w:bidi="ar-SA"/>
        </w:rPr>
        <w:t>23</w:t>
      </w:r>
      <w:r>
        <w:rPr>
          <w:b/>
          <w:bCs/>
          <w:lang w:val="kpv-RU" w:eastAsia="zh-CN"/>
        </w:rPr>
        <w:t>.02.2021</w:t>
      </w:r>
    </w:p>
    <w:p>
      <w:pPr>
        <w:pStyle w:val="Style30"/>
        <w:widowControl/>
        <w:numPr>
          <w:ilvl w:val="0"/>
          <w:numId w:val="2"/>
        </w:numPr>
        <w:suppressAutoHyphens w:val="false"/>
        <w:bidi w:val="0"/>
        <w:spacing w:before="0" w:after="0"/>
        <w:ind w:left="0" w:right="0" w:firstLine="907"/>
        <w:jc w:val="both"/>
        <w:rPr>
          <w:rFonts w:ascii="Times New Roman" w:hAnsi="Times New Roman"/>
          <w:b/>
          <w:b/>
          <w:bCs/>
          <w:lang w:val="kpv-RU" w:eastAsia="zh-CN"/>
        </w:rPr>
      </w:pPr>
      <w:r>
        <w:rPr>
          <w:b/>
          <w:bCs/>
          <w:lang w:val="kpv-RU"/>
        </w:rPr>
        <w:t>Владимир Уйба почтил память павших защитников Отечества</w:t>
      </w:r>
    </w:p>
    <w:p>
      <w:pPr>
        <w:pStyle w:val="Style30"/>
        <w:widowControl/>
        <w:numPr>
          <w:ilvl w:val="0"/>
          <w:numId w:val="2"/>
        </w:numPr>
        <w:suppressAutoHyphens w:val="false"/>
        <w:bidi w:val="0"/>
        <w:spacing w:before="0" w:after="0"/>
        <w:ind w:left="0" w:right="0" w:firstLine="907"/>
        <w:jc w:val="both"/>
        <w:rPr>
          <w:rFonts w:ascii="Times New Roman" w:hAnsi="Times New Roman"/>
          <w:lang w:val="kpv-RU" w:eastAsia="zh-CN"/>
        </w:rPr>
      </w:pPr>
      <w:r>
        <w:rPr>
          <w:b w:val="false"/>
          <w:bCs w:val="false"/>
          <w:lang w:val="kpv-RU"/>
        </w:rPr>
        <w:t>Глава Республики Коми возложил цветы к мемориалу «Вечная слава» и памятнику воинам-интернационалистам.</w:t>
      </w:r>
    </w:p>
    <w:p>
      <w:pPr>
        <w:pStyle w:val="Style30"/>
        <w:widowControl/>
        <w:numPr>
          <w:ilvl w:val="0"/>
          <w:numId w:val="2"/>
        </w:numPr>
        <w:suppressAutoHyphens w:val="false"/>
        <w:bidi w:val="0"/>
        <w:spacing w:before="0" w:after="0"/>
        <w:ind w:left="0" w:right="0" w:firstLine="907"/>
        <w:jc w:val="both"/>
        <w:rPr>
          <w:rFonts w:ascii="Times New Roman" w:hAnsi="Times New Roman"/>
          <w:lang w:val="kpv-RU" w:eastAsia="zh-CN"/>
        </w:rPr>
      </w:pPr>
      <w:r>
        <w:rPr>
          <w:b w:val="false"/>
          <w:bCs w:val="false"/>
          <w:lang w:val="kpv-RU"/>
        </w:rPr>
        <w:t>Торжественная церемония состоялась сегодня, 23 февраля, в Сыктывкаре. В ней приняли участие члены Правительства Республики Коми, депутаты Государственного Совета, руководители структурных подразделений федеральных ведомств, ветераны боевых действий.</w:t>
      </w:r>
    </w:p>
    <w:p>
      <w:pPr>
        <w:pStyle w:val="Style30"/>
        <w:widowControl/>
        <w:numPr>
          <w:ilvl w:val="0"/>
          <w:numId w:val="2"/>
        </w:numPr>
        <w:suppressAutoHyphens w:val="false"/>
        <w:bidi w:val="0"/>
        <w:spacing w:before="0" w:after="0"/>
        <w:ind w:left="0" w:right="0" w:firstLine="907"/>
        <w:jc w:val="both"/>
        <w:rPr>
          <w:rFonts w:ascii="Times New Roman" w:hAnsi="Times New Roman"/>
          <w:lang w:val="kpv-RU" w:eastAsia="zh-CN"/>
        </w:rPr>
      </w:pPr>
      <w:r>
        <w:rPr>
          <w:b w:val="false"/>
          <w:bCs w:val="false"/>
          <w:lang w:val="kpv-RU"/>
        </w:rPr>
        <w:t>После церемонии возложения цветов Владимир Уйба навестил участника Великой Отечественной войны Михаила Арефьевича Хальзова и ветерана Великой Отечественной войны Эдуарда Ивановича Матюшина, лично поздравил их с Днём защитника Отечества.</w:t>
      </w:r>
    </w:p>
    <w:p>
      <w:pPr>
        <w:pStyle w:val="Style30"/>
        <w:widowControl/>
        <w:numPr>
          <w:ilvl w:val="0"/>
          <w:numId w:val="2"/>
        </w:numPr>
        <w:suppressAutoHyphens w:val="false"/>
        <w:bidi w:val="0"/>
        <w:spacing w:before="0" w:after="0"/>
        <w:ind w:left="0" w:right="0" w:firstLine="907"/>
        <w:jc w:val="both"/>
        <w:rPr>
          <w:rFonts w:ascii="Times New Roman" w:hAnsi="Times New Roman"/>
          <w:lang w:val="kpv-RU" w:eastAsia="zh-CN"/>
        </w:rPr>
      </w:pPr>
      <w:r>
        <w:rPr>
          <w:b w:val="false"/>
          <w:bCs w:val="false"/>
          <w:lang w:val="kpv-RU"/>
        </w:rPr>
        <w:t>Михаил Арефьевич Хальзов призван на службу в июне 1942 года, служил в бригаде морской пехоты Северо-Кавказского фронта, затем в экспедиции подводных работ. Награждён орденами Красной звезды, Отечественной войны и «Знак Почёта», медалью «За заслуги в подводном кораблестроении», юбилейными медалями. Его имя занесено в четвёртый том Биографического справочника известных штурманов и гидрографов Российского флота.</w:t>
      </w:r>
    </w:p>
    <w:p>
      <w:pPr>
        <w:pStyle w:val="Style30"/>
        <w:widowControl/>
        <w:numPr>
          <w:ilvl w:val="0"/>
          <w:numId w:val="2"/>
        </w:numPr>
        <w:suppressAutoHyphens w:val="false"/>
        <w:bidi w:val="0"/>
        <w:spacing w:before="0" w:after="0"/>
        <w:ind w:left="0" w:right="0" w:firstLine="907"/>
        <w:jc w:val="both"/>
        <w:rPr>
          <w:rFonts w:ascii="Times New Roman" w:hAnsi="Times New Roman"/>
          <w:lang w:val="kpv-RU" w:eastAsia="zh-CN"/>
        </w:rPr>
      </w:pPr>
      <w:r>
        <w:rPr>
          <w:b w:val="false"/>
          <w:bCs w:val="false"/>
          <w:lang w:val="kpv-RU"/>
        </w:rPr>
        <w:t>Эдуард Иванович Матюшин с 14-летнего возраста, до призыва в армию, работал в механических мастерских на железнодорожной станции города Мурома. В 1953 году переехал в Сыктывкар, работал на ЖБИ «Объединение Комитяжстрой». Награждён медалями «За доблестный труд в Великой Отечественной войне 194101945 гг.», «За трудовое отличие», Заслуженный работник народного хозяйства Коми АССР, почётный ветеран Республики Коми и Сыктывкара.</w:t>
      </w:r>
    </w:p>
    <w:p>
      <w:pPr>
        <w:pStyle w:val="Style30"/>
        <w:widowControl/>
        <w:numPr>
          <w:ilvl w:val="0"/>
          <w:numId w:val="2"/>
        </w:numPr>
        <w:suppressAutoHyphens w:val="false"/>
        <w:bidi w:val="0"/>
        <w:spacing w:before="0" w:after="0"/>
        <w:ind w:left="0" w:right="0" w:firstLine="907"/>
        <w:jc w:val="both"/>
        <w:rPr>
          <w:rFonts w:ascii="Times New Roman" w:hAnsi="Times New Roman"/>
          <w:lang w:val="kpv-RU" w:eastAsia="zh-CN"/>
        </w:rPr>
      </w:pPr>
      <w:r>
        <w:rPr>
          <w:b w:val="false"/>
          <w:bCs w:val="false"/>
          <w:lang w:val="kpv-RU"/>
        </w:rPr>
        <w:t>Глава Республики Коми Владимир Уйба пожелал Михаилу Арефьевичу и Эдуарду Ивановичу крепкого здоровья и долгих лет жизни.</w:t>
      </w:r>
    </w:p>
    <w:p>
      <w:pPr>
        <w:pStyle w:val="Style30"/>
        <w:widowControl/>
        <w:suppressAutoHyphens w:val="false"/>
        <w:bidi w:val="0"/>
        <w:spacing w:before="0" w:after="0"/>
        <w:ind w:left="0" w:right="0" w:firstLine="907"/>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907"/>
        <w:jc w:val="both"/>
        <w:rPr>
          <w:b w:val="false"/>
          <w:b w:val="false"/>
          <w:bCs w:val="false"/>
          <w:sz w:val="20"/>
          <w:szCs w:val="20"/>
          <w:lang w:val="kpv-RU"/>
        </w:rPr>
      </w:pPr>
      <w:r>
        <w:rPr>
          <w:b w:val="false"/>
          <w:bCs w:val="false"/>
          <w:sz w:val="20"/>
          <w:szCs w:val="20"/>
          <w:lang w:val="kpv-RU"/>
        </w:rPr>
      </w:r>
    </w:p>
    <w:p>
      <w:pPr>
        <w:pStyle w:val="Style30"/>
        <w:widowControl/>
        <w:suppressAutoHyphens w:val="false"/>
        <w:bidi w:val="0"/>
        <w:spacing w:before="0" w:after="0"/>
        <w:ind w:left="0" w:right="0" w:firstLine="907"/>
        <w:jc w:val="both"/>
        <w:rPr>
          <w:rFonts w:ascii="Times New Roman" w:hAnsi="Times New Roman"/>
          <w:b/>
          <w:b/>
          <w:bCs/>
          <w:lang w:val="kpv-RU" w:eastAsia="zh-CN"/>
        </w:rPr>
      </w:pPr>
      <w:r>
        <w:rPr>
          <w:b w:val="false"/>
          <w:bCs w:val="false"/>
          <w:sz w:val="20"/>
          <w:szCs w:val="20"/>
          <w:lang w:val="kpv-RU"/>
        </w:rPr>
        <w:t>Пас лыд — 1406</w:t>
      </w:r>
    </w:p>
    <w:p>
      <w:pPr>
        <w:pStyle w:val="Style30"/>
        <w:widowControl/>
        <w:suppressAutoHyphens w:val="false"/>
        <w:bidi w:val="0"/>
        <w:spacing w:before="0" w:after="0"/>
        <w:ind w:left="0" w:right="0" w:firstLine="907"/>
        <w:jc w:val="both"/>
        <w:rPr/>
      </w:pPr>
      <w:r>
        <w:rPr>
          <w:b w:val="false"/>
          <w:bCs w:val="false"/>
          <w:sz w:val="20"/>
          <w:szCs w:val="20"/>
          <w:lang w:val="kpv-RU"/>
        </w:rPr>
        <w:t>Королева</w:t>
      </w:r>
    </w:p>
    <w:sectPr>
      <w:type w:val="nextPage"/>
      <w:pgSz w:w="11906" w:h="16838"/>
      <w:pgMar w:left="1701" w:right="1134" w:header="0" w:top="1134" w:footer="0" w:bottom="1019"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6446</TotalTime>
  <Application>LibreOffice/5.4.3.2$Linux_x86 LibreOffice_project/92a7159f7e4af62137622921e809f8546db437e5</Application>
  <Pages>2</Pages>
  <Words>407</Words>
  <Characters>2863</Characters>
  <CharactersWithSpaces>3253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2021-02-25T12:23:28Z</cp:lastPrinted>
  <dcterms:modified xsi:type="dcterms:W3CDTF">2021-02-25T17:16:00Z</dcterms:modified>
  <cp:revision>2387</cp:revision>
  <dc:subject/>
  <dc:title> </dc:title>
</cp:coreProperties>
</file>