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3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kpv-RU"/>
        </w:rPr>
        <w:t>25.02.2021</w:t>
      </w:r>
    </w:p>
    <w:p>
      <w:pPr>
        <w:pStyle w:val="Style30"/>
        <w:widowControl/>
        <w:numPr>
          <w:ilvl w:val="0"/>
          <w:numId w:val="3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rFonts w:ascii="Times New Roman" w:hAnsi="Times New Roman"/>
          <w:b/>
          <w:bCs/>
          <w:lang w:val="kpv-RU"/>
        </w:rPr>
        <w:t xml:space="preserve">Галина Рубцоваӧс мездӧма Коми Республикаса Веськӧдлан котырӧн </w:t>
      </w:r>
      <w:r>
        <w:rPr>
          <w:rFonts w:ascii="Times New Roman" w:hAnsi="Times New Roman"/>
          <w:b/>
          <w:bCs/>
          <w:lang w:val="kpv-RU"/>
        </w:rPr>
        <w:t>Юрнуӧдысьӧс</w:t>
      </w:r>
      <w:r>
        <w:rPr>
          <w:rFonts w:ascii="Times New Roman" w:hAnsi="Times New Roman"/>
          <w:b/>
          <w:bCs/>
          <w:lang w:val="kpv-RU"/>
        </w:rPr>
        <w:t xml:space="preserve"> вежысь</w:t>
      </w:r>
      <w:r>
        <w:rPr>
          <w:rFonts w:ascii="Times New Roman" w:hAnsi="Times New Roman"/>
          <w:b/>
          <w:bCs/>
          <w:lang w:val="kpv-RU"/>
        </w:rPr>
        <w:t>лысь</w:t>
      </w:r>
      <w:r>
        <w:rPr>
          <w:rFonts w:ascii="Times New Roman" w:hAnsi="Times New Roman"/>
          <w:b/>
          <w:bCs/>
          <w:lang w:val="kpv-RU"/>
        </w:rPr>
        <w:t xml:space="preserve"> – Коми Республикаса сьӧм овмӧс министр</w:t>
      </w:r>
      <w:r>
        <w:rPr>
          <w:rFonts w:ascii="Times New Roman" w:hAnsi="Times New Roman"/>
          <w:b/>
          <w:bCs/>
          <w:lang w:val="kpv-RU"/>
        </w:rPr>
        <w:t>лысь</w:t>
      </w:r>
      <w:r>
        <w:rPr>
          <w:rFonts w:ascii="Times New Roman" w:hAnsi="Times New Roman"/>
          <w:b/>
          <w:bCs/>
          <w:lang w:val="kpv-RU"/>
        </w:rPr>
        <w:t xml:space="preserve"> </w:t>
      </w:r>
      <w:r>
        <w:rPr>
          <w:rFonts w:ascii="Times New Roman" w:hAnsi="Times New Roman"/>
          <w:b/>
          <w:bCs/>
          <w:lang w:val="kpv-RU"/>
        </w:rPr>
        <w:t>могъяс олӧмӧ пӧртӧмысь</w:t>
      </w:r>
    </w:p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 xml:space="preserve">2021 вося урасьӧм тӧлысь 26 лунсянь Коми Республикаса сьӧм овмӧс министрлысь могъяссӧ </w:t>
      </w:r>
      <w:r>
        <w:rPr>
          <w:rFonts w:ascii="Times New Roman" w:hAnsi="Times New Roman"/>
          <w:b w:val="false"/>
          <w:bCs w:val="false"/>
          <w:lang w:val="kpv-RU"/>
        </w:rPr>
        <w:t>кутас пӧртны олӧмӧ</w:t>
      </w:r>
      <w:r>
        <w:rPr>
          <w:rFonts w:ascii="Times New Roman" w:hAnsi="Times New Roman"/>
          <w:b w:val="false"/>
          <w:bCs w:val="false"/>
          <w:lang w:val="kpv-RU"/>
        </w:rPr>
        <w:t xml:space="preserve"> Александр Комлев, Коми Республикаса сьӧм овмӧс министрӧс медводдза вежысь. Коми Республикаса Юралысь Владимир Уйба кырымаліс лӧсялана тшӧктӧм</w:t>
      </w:r>
      <w:r>
        <w:rPr>
          <w:rFonts w:ascii="Times New Roman" w:hAnsi="Times New Roman"/>
          <w:b w:val="false"/>
          <w:bCs w:val="false"/>
          <w:lang w:val="kpv-RU"/>
        </w:rPr>
        <w:t>сӧ</w:t>
      </w:r>
      <w:r>
        <w:rPr>
          <w:rFonts w:ascii="Times New Roman" w:hAnsi="Times New Roman"/>
          <w:b w:val="false"/>
          <w:bCs w:val="false"/>
          <w:lang w:val="kpv-RU"/>
        </w:rPr>
        <w:t>.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 w:cs="Times New Roman"/>
          <w:b/>
          <w:b/>
          <w:bCs/>
          <w:color w:val="212529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lang w:val="kpv-RU"/>
        </w:rPr>
        <w:t>Коми Республикаса Юралысьлӧн 2021 во урасьӧм тӧлысь 25 лунся 40-р №-а тшӧктӧм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 xml:space="preserve">1. </w:t>
      </w:r>
      <w:r>
        <w:rPr>
          <w:rFonts w:ascii="Times New Roman" w:hAnsi="Times New Roman"/>
          <w:b w:val="false"/>
          <w:bCs w:val="false"/>
          <w:lang w:val="kpv-RU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Галина Зиславовна Рубцоваӧс Коми Республикаса Веськӧдлан котырӧн </w:t>
      </w:r>
      <w:r>
        <w:rPr>
          <w:rFonts w:ascii="Times New Roman" w:hAnsi="Times New Roman"/>
          <w:b w:val="false"/>
          <w:bCs w:val="false"/>
          <w:lang w:val="kpv-RU"/>
        </w:rPr>
        <w:t>Юрнуӧдысьӧс</w:t>
      </w:r>
      <w:r>
        <w:rPr>
          <w:rFonts w:ascii="Times New Roman" w:hAnsi="Times New Roman"/>
          <w:b w:val="false"/>
          <w:bCs w:val="false"/>
          <w:lang w:val="kpv-RU"/>
        </w:rPr>
        <w:t xml:space="preserve"> вежысь</w:t>
      </w:r>
      <w:r>
        <w:rPr>
          <w:rFonts w:ascii="Times New Roman" w:hAnsi="Times New Roman"/>
          <w:b w:val="false"/>
          <w:bCs w:val="false"/>
          <w:lang w:val="kpv-RU"/>
        </w:rPr>
        <w:t>лысь</w:t>
      </w:r>
      <w:r>
        <w:rPr>
          <w:rFonts w:ascii="Times New Roman" w:hAnsi="Times New Roman"/>
          <w:b w:val="false"/>
          <w:bCs w:val="false"/>
          <w:lang w:val="kpv-RU"/>
        </w:rPr>
        <w:t xml:space="preserve"> – Коми Республикаса сьӧм овмӧс министрлысь могъяс олӧмӧ пӧртӧмысь.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 w:cs="Times New Roman"/>
          <w:b/>
          <w:b/>
          <w:bCs/>
          <w:color w:val="212529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>2. Тайӧ тшӧктӧмыс вынсялӧ сійӧс кырымалан лунсянь.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 w:cs="Times New Roman"/>
          <w:b/>
          <w:b/>
          <w:bCs/>
          <w:color w:val="212529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lang w:val="kpv-RU"/>
        </w:rPr>
        <w:t>Коми Республикаса Юралысьлӧн 2021 во урасьӧм тӧлысь 25 лунся 41-р №-а тшӧктӧм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2021 вося урасьӧм тӧлысь 26 лунсянь Коми Республикаса сьӧм овмӧс министрлысь могъяссӧ </w:t>
      </w:r>
      <w:r>
        <w:rPr>
          <w:rFonts w:ascii="Times New Roman" w:hAnsi="Times New Roman"/>
          <w:b w:val="false"/>
          <w:bCs w:val="false"/>
          <w:lang w:val="kpv-RU"/>
        </w:rPr>
        <w:t>кутас пӧртны олӧмӧ</w:t>
      </w:r>
      <w:r>
        <w:rPr>
          <w:rFonts w:ascii="Times New Roman" w:hAnsi="Times New Roman"/>
          <w:b w:val="false"/>
          <w:bCs w:val="false"/>
          <w:lang w:val="kpv-RU"/>
        </w:rPr>
        <w:t xml:space="preserve"> Александр Сергеевич Комлев, Коми Республикаса сьӧм овмӧс министрӧс медводдза вежысь.</w:t>
      </w:r>
      <w:r>
        <w:br w:type="page"/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kpv-RU"/>
        </w:rPr>
        <w:t>25.02.2021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kpv-RU"/>
        </w:rPr>
        <w:t>Галина Рубцова освобождена от исполнения обязанностей заместителя Председателя Правительства Республики Коми – министра финансов Республики Коми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  <w:t>Исполнение обязанностей министра финансов Республики Коми с 26 февраля 2021 года возложено на Александра Комлева, первого заместителя министра финансов Республики Коми. Соответствующие распоряжения подписал Глава Республики Коми Владимир Уйба.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  <w:t>Распоряжение Главы Республики Коми от 25 февраля 2021 года № 40-р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Рубцову Галину Зиславовну от исполнения обязанностей заместителя Председателя Правительства Республики Коми – министра финансов Республики Коми.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  <w:t>2. Настоящее распоряжение вступает в силу со дня его подписания.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  <w:t>Распоряжение Главы Республики Коми от 25 февраля 2021 года № 41-р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  <w:t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возложить с 26 февраля 2021 года исполнение обязанностей министра финансов Республики Коми на Комлева Александра Сергеевича, первого заместителя министра финансов Республики Коми.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kpv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>Пас лыд – 1152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kpv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Application>LibreOffice/5.4.3.2$Linux_x86 LibreOffice_project/92a7159f7e4af62137622921e809f8546db437e5</Application>
  <Pages>2</Pages>
  <Words>355</Words>
  <Characters>2421</Characters>
  <CharactersWithSpaces>2763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2021-02-26T15:06:21Z</cp:lastPrinted>
  <dcterms:modified xsi:type="dcterms:W3CDTF">2021-02-26T15:13:56Z</dcterms:modified>
  <cp:revision>1283</cp:revision>
  <dc:subject/>
  <dc:title> </dc:title>
</cp:coreProperties>
</file>