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30"/>
        <w:widowControl/>
        <w:numPr>
          <w:ilvl w:val="0"/>
          <w:numId w:val="2"/>
        </w:numPr>
        <w:suppressAutoHyphens w:val="false"/>
        <w:bidi w:val="0"/>
        <w:spacing w:before="0" w:after="0"/>
        <w:ind w:left="0" w:right="0" w:firstLine="850"/>
        <w:jc w:val="both"/>
        <w:rPr>
          <w:lang w:val="kpv-RU" w:eastAsia="zh-CN" w:bidi="ar-SA"/>
        </w:rPr>
      </w:pPr>
      <w:r>
        <w:rPr>
          <w:b/>
          <w:bCs/>
          <w:lang w:val="kpv-RU"/>
        </w:rPr>
        <w:t>01.03.21</w:t>
      </w:r>
    </w:p>
    <w:p>
      <w:pPr>
        <w:pStyle w:val="Style30"/>
        <w:widowControl/>
        <w:numPr>
          <w:ilvl w:val="0"/>
          <w:numId w:val="2"/>
        </w:numPr>
        <w:suppressAutoHyphens w:val="false"/>
        <w:bidi w:val="0"/>
        <w:spacing w:before="0" w:after="0"/>
        <w:ind w:left="0" w:right="0" w:firstLine="850"/>
        <w:jc w:val="both"/>
        <w:rPr>
          <w:b/>
          <w:b/>
          <w:bCs/>
          <w:sz w:val="21"/>
          <w:lang w:val="kpv-RU"/>
        </w:rPr>
      </w:pPr>
      <w:r>
        <w:rPr>
          <w:b/>
          <w:bCs/>
          <w:lang w:val="kpv-RU"/>
        </w:rPr>
        <w:t>Ирина Бахтина аддзысьліс Интаса предпринимательяскӧд</w:t>
      </w:r>
    </w:p>
    <w:p>
      <w:pPr>
        <w:pStyle w:val="Style30"/>
        <w:widowControl/>
        <w:numPr>
          <w:ilvl w:val="0"/>
          <w:numId w:val="2"/>
        </w:numPr>
        <w:suppressAutoHyphens w:val="false"/>
        <w:bidi w:val="0"/>
        <w:spacing w:before="0" w:after="0"/>
        <w:ind w:left="0" w:right="0" w:firstLine="850"/>
        <w:jc w:val="both"/>
        <w:rPr>
          <w:b/>
          <w:b/>
          <w:bCs/>
          <w:sz w:val="21"/>
          <w:lang w:val="kpv-RU"/>
        </w:rPr>
      </w:pPr>
      <w:r>
        <w:rPr>
          <w:b w:val="false"/>
          <w:bCs w:val="false"/>
          <w:lang w:val="kpv-RU"/>
        </w:rPr>
        <w:t>Коми Республикаса Веськӧдлан котырӧн Юрнуӧдысьӧс вежысь Ирина Бахтина воліс удж серти Интаӧ. Шӧр темаыс – Арктика зонаса монокаръяс сӧвмӧдӧм.</w:t>
      </w:r>
    </w:p>
    <w:p>
      <w:pPr>
        <w:pStyle w:val="Style30"/>
        <w:widowControl/>
        <w:numPr>
          <w:ilvl w:val="0"/>
          <w:numId w:val="2"/>
        </w:numPr>
        <w:suppressAutoHyphens w:val="false"/>
        <w:bidi w:val="0"/>
        <w:spacing w:before="0" w:after="0"/>
        <w:ind w:left="0" w:right="0" w:firstLine="850"/>
        <w:jc w:val="both"/>
        <w:rPr>
          <w:b/>
          <w:b/>
          <w:bCs/>
          <w:sz w:val="21"/>
          <w:lang w:val="kpv-RU"/>
        </w:rPr>
      </w:pPr>
      <w:r>
        <w:rPr>
          <w:b w:val="false"/>
          <w:bCs w:val="false"/>
          <w:lang w:val="kpv-RU"/>
        </w:rPr>
        <w:t>Тайӧ темаыс паськыд, та вӧсна Ирина Бахтинакӧд ӧтвылысь Интаын уджалӧны Коми Республикаса стрӧитчан, оланін да коммунальнӧй министрӧс вежысь Андрей Якимов, Коми Республикаса экономика сӧвмӧдан да промышленносьт министерствоын инвестиция политика нуӧдысь юкӧнса начальник Ольга Турышева, Коми Республикаса экономика сӧвмӧдан да промышленносьт министерствоын сӧвмӧдан институтъяскӧд да мономутасъяскӧд удж нуӧдысь юкӧнса начальник Екатерина Ожегова. Таысь кындзи, Интаӧ воисны Коми Республикалӧн Каналан Сӧветса депутатъяс, «Единая Россия» ютырӧ пырысьяс Евгений Бейков да Александр Попов. Мероприятиеын участвуйтіс Воркутаса мер Ярослав Шапошников.</w:t>
      </w:r>
    </w:p>
    <w:p>
      <w:pPr>
        <w:pStyle w:val="Style30"/>
        <w:widowControl/>
        <w:numPr>
          <w:ilvl w:val="0"/>
          <w:numId w:val="2"/>
        </w:numPr>
        <w:suppressAutoHyphens w:val="false"/>
        <w:bidi w:val="0"/>
        <w:spacing w:before="0" w:after="0"/>
        <w:ind w:left="0" w:right="0" w:firstLine="850"/>
        <w:jc w:val="both"/>
        <w:rPr>
          <w:b w:val="false"/>
          <w:b w:val="false"/>
          <w:bCs w:val="false"/>
          <w:sz w:val="21"/>
          <w:lang w:val="kpv-RU"/>
        </w:rPr>
      </w:pPr>
      <w:r>
        <w:rPr>
          <w:b w:val="false"/>
          <w:bCs w:val="false"/>
          <w:lang w:val="kpv-RU"/>
        </w:rPr>
        <w:t>Медводз аддзысьлісны Интаса предпринимательяскӧд. Регионса Экономика сӧвмӧдан министерствоса специалистъяс юӧртісны гырысь да ичӧт бизнеслы, но сӧмын Арктика зонаса выль резидентъяслы, вот кокньӧдъяс, канму инфраструктура отсӧг, преференцияяс йылысь.</w:t>
      </w:r>
    </w:p>
    <w:p>
      <w:pPr>
        <w:pStyle w:val="Style30"/>
        <w:widowControl/>
        <w:numPr>
          <w:ilvl w:val="0"/>
          <w:numId w:val="2"/>
        </w:numPr>
        <w:suppressAutoHyphens w:val="false"/>
        <w:bidi w:val="0"/>
        <w:spacing w:before="0" w:after="0"/>
        <w:ind w:left="0" w:right="0" w:firstLine="850"/>
        <w:jc w:val="both"/>
        <w:rPr>
          <w:b w:val="false"/>
          <w:b w:val="false"/>
          <w:bCs w:val="false"/>
          <w:sz w:val="21"/>
          <w:lang w:val="kpv-RU"/>
        </w:rPr>
      </w:pPr>
      <w:r>
        <w:rPr>
          <w:b w:val="false"/>
          <w:bCs w:val="false"/>
          <w:lang w:val="kpv-RU"/>
        </w:rPr>
        <w:t>Предпринимательяслӧн медшӧр юалӧмыс татшӧм: кутшӧм отсӧг сетӧны уджалысь нин бизнеслы. Найӧ пасйисны, мый сьӧкыд уджавны монополистъяс вӧсна. Бӧръя пример – лӧп-ёг нуӧмысь дінму операторлы мынтысьӧм. Организация сетӧ тшӧтсӧ жырлӧн квадратура серти, оз босьт тӧд вылӧ сійӧс, мый прӧст зданиеыс либӧ сыӧн вӧдитчӧны. Та серти инӧдсӧ предпринимательяслы ковмылӧ дорйыны ёрдын.</w:t>
      </w:r>
    </w:p>
    <w:p>
      <w:pPr>
        <w:pStyle w:val="Style30"/>
        <w:widowControl/>
        <w:numPr>
          <w:ilvl w:val="0"/>
          <w:numId w:val="2"/>
        </w:numPr>
        <w:suppressAutoHyphens w:val="false"/>
        <w:bidi w:val="0"/>
        <w:spacing w:before="0" w:after="0"/>
        <w:ind w:left="0" w:right="0" w:firstLine="850"/>
        <w:jc w:val="both"/>
        <w:rPr>
          <w:b w:val="false"/>
          <w:b w:val="false"/>
          <w:bCs w:val="false"/>
          <w:sz w:val="21"/>
          <w:lang w:val="kpv-RU"/>
        </w:rPr>
      </w:pPr>
      <w:r>
        <w:rPr>
          <w:b w:val="false"/>
          <w:bCs w:val="false"/>
          <w:lang w:val="kpv-RU"/>
        </w:rPr>
        <w:t>Ирина Бахтина шыӧдчис Андрей Якимов дорӧ да корис ӧдйӧджык  пыртны вежсьӧмъяс «Коми Республика мутасын чорыд коммунальнӧй шыбласъясӧн вӧдитчӧм серти дінму операторлысь уджсӧ збыльмӧдан правилӧяс да Коми Республика мутасын чорыд коммунальнӧй шыбласъяс чукӧртан (сы лыдын найӧс торйӧн чукӧртан) пӧрадок вынсьӧдӧм йылысь» Коми Республикаса Веськӧдлан котырлӧн 302 №-а шуӧмӧ. Вежсьӧмъяссӧ дасьтӧма юридическӧй кывкутысьяс серти: колӧ вӧзйыны шыбласъяс петкӧдӧмсӧ арталан мукӧд метод, кутшӧмъяс абу йитчӧмаӧсь квадратуракӧд. Татшӧм тшӧктӧмсӧ вӧлі сетӧма 2020 вося вӧльгым тӧлысьӧ.</w:t>
      </w:r>
    </w:p>
    <w:p>
      <w:pPr>
        <w:pStyle w:val="Style30"/>
        <w:widowControl/>
        <w:numPr>
          <w:ilvl w:val="0"/>
          <w:numId w:val="2"/>
        </w:numPr>
        <w:suppressAutoHyphens w:val="false"/>
        <w:bidi w:val="0"/>
        <w:spacing w:before="0" w:after="0"/>
        <w:ind w:left="0" w:right="0" w:firstLine="850"/>
        <w:jc w:val="both"/>
        <w:rPr>
          <w:b w:val="false"/>
          <w:b w:val="false"/>
          <w:bCs w:val="false"/>
          <w:sz w:val="21"/>
          <w:lang w:val="kpv-RU"/>
        </w:rPr>
      </w:pPr>
      <w:r>
        <w:rPr>
          <w:b w:val="false"/>
          <w:bCs w:val="false"/>
          <w:lang w:val="kpv-RU"/>
        </w:rPr>
        <w:t>Интасаяс уськӧдісны тӧд вылӧ сӧветскӧй жилкомхозъяслысь уджаланногсӧ: кор ставсӧ арталісны кубометръясӧн, воліс шыбласъяс нуысь организацияӧс петкӧдлысь да рулеткаӧн арталіс ыдждасӧ, сы серти предприятиеяс мынтысисны.</w:t>
      </w:r>
    </w:p>
    <w:p>
      <w:pPr>
        <w:pStyle w:val="Style30"/>
        <w:widowControl/>
        <w:numPr>
          <w:ilvl w:val="0"/>
          <w:numId w:val="2"/>
        </w:numPr>
        <w:suppressAutoHyphens w:val="false"/>
        <w:bidi w:val="0"/>
        <w:spacing w:before="0" w:after="0"/>
        <w:ind w:left="0" w:right="0" w:firstLine="850"/>
        <w:jc w:val="both"/>
        <w:rPr>
          <w:b w:val="false"/>
          <w:b w:val="false"/>
          <w:bCs w:val="false"/>
          <w:sz w:val="21"/>
          <w:lang w:val="kpv-RU"/>
        </w:rPr>
      </w:pPr>
      <w:r>
        <w:rPr>
          <w:b w:val="false"/>
          <w:bCs w:val="false"/>
          <w:lang w:val="kpv-RU"/>
        </w:rPr>
        <w:t>«Коми Республикаын тырвыйӧ мынтысьӧ тариф серти 70 % юридическӧй кывкутысь, коді пасйысьӧма дінму системаын, – пасйис Ирина Бахтина. – Мукӧд регионъяс серти тайӧ унджык. Но тариф серти юалӧмыс эм. Ми уджалам сы серти, медым экономическӧя подулалӧм тарифыс вӧлі мӧдӧн да ньӧжйӧникӧн чиніс. Тайӧ во джыннас экономическӧя подулалӧм тарифсӧ чинтім 1 прӧчент вылӧ. Миян медшӧр мог – чинтыны олысьяслы кокньӧдӧм тарифсӧ.</w:t>
      </w:r>
    </w:p>
    <w:p>
      <w:pPr>
        <w:pStyle w:val="Style30"/>
        <w:widowControl/>
        <w:numPr>
          <w:ilvl w:val="0"/>
          <w:numId w:val="2"/>
        </w:numPr>
        <w:suppressAutoHyphens w:val="false"/>
        <w:bidi w:val="0"/>
        <w:spacing w:before="0" w:after="0"/>
        <w:ind w:left="0" w:right="0" w:firstLine="850"/>
        <w:jc w:val="both"/>
        <w:rPr>
          <w:b w:val="false"/>
          <w:b w:val="false"/>
          <w:bCs w:val="false"/>
          <w:sz w:val="21"/>
          <w:lang w:val="kpv-RU"/>
        </w:rPr>
      </w:pPr>
      <w:r>
        <w:rPr>
          <w:b w:val="false"/>
          <w:bCs w:val="false"/>
          <w:lang w:val="kpv-RU"/>
        </w:rPr>
        <w:t>Гырысь предпринимательяс лыдысь ӧти Елена Лысюк уськӧдіс тӧд вылӧ 2000-ӧд воясся уджаланногсӧ, кор мыйтакӧ бергӧдлісны транспорт рӧскодсӧ, а сідзжӧ мынтісны Россияын да войвылын медічӧт удждон костын торъялӧмсӧ. Став уджалысьяссӧ оформитлісны официальнӧя. Ӧні  предпринимательяслы лоӧ босьтӧны ас вылас став тайӧ социальнӧй рӧскодсӧ, сьӧмкудйысь сьӧм оз вичмӧдсьы. Ирина Бахтина пасйис, мый татшӧмсяма мераяссӧ колӧ пыртны монокаръяс сӧвмӧдан планӧ.</w:t>
      </w:r>
    </w:p>
    <w:p>
      <w:pPr>
        <w:pStyle w:val="Style30"/>
        <w:widowControl/>
        <w:numPr>
          <w:ilvl w:val="0"/>
          <w:numId w:val="2"/>
        </w:numPr>
        <w:suppressAutoHyphens w:val="false"/>
        <w:bidi w:val="0"/>
        <w:spacing w:before="0" w:after="0"/>
        <w:ind w:left="0" w:right="0" w:firstLine="850"/>
        <w:jc w:val="both"/>
        <w:rPr>
          <w:b w:val="false"/>
          <w:b w:val="false"/>
          <w:bCs w:val="false"/>
          <w:sz w:val="21"/>
          <w:lang w:val="kpv-RU"/>
        </w:rPr>
      </w:pPr>
      <w:r>
        <w:rPr>
          <w:b w:val="false"/>
          <w:bCs w:val="false"/>
          <w:lang w:val="kpv-RU"/>
        </w:rPr>
        <w:t>Интаса нӧшта ӧти ыджыд вузасянінӧн веськӧдлысь Наталья Толоконникова эскӧдіс: предпринимательяс дасьӧсь чинтыны донъяссӧ сёян-юан вылӧ, лоӧ кӧ канмусянь отсӧг. Шӧр мӧвпыс татшӧм: канму кӧ урчитӧ войвывса надбавкаяссӧ, сідзкӧ и мынтыны сійӧс колӧ канмулы. Мӧд ногӧн тайӧ рӧскодыс содтыссьӧ тӧварлӧн дон вылӧ.</w:t>
      </w:r>
    </w:p>
    <w:p>
      <w:pPr>
        <w:pStyle w:val="Style30"/>
        <w:widowControl/>
        <w:numPr>
          <w:ilvl w:val="0"/>
          <w:numId w:val="2"/>
        </w:numPr>
        <w:suppressAutoHyphens w:val="false"/>
        <w:bidi w:val="0"/>
        <w:spacing w:before="0" w:after="0"/>
        <w:ind w:left="0" w:right="0" w:firstLine="850"/>
        <w:jc w:val="both"/>
        <w:rPr>
          <w:b w:val="false"/>
          <w:b w:val="false"/>
          <w:bCs w:val="false"/>
          <w:sz w:val="21"/>
          <w:lang w:val="kpv-RU"/>
        </w:rPr>
      </w:pPr>
      <w:r>
        <w:rPr>
          <w:b w:val="false"/>
          <w:bCs w:val="false"/>
          <w:lang w:val="kpv-RU"/>
        </w:rPr>
        <w:t>«Федеральнӧй тшупӧдын нуӧдӧма войвывса надбавкаяскӧд йитчӧм 2 либӧ 3 аддзысьлӧм, – пасйис Ирина Бахтина. – Та йылысь сёрнитіс ӧткымын арктикаса да ылыс войвывса регион. Федерация Сӧвет босьтіс тайӧ юалӧмсӧ тӧд вылӧ».</w:t>
      </w:r>
    </w:p>
    <w:p>
      <w:pPr>
        <w:pStyle w:val="Style30"/>
        <w:widowControl/>
        <w:numPr>
          <w:ilvl w:val="0"/>
          <w:numId w:val="2"/>
        </w:numPr>
        <w:suppressAutoHyphens w:val="false"/>
        <w:bidi w:val="0"/>
        <w:spacing w:before="0" w:after="0"/>
        <w:ind w:left="0" w:right="0" w:firstLine="850"/>
        <w:jc w:val="both"/>
        <w:rPr>
          <w:b w:val="false"/>
          <w:b w:val="false"/>
          <w:bCs w:val="false"/>
          <w:sz w:val="21"/>
          <w:lang w:val="kpv-RU"/>
        </w:rPr>
      </w:pPr>
      <w:r>
        <w:rPr>
          <w:b w:val="false"/>
          <w:bCs w:val="false"/>
          <w:lang w:val="kpv-RU"/>
        </w:rPr>
        <w:t>Сідзжӧ предпринимательясӧс майшӧдлӧ сійӧ, мый ӧшым тӧлысьын колӧ босьтны кредитъяс, медым ньӧбны уна вузӧс. Тайӧс колӧ вӧчны сы вӧсна, мый выль вося гажъяс дырйи тӧлысь быд эмӧсь логистика серти сьӧкыдлунъяс.</w:t>
      </w:r>
    </w:p>
    <w:p>
      <w:pPr>
        <w:pStyle w:val="Style30"/>
        <w:widowControl/>
        <w:numPr>
          <w:ilvl w:val="0"/>
          <w:numId w:val="2"/>
        </w:numPr>
        <w:suppressAutoHyphens w:val="false"/>
        <w:bidi w:val="0"/>
        <w:spacing w:before="0" w:after="0"/>
        <w:ind w:left="0" w:right="0" w:firstLine="850"/>
        <w:jc w:val="both"/>
        <w:rPr>
          <w:b w:val="false"/>
          <w:b w:val="false"/>
          <w:bCs w:val="false"/>
          <w:sz w:val="21"/>
          <w:lang w:val="kpv-RU"/>
        </w:rPr>
      </w:pPr>
      <w:r>
        <w:rPr>
          <w:b w:val="false"/>
          <w:bCs w:val="false"/>
          <w:lang w:val="kpv-RU"/>
        </w:rPr>
        <w:t>«Сьӧкыд оформитны кредитсӧ. Меставывса банкъясын эз кольны специалистъяс, кодъяс уджалӧны юридическӧй кывкутысьяскӧд. Мукӧддырйи во джын чӧж колӧ чукӧртны колана кабаласӧ. «Менам бизнес шӧрин» оз вермы бырӧдны тайӧ мытшӧдсӧ. Та вӧсна предпринимательяслы колӧ босьтны 28 % улӧ кредитъяс, а оз 2-3 % улӧ», – юӧртіс Наталья Толоконникова.</w:t>
      </w:r>
    </w:p>
    <w:p>
      <w:pPr>
        <w:pStyle w:val="Style30"/>
        <w:widowControl/>
        <w:numPr>
          <w:ilvl w:val="0"/>
          <w:numId w:val="2"/>
        </w:numPr>
        <w:suppressAutoHyphens w:val="false"/>
        <w:bidi w:val="0"/>
        <w:spacing w:before="0" w:after="0"/>
        <w:ind w:left="0" w:right="0" w:firstLine="850"/>
        <w:jc w:val="both"/>
        <w:rPr/>
      </w:pPr>
      <w:r>
        <w:rPr>
          <w:b w:val="false"/>
          <w:bCs w:val="false"/>
          <w:lang w:val="kpv-RU"/>
        </w:rPr>
        <w:t>Регионса микрокредитнӧй компанияӧс петкӧдлысьяс тӧдчӧдісны, мый вермасны сетны кредитъяс некымын тӧлысь либӧ некымын во вылӧ 5 миллион шайтӧдз неыджыд прӧчентъяс улӧ. Специалистъяслӧн мыччӧдъяс серти, тӧлысьнас найӧ сетӧны 20-сянь 100 микроз</w:t>
      </w:r>
      <w:r>
        <w:rPr>
          <w:b w:val="false"/>
          <w:bCs w:val="false"/>
          <w:lang w:val="kpv-RU"/>
        </w:rPr>
        <w:t>аё</w:t>
      </w:r>
      <w:r>
        <w:rPr>
          <w:b w:val="false"/>
          <w:bCs w:val="false"/>
          <w:lang w:val="kpv-RU"/>
        </w:rPr>
        <w:t>мӧдз. Сыктывкарын татшӧм позянлуннас окотапырысь вӧдитчӧны. Но татчӧ чукӧртчӧмаяс эз на уджавлыны тайӧ финансӧвӧй организациякӧд.</w:t>
      </w:r>
    </w:p>
    <w:p>
      <w:pPr>
        <w:pStyle w:val="Style30"/>
        <w:widowControl/>
        <w:numPr>
          <w:ilvl w:val="0"/>
          <w:numId w:val="2"/>
        </w:numPr>
        <w:suppressAutoHyphens w:val="false"/>
        <w:bidi w:val="0"/>
        <w:spacing w:before="0" w:after="0"/>
        <w:ind w:left="0" w:right="0" w:firstLine="850"/>
        <w:jc w:val="both"/>
        <w:rPr>
          <w:b w:val="false"/>
          <w:b w:val="false"/>
          <w:bCs w:val="false"/>
          <w:sz w:val="21"/>
          <w:lang w:val="kpv-RU"/>
        </w:rPr>
      </w:pPr>
      <w:r>
        <w:rPr>
          <w:b w:val="false"/>
          <w:bCs w:val="false"/>
          <w:lang w:val="kpv-RU"/>
        </w:rPr>
        <w:t>Аддзысьлӧм помын Ирина Бахтина корис «Менам бизнес» шӧринса уджъёртъясӧс видзӧдлыны кутшӧм эмӧсь позянлунъяс микрокредитъяс сетӧм серти.</w:t>
      </w:r>
    </w:p>
    <w:p>
      <w:pPr>
        <w:pStyle w:val="Style30"/>
        <w:widowControl/>
        <w:numPr>
          <w:ilvl w:val="0"/>
          <w:numId w:val="2"/>
        </w:numPr>
        <w:suppressAutoHyphens w:val="false"/>
        <w:bidi w:val="0"/>
        <w:spacing w:before="0" w:after="0"/>
        <w:ind w:left="0" w:right="0" w:firstLine="850"/>
        <w:jc w:val="both"/>
        <w:rPr>
          <w:b w:val="false"/>
          <w:b w:val="false"/>
          <w:bCs w:val="false"/>
          <w:sz w:val="21"/>
          <w:lang w:val="kpv-RU"/>
        </w:rPr>
      </w:pPr>
      <w:r>
        <w:rPr>
          <w:b w:val="false"/>
          <w:bCs w:val="false"/>
          <w:lang w:val="kpv-RU"/>
        </w:rPr>
        <w:t>«Колӧ гӧгӧрвоны, мый вӧсна артмӧ мытшӧдыс, мыйла оз позь пыр сетны отсӧгсӧ бура уджалысь предприятиеяслы. Позянлун серти колӧ чинтыны ковтӧм мытшӧдъяссӧ да корӧмъяссӧ. Матысса кадӧ монокаръяс сӧвмӧдан план збыльмӧдігӧн лоӧ видлалӧма транспорт рӧскод, войвыв коэффициент, шыбласъяс серти тариф йылысь юалӧмъяссӧ. Талун Президентлӧн мунӧ из шом промышленносьт сӧвмӧдӧм серти сӧвещание. Сы бӧрын колӧ вынсьӧдны миянлысь план. Войвывса коэффициентъяс - тайӧ торъя юалӧм. Абу тӧдса, пырас-оз планӧ войвывса коэффициентъяс йылысь юалӧмыс, но татшӧм вӧзйӧмсӧ ми сетам», – тӧдчӧдіс И. Бахтина.</w:t>
      </w:r>
    </w:p>
    <w:p>
      <w:pPr>
        <w:pStyle w:val="Style30"/>
        <w:widowControl/>
        <w:suppressAutoHyphens w:val="false"/>
        <w:bidi w:val="0"/>
        <w:spacing w:before="0" w:after="0"/>
        <w:ind w:left="0" w:right="0" w:firstLine="850"/>
        <w:jc w:val="both"/>
        <w:rPr>
          <w:b w:val="false"/>
          <w:b w:val="false"/>
          <w:bCs w:val="false"/>
          <w:sz w:val="21"/>
          <w:lang w:val="kpv-RU"/>
        </w:rPr>
      </w:pPr>
      <w:r>
        <w:rPr>
          <w:b w:val="false"/>
          <w:bCs w:val="false"/>
          <w:sz w:val="21"/>
          <w:lang w:val="kpv-RU"/>
        </w:rPr>
      </w:r>
    </w:p>
    <w:p>
      <w:pPr>
        <w:pStyle w:val="Style30"/>
        <w:widowControl/>
        <w:suppressAutoHyphens w:val="false"/>
        <w:bidi w:val="0"/>
        <w:spacing w:before="0" w:after="0"/>
        <w:ind w:left="0" w:right="0" w:firstLine="850"/>
        <w:jc w:val="both"/>
        <w:rPr>
          <w:b w:val="false"/>
          <w:b w:val="false"/>
          <w:bCs w:val="false"/>
          <w:sz w:val="21"/>
          <w:lang w:val="kpv-RU"/>
        </w:rPr>
      </w:pPr>
      <w:r>
        <w:rPr>
          <w:b w:val="false"/>
          <w:bCs w:val="false"/>
          <w:sz w:val="21"/>
          <w:lang w:val="kpv-RU"/>
        </w:rPr>
      </w:r>
    </w:p>
    <w:p>
      <w:pPr>
        <w:pStyle w:val="Style30"/>
        <w:widowControl/>
        <w:suppressAutoHyphens w:val="false"/>
        <w:bidi w:val="0"/>
        <w:spacing w:before="0" w:after="0"/>
        <w:ind w:left="0" w:right="0" w:firstLine="850"/>
        <w:jc w:val="both"/>
        <w:rPr>
          <w:b w:val="false"/>
          <w:b w:val="false"/>
          <w:bCs w:val="false"/>
          <w:sz w:val="21"/>
          <w:lang w:val="kpv-RU"/>
        </w:rPr>
      </w:pPr>
      <w:r>
        <w:rPr>
          <w:b w:val="false"/>
          <w:bCs w:val="false"/>
          <w:sz w:val="21"/>
          <w:lang w:val="kpv-RU"/>
        </w:rPr>
      </w:r>
    </w:p>
    <w:p>
      <w:pPr>
        <w:pStyle w:val="Style30"/>
        <w:widowControl/>
        <w:suppressAutoHyphens w:val="false"/>
        <w:bidi w:val="0"/>
        <w:spacing w:before="0" w:after="0"/>
        <w:ind w:left="0" w:right="0" w:firstLine="850"/>
        <w:jc w:val="both"/>
        <w:rPr>
          <w:b w:val="false"/>
          <w:b w:val="false"/>
          <w:bCs w:val="false"/>
          <w:sz w:val="21"/>
          <w:lang w:val="kpv-RU"/>
        </w:rPr>
      </w:pPr>
      <w:r>
        <w:rPr>
          <w:b w:val="false"/>
          <w:bCs w:val="false"/>
          <w:sz w:val="21"/>
          <w:lang w:val="kpv-RU"/>
        </w:rPr>
      </w:r>
    </w:p>
    <w:p>
      <w:pPr>
        <w:pStyle w:val="Style30"/>
        <w:widowControl/>
        <w:suppressAutoHyphens w:val="false"/>
        <w:bidi w:val="0"/>
        <w:spacing w:before="0" w:after="0"/>
        <w:ind w:left="0" w:right="0" w:firstLine="850"/>
        <w:jc w:val="both"/>
        <w:rPr>
          <w:b w:val="false"/>
          <w:b w:val="false"/>
          <w:bCs w:val="false"/>
          <w:sz w:val="21"/>
          <w:lang w:val="kpv-RU"/>
        </w:rPr>
      </w:pPr>
      <w:r>
        <w:rPr>
          <w:b w:val="false"/>
          <w:bCs w:val="false"/>
          <w:sz w:val="21"/>
          <w:lang w:val="kpv-RU"/>
        </w:rPr>
      </w:r>
    </w:p>
    <w:p>
      <w:pPr>
        <w:pStyle w:val="Style30"/>
        <w:widowControl/>
        <w:suppressAutoHyphens w:val="false"/>
        <w:bidi w:val="0"/>
        <w:spacing w:before="0" w:after="0"/>
        <w:ind w:left="0" w:right="0" w:firstLine="850"/>
        <w:jc w:val="both"/>
        <w:rPr>
          <w:b w:val="false"/>
          <w:b w:val="false"/>
          <w:bCs w:val="false"/>
          <w:sz w:val="21"/>
          <w:lang w:val="kpv-RU"/>
        </w:rPr>
      </w:pPr>
      <w:r>
        <w:rPr>
          <w:b w:val="false"/>
          <w:bCs w:val="false"/>
          <w:sz w:val="21"/>
          <w:lang w:val="kpv-RU"/>
        </w:rPr>
      </w:r>
    </w:p>
    <w:p>
      <w:pPr>
        <w:pStyle w:val="Style30"/>
        <w:widowControl/>
        <w:suppressAutoHyphens w:val="false"/>
        <w:bidi w:val="0"/>
        <w:spacing w:before="0" w:after="0"/>
        <w:ind w:left="0" w:right="0" w:firstLine="850"/>
        <w:jc w:val="both"/>
        <w:rPr>
          <w:b w:val="false"/>
          <w:b w:val="false"/>
          <w:bCs w:val="false"/>
          <w:sz w:val="21"/>
          <w:lang w:val="kpv-RU"/>
        </w:rPr>
      </w:pPr>
      <w:r>
        <w:rPr>
          <w:b w:val="false"/>
          <w:bCs w:val="false"/>
          <w:sz w:val="21"/>
          <w:lang w:val="kpv-RU"/>
        </w:rPr>
      </w:r>
    </w:p>
    <w:p>
      <w:pPr>
        <w:pStyle w:val="Style30"/>
        <w:widowControl/>
        <w:suppressAutoHyphens w:val="false"/>
        <w:bidi w:val="0"/>
        <w:spacing w:before="0" w:after="0"/>
        <w:ind w:left="0" w:right="0" w:firstLine="850"/>
        <w:jc w:val="both"/>
        <w:rPr>
          <w:b w:val="false"/>
          <w:b w:val="false"/>
          <w:bCs w:val="false"/>
          <w:sz w:val="21"/>
          <w:lang w:val="kpv-RU"/>
        </w:rPr>
      </w:pPr>
      <w:r>
        <w:rPr>
          <w:b w:val="false"/>
          <w:bCs w:val="false"/>
          <w:sz w:val="21"/>
          <w:lang w:val="kpv-RU"/>
        </w:rPr>
      </w:r>
    </w:p>
    <w:p>
      <w:pPr>
        <w:pStyle w:val="Style30"/>
        <w:widowControl/>
        <w:suppressAutoHyphens w:val="false"/>
        <w:bidi w:val="0"/>
        <w:spacing w:before="0" w:after="0"/>
        <w:ind w:left="0" w:right="0" w:firstLine="850"/>
        <w:jc w:val="both"/>
        <w:rPr>
          <w:b w:val="false"/>
          <w:b w:val="false"/>
          <w:bCs w:val="false"/>
          <w:sz w:val="21"/>
          <w:lang w:val="kpv-RU"/>
        </w:rPr>
      </w:pPr>
      <w:r>
        <w:rPr>
          <w:b w:val="false"/>
          <w:bCs w:val="false"/>
          <w:sz w:val="21"/>
          <w:lang w:val="kpv-RU"/>
        </w:rPr>
      </w:r>
    </w:p>
    <w:p>
      <w:pPr>
        <w:pStyle w:val="Style30"/>
        <w:widowControl/>
        <w:suppressAutoHyphens w:val="false"/>
        <w:bidi w:val="0"/>
        <w:spacing w:before="0" w:after="0"/>
        <w:ind w:left="0" w:right="0" w:firstLine="850"/>
        <w:jc w:val="both"/>
        <w:rPr>
          <w:b w:val="false"/>
          <w:b w:val="false"/>
          <w:bCs w:val="false"/>
          <w:sz w:val="21"/>
          <w:lang w:val="kpv-RU"/>
        </w:rPr>
      </w:pPr>
      <w:r>
        <w:rPr>
          <w:b w:val="false"/>
          <w:bCs w:val="false"/>
          <w:sz w:val="21"/>
          <w:lang w:val="kpv-RU"/>
        </w:rPr>
      </w:r>
    </w:p>
    <w:p>
      <w:pPr>
        <w:pStyle w:val="Style30"/>
        <w:widowControl/>
        <w:suppressAutoHyphens w:val="false"/>
        <w:bidi w:val="0"/>
        <w:spacing w:before="0" w:after="0"/>
        <w:ind w:left="0" w:right="0" w:firstLine="850"/>
        <w:jc w:val="both"/>
        <w:rPr>
          <w:b w:val="false"/>
          <w:b w:val="false"/>
          <w:bCs w:val="false"/>
          <w:sz w:val="21"/>
          <w:lang w:val="kpv-RU"/>
        </w:rPr>
      </w:pPr>
      <w:r>
        <w:rPr>
          <w:b w:val="false"/>
          <w:bCs w:val="false"/>
          <w:sz w:val="21"/>
          <w:lang w:val="kpv-RU"/>
        </w:rPr>
      </w:r>
    </w:p>
    <w:p>
      <w:pPr>
        <w:pStyle w:val="Style30"/>
        <w:widowControl/>
        <w:suppressAutoHyphens w:val="false"/>
        <w:bidi w:val="0"/>
        <w:spacing w:before="0" w:after="0"/>
        <w:ind w:left="0" w:right="0" w:firstLine="850"/>
        <w:jc w:val="both"/>
        <w:rPr>
          <w:b w:val="false"/>
          <w:b w:val="false"/>
          <w:bCs w:val="false"/>
          <w:sz w:val="21"/>
          <w:lang w:val="kpv-RU"/>
        </w:rPr>
      </w:pPr>
      <w:r>
        <w:rPr>
          <w:b w:val="false"/>
          <w:bCs w:val="false"/>
          <w:sz w:val="21"/>
          <w:lang w:val="kpv-RU"/>
        </w:rPr>
      </w:r>
    </w:p>
    <w:p>
      <w:pPr>
        <w:pStyle w:val="Style30"/>
        <w:widowControl/>
        <w:suppressAutoHyphens w:val="false"/>
        <w:bidi w:val="0"/>
        <w:spacing w:before="0" w:after="0"/>
        <w:ind w:left="0" w:right="0" w:firstLine="850"/>
        <w:jc w:val="both"/>
        <w:rPr>
          <w:b w:val="false"/>
          <w:b w:val="false"/>
          <w:bCs w:val="false"/>
          <w:sz w:val="21"/>
          <w:lang w:val="kpv-RU"/>
        </w:rPr>
      </w:pPr>
      <w:r>
        <w:rPr>
          <w:b w:val="false"/>
          <w:bCs w:val="false"/>
          <w:sz w:val="21"/>
          <w:lang w:val="kpv-RU"/>
        </w:rPr>
      </w:r>
    </w:p>
    <w:p>
      <w:pPr>
        <w:pStyle w:val="Style30"/>
        <w:widowControl/>
        <w:suppressAutoHyphens w:val="false"/>
        <w:bidi w:val="0"/>
        <w:spacing w:before="0" w:after="0"/>
        <w:ind w:left="0" w:right="0" w:firstLine="850"/>
        <w:jc w:val="both"/>
        <w:rPr>
          <w:b w:val="false"/>
          <w:b w:val="false"/>
          <w:bCs w:val="false"/>
          <w:sz w:val="21"/>
          <w:lang w:val="kpv-RU"/>
        </w:rPr>
      </w:pPr>
      <w:r>
        <w:rPr>
          <w:b w:val="false"/>
          <w:bCs w:val="false"/>
          <w:sz w:val="21"/>
          <w:lang w:val="kpv-RU"/>
        </w:rPr>
      </w:r>
    </w:p>
    <w:p>
      <w:pPr>
        <w:pStyle w:val="Style30"/>
        <w:widowControl/>
        <w:suppressAutoHyphens w:val="false"/>
        <w:bidi w:val="0"/>
        <w:spacing w:before="0" w:after="0"/>
        <w:ind w:left="0" w:right="0" w:firstLine="850"/>
        <w:jc w:val="both"/>
        <w:rPr>
          <w:b w:val="false"/>
          <w:b w:val="false"/>
          <w:bCs w:val="false"/>
          <w:sz w:val="21"/>
          <w:lang w:val="kpv-RU"/>
        </w:rPr>
      </w:pPr>
      <w:r>
        <w:rPr>
          <w:b w:val="false"/>
          <w:bCs w:val="false"/>
          <w:sz w:val="21"/>
          <w:lang w:val="kpv-RU"/>
        </w:rPr>
      </w:r>
    </w:p>
    <w:p>
      <w:pPr>
        <w:pStyle w:val="Style30"/>
        <w:widowControl/>
        <w:suppressAutoHyphens w:val="false"/>
        <w:bidi w:val="0"/>
        <w:spacing w:before="0" w:after="0"/>
        <w:ind w:left="0" w:right="0" w:firstLine="850"/>
        <w:jc w:val="both"/>
        <w:rPr>
          <w:b w:val="false"/>
          <w:b w:val="false"/>
          <w:bCs w:val="false"/>
          <w:sz w:val="21"/>
          <w:lang w:val="kpv-RU"/>
        </w:rPr>
      </w:pPr>
      <w:r>
        <w:rPr>
          <w:b w:val="false"/>
          <w:bCs w:val="false"/>
          <w:sz w:val="21"/>
          <w:lang w:val="kpv-RU"/>
        </w:rPr>
      </w:r>
    </w:p>
    <w:p>
      <w:pPr>
        <w:pStyle w:val="Style30"/>
        <w:widowControl/>
        <w:suppressAutoHyphens w:val="false"/>
        <w:bidi w:val="0"/>
        <w:spacing w:before="0" w:after="0"/>
        <w:ind w:left="0" w:right="0" w:firstLine="850"/>
        <w:jc w:val="both"/>
        <w:rPr>
          <w:b w:val="false"/>
          <w:b w:val="false"/>
          <w:bCs w:val="false"/>
          <w:sz w:val="21"/>
          <w:lang w:val="kpv-RU"/>
        </w:rPr>
      </w:pPr>
      <w:r>
        <w:rPr>
          <w:b w:val="false"/>
          <w:bCs w:val="false"/>
          <w:sz w:val="21"/>
          <w:lang w:val="kpv-RU"/>
        </w:rPr>
      </w:r>
    </w:p>
    <w:p>
      <w:pPr>
        <w:pStyle w:val="Style30"/>
        <w:widowControl/>
        <w:suppressAutoHyphens w:val="false"/>
        <w:bidi w:val="0"/>
        <w:spacing w:before="0" w:after="0"/>
        <w:ind w:left="0" w:right="0" w:firstLine="850"/>
        <w:jc w:val="both"/>
        <w:rPr>
          <w:b w:val="false"/>
          <w:b w:val="false"/>
          <w:bCs w:val="false"/>
          <w:sz w:val="21"/>
          <w:lang w:val="kpv-RU"/>
        </w:rPr>
      </w:pPr>
      <w:r>
        <w:rPr>
          <w:b w:val="false"/>
          <w:bCs w:val="false"/>
          <w:sz w:val="21"/>
          <w:lang w:val="kpv-RU"/>
        </w:rPr>
      </w:r>
    </w:p>
    <w:p>
      <w:pPr>
        <w:pStyle w:val="Style30"/>
        <w:widowControl/>
        <w:suppressAutoHyphens w:val="false"/>
        <w:bidi w:val="0"/>
        <w:spacing w:before="0" w:after="0"/>
        <w:ind w:left="0" w:right="0" w:firstLine="850"/>
        <w:jc w:val="both"/>
        <w:rPr>
          <w:b w:val="false"/>
          <w:b w:val="false"/>
          <w:bCs w:val="false"/>
          <w:sz w:val="21"/>
          <w:lang w:val="kpv-RU"/>
        </w:rPr>
      </w:pPr>
      <w:r>
        <w:rPr>
          <w:b w:val="false"/>
          <w:bCs w:val="false"/>
          <w:sz w:val="21"/>
          <w:lang w:val="kpv-RU"/>
        </w:rPr>
      </w:r>
    </w:p>
    <w:p>
      <w:pPr>
        <w:pStyle w:val="Style30"/>
        <w:widowControl/>
        <w:suppressAutoHyphens w:val="false"/>
        <w:bidi w:val="0"/>
        <w:spacing w:before="0" w:after="0"/>
        <w:ind w:left="0" w:right="0" w:firstLine="850"/>
        <w:jc w:val="both"/>
        <w:rPr>
          <w:b w:val="false"/>
          <w:b w:val="false"/>
          <w:bCs w:val="false"/>
          <w:sz w:val="21"/>
          <w:lang w:val="kpv-RU"/>
        </w:rPr>
      </w:pPr>
      <w:r>
        <w:rPr>
          <w:b w:val="false"/>
          <w:bCs w:val="false"/>
          <w:sz w:val="21"/>
          <w:lang w:val="kpv-RU"/>
        </w:rPr>
      </w:r>
    </w:p>
    <w:p>
      <w:pPr>
        <w:pStyle w:val="Style30"/>
        <w:widowControl/>
        <w:suppressAutoHyphens w:val="false"/>
        <w:bidi w:val="0"/>
        <w:spacing w:before="0" w:after="0"/>
        <w:ind w:left="0" w:right="0" w:firstLine="850"/>
        <w:jc w:val="both"/>
        <w:rPr>
          <w:b w:val="false"/>
          <w:b w:val="false"/>
          <w:bCs w:val="false"/>
          <w:sz w:val="21"/>
          <w:lang w:val="kpv-RU"/>
        </w:rPr>
      </w:pPr>
      <w:r>
        <w:rPr>
          <w:b w:val="false"/>
          <w:bCs w:val="false"/>
          <w:sz w:val="21"/>
          <w:lang w:val="kpv-RU"/>
        </w:rPr>
      </w:r>
    </w:p>
    <w:p>
      <w:pPr>
        <w:pStyle w:val="Style30"/>
        <w:widowControl/>
        <w:suppressAutoHyphens w:val="false"/>
        <w:bidi w:val="0"/>
        <w:spacing w:before="0" w:after="0"/>
        <w:ind w:left="0" w:right="0" w:firstLine="850"/>
        <w:jc w:val="both"/>
        <w:rPr>
          <w:b w:val="false"/>
          <w:b w:val="false"/>
          <w:bCs w:val="false"/>
          <w:sz w:val="21"/>
          <w:lang w:val="kpv-RU"/>
        </w:rPr>
      </w:pPr>
      <w:r>
        <w:rPr>
          <w:b w:val="false"/>
          <w:bCs w:val="false"/>
          <w:sz w:val="21"/>
          <w:lang w:val="kpv-RU"/>
        </w:rPr>
      </w:r>
    </w:p>
    <w:p>
      <w:pPr>
        <w:pStyle w:val="Style30"/>
        <w:widowControl/>
        <w:suppressAutoHyphens w:val="false"/>
        <w:bidi w:val="0"/>
        <w:spacing w:before="0" w:after="0"/>
        <w:ind w:left="0" w:right="0" w:firstLine="850"/>
        <w:jc w:val="both"/>
        <w:rPr>
          <w:b w:val="false"/>
          <w:b w:val="false"/>
          <w:bCs w:val="false"/>
          <w:sz w:val="21"/>
          <w:lang w:val="kpv-RU"/>
        </w:rPr>
      </w:pPr>
      <w:r>
        <w:rPr>
          <w:b w:val="false"/>
          <w:bCs w:val="false"/>
          <w:sz w:val="21"/>
          <w:lang w:val="kpv-RU"/>
        </w:rPr>
      </w:r>
    </w:p>
    <w:p>
      <w:pPr>
        <w:pStyle w:val="Style30"/>
        <w:widowControl/>
        <w:suppressAutoHyphens w:val="false"/>
        <w:bidi w:val="0"/>
        <w:spacing w:before="0" w:after="0"/>
        <w:ind w:left="0" w:right="0" w:firstLine="850"/>
        <w:jc w:val="both"/>
        <w:rPr>
          <w:b w:val="false"/>
          <w:b w:val="false"/>
          <w:bCs w:val="false"/>
          <w:sz w:val="21"/>
          <w:lang w:val="kpv-RU"/>
        </w:rPr>
      </w:pPr>
      <w:r>
        <w:rPr>
          <w:b w:val="false"/>
          <w:bCs w:val="false"/>
          <w:sz w:val="21"/>
          <w:lang w:val="kpv-RU"/>
        </w:rPr>
      </w:r>
    </w:p>
    <w:p>
      <w:pPr>
        <w:pStyle w:val="Style30"/>
        <w:widowControl/>
        <w:suppressAutoHyphens w:val="false"/>
        <w:bidi w:val="0"/>
        <w:spacing w:before="0" w:after="0"/>
        <w:ind w:left="0" w:right="0" w:firstLine="850"/>
        <w:jc w:val="both"/>
        <w:rPr>
          <w:b w:val="false"/>
          <w:b w:val="false"/>
          <w:bCs w:val="false"/>
          <w:sz w:val="21"/>
          <w:lang w:val="kpv-RU"/>
        </w:rPr>
      </w:pPr>
      <w:r>
        <w:rPr>
          <w:b w:val="false"/>
          <w:bCs w:val="false"/>
          <w:sz w:val="21"/>
          <w:lang w:val="kpv-RU"/>
        </w:rPr>
      </w:r>
    </w:p>
    <w:p>
      <w:pPr>
        <w:pStyle w:val="Style30"/>
        <w:widowControl/>
        <w:suppressAutoHyphens w:val="false"/>
        <w:bidi w:val="0"/>
        <w:spacing w:before="0" w:after="0"/>
        <w:ind w:left="0" w:right="0" w:firstLine="850"/>
        <w:jc w:val="both"/>
        <w:rPr>
          <w:b w:val="false"/>
          <w:b w:val="false"/>
          <w:bCs w:val="false"/>
          <w:sz w:val="21"/>
          <w:lang w:val="kpv-RU"/>
        </w:rPr>
      </w:pPr>
      <w:r>
        <w:rPr>
          <w:b w:val="false"/>
          <w:bCs w:val="false"/>
          <w:sz w:val="21"/>
          <w:lang w:val="kpv-RU"/>
        </w:rPr>
      </w:r>
    </w:p>
    <w:p>
      <w:pPr>
        <w:pStyle w:val="Style30"/>
        <w:widowControl/>
        <w:suppressAutoHyphens w:val="false"/>
        <w:bidi w:val="0"/>
        <w:spacing w:before="0" w:after="0"/>
        <w:ind w:left="0" w:right="0" w:firstLine="850"/>
        <w:jc w:val="both"/>
        <w:rPr>
          <w:b w:val="false"/>
          <w:b w:val="false"/>
          <w:bCs w:val="false"/>
          <w:sz w:val="21"/>
          <w:lang w:val="kpv-RU"/>
        </w:rPr>
      </w:pPr>
      <w:r>
        <w:rPr>
          <w:b w:val="false"/>
          <w:bCs w:val="false"/>
          <w:sz w:val="21"/>
          <w:lang w:val="kpv-RU"/>
        </w:rPr>
      </w:r>
    </w:p>
    <w:p>
      <w:pPr>
        <w:pStyle w:val="Style30"/>
        <w:widowControl/>
        <w:suppressAutoHyphens w:val="false"/>
        <w:bidi w:val="0"/>
        <w:spacing w:before="0" w:after="0"/>
        <w:ind w:left="0" w:right="0" w:firstLine="850"/>
        <w:jc w:val="both"/>
        <w:rPr>
          <w:b w:val="false"/>
          <w:b w:val="false"/>
          <w:bCs w:val="false"/>
          <w:sz w:val="21"/>
          <w:lang w:val="kpv-RU"/>
        </w:rPr>
      </w:pPr>
      <w:r>
        <w:rPr>
          <w:b w:val="false"/>
          <w:bCs w:val="false"/>
          <w:sz w:val="21"/>
          <w:lang w:val="kpv-RU"/>
        </w:rPr>
      </w:r>
    </w:p>
    <w:p>
      <w:pPr>
        <w:pStyle w:val="Style30"/>
        <w:widowControl/>
        <w:suppressAutoHyphens w:val="false"/>
        <w:bidi w:val="0"/>
        <w:spacing w:before="0" w:after="0"/>
        <w:ind w:left="0" w:right="0" w:firstLine="850"/>
        <w:jc w:val="both"/>
        <w:rPr>
          <w:b w:val="false"/>
          <w:b w:val="false"/>
          <w:bCs w:val="false"/>
          <w:sz w:val="21"/>
          <w:lang w:val="kpv-RU"/>
        </w:rPr>
      </w:pPr>
      <w:r>
        <w:rPr>
          <w:b w:val="false"/>
          <w:bCs w:val="false"/>
          <w:sz w:val="21"/>
          <w:lang w:val="kpv-RU"/>
        </w:rPr>
      </w:r>
    </w:p>
    <w:p>
      <w:pPr>
        <w:pStyle w:val="Style30"/>
        <w:widowControl/>
        <w:suppressAutoHyphens w:val="false"/>
        <w:bidi w:val="0"/>
        <w:spacing w:before="0" w:after="0"/>
        <w:ind w:left="0" w:right="0" w:firstLine="850"/>
        <w:jc w:val="both"/>
        <w:rPr>
          <w:b w:val="false"/>
          <w:b w:val="false"/>
          <w:bCs w:val="false"/>
          <w:sz w:val="21"/>
          <w:lang w:val="kpv-RU"/>
        </w:rPr>
      </w:pPr>
      <w:r>
        <w:rPr>
          <w:b w:val="false"/>
          <w:bCs w:val="false"/>
          <w:sz w:val="21"/>
          <w:lang w:val="kpv-RU"/>
        </w:rPr>
      </w:r>
    </w:p>
    <w:p>
      <w:pPr>
        <w:pStyle w:val="Style30"/>
        <w:widowControl/>
        <w:suppressAutoHyphens w:val="false"/>
        <w:bidi w:val="0"/>
        <w:spacing w:before="0" w:after="0"/>
        <w:ind w:left="0" w:right="0" w:firstLine="850"/>
        <w:jc w:val="both"/>
        <w:rPr>
          <w:b w:val="false"/>
          <w:b w:val="false"/>
          <w:bCs w:val="false"/>
          <w:sz w:val="21"/>
          <w:lang w:val="kpv-RU"/>
        </w:rPr>
      </w:pPr>
      <w:r>
        <w:rPr>
          <w:b w:val="false"/>
          <w:bCs w:val="false"/>
          <w:sz w:val="21"/>
          <w:lang w:val="kpv-RU"/>
        </w:rPr>
      </w:r>
    </w:p>
    <w:p>
      <w:pPr>
        <w:pStyle w:val="Style30"/>
        <w:widowControl/>
        <w:suppressAutoHyphens w:val="false"/>
        <w:bidi w:val="0"/>
        <w:spacing w:before="0" w:after="0"/>
        <w:ind w:left="0" w:right="0" w:firstLine="850"/>
        <w:jc w:val="both"/>
        <w:rPr>
          <w:b w:val="false"/>
          <w:b w:val="false"/>
          <w:bCs w:val="false"/>
          <w:sz w:val="21"/>
          <w:lang w:val="kpv-RU"/>
        </w:rPr>
      </w:pPr>
      <w:r>
        <w:rPr>
          <w:b w:val="false"/>
          <w:bCs w:val="false"/>
          <w:sz w:val="21"/>
          <w:lang w:val="kpv-RU"/>
        </w:rPr>
      </w:r>
    </w:p>
    <w:p>
      <w:pPr>
        <w:pStyle w:val="Style30"/>
        <w:widowControl/>
        <w:suppressAutoHyphens w:val="false"/>
        <w:bidi w:val="0"/>
        <w:spacing w:before="0" w:after="0"/>
        <w:ind w:left="0" w:right="0" w:firstLine="850"/>
        <w:jc w:val="both"/>
        <w:rPr>
          <w:b w:val="false"/>
          <w:b w:val="false"/>
          <w:bCs w:val="false"/>
          <w:sz w:val="21"/>
          <w:lang w:val="kpv-RU"/>
        </w:rPr>
      </w:pPr>
      <w:r>
        <w:rPr>
          <w:b w:val="false"/>
          <w:bCs w:val="false"/>
          <w:sz w:val="21"/>
          <w:lang w:val="kpv-RU"/>
        </w:rPr>
      </w:r>
    </w:p>
    <w:p>
      <w:pPr>
        <w:pStyle w:val="Style30"/>
        <w:widowControl/>
        <w:suppressAutoHyphens w:val="false"/>
        <w:bidi w:val="0"/>
        <w:spacing w:before="0" w:after="0"/>
        <w:ind w:left="0" w:right="0" w:firstLine="850"/>
        <w:jc w:val="both"/>
        <w:rPr>
          <w:b w:val="false"/>
          <w:b w:val="false"/>
          <w:bCs w:val="false"/>
          <w:sz w:val="21"/>
          <w:lang w:val="kpv-RU"/>
        </w:rPr>
      </w:pPr>
      <w:r>
        <w:rPr>
          <w:b w:val="false"/>
          <w:bCs w:val="false"/>
          <w:sz w:val="21"/>
          <w:lang w:val="kpv-RU"/>
        </w:rPr>
      </w:r>
    </w:p>
    <w:p>
      <w:pPr>
        <w:pStyle w:val="Style30"/>
        <w:widowControl/>
        <w:suppressAutoHyphens w:val="false"/>
        <w:bidi w:val="0"/>
        <w:spacing w:before="0" w:after="0"/>
        <w:ind w:left="0" w:right="0" w:firstLine="850"/>
        <w:jc w:val="both"/>
        <w:rPr>
          <w:b w:val="false"/>
          <w:b w:val="false"/>
          <w:bCs w:val="false"/>
          <w:sz w:val="21"/>
          <w:lang w:val="kpv-RU"/>
        </w:rPr>
      </w:pPr>
      <w:r>
        <w:rPr>
          <w:b w:val="false"/>
          <w:bCs w:val="false"/>
          <w:sz w:val="21"/>
          <w:lang w:val="kpv-RU"/>
        </w:rPr>
      </w:r>
    </w:p>
    <w:p>
      <w:pPr>
        <w:pStyle w:val="Style30"/>
        <w:widowControl/>
        <w:suppressAutoHyphens w:val="false"/>
        <w:bidi w:val="0"/>
        <w:spacing w:before="0" w:after="0"/>
        <w:ind w:left="0" w:right="0" w:firstLine="850"/>
        <w:jc w:val="both"/>
        <w:rPr>
          <w:b w:val="false"/>
          <w:b w:val="false"/>
          <w:bCs w:val="false"/>
          <w:sz w:val="21"/>
          <w:lang w:val="kpv-RU"/>
        </w:rPr>
      </w:pPr>
      <w:r>
        <w:rPr>
          <w:b w:val="false"/>
          <w:bCs w:val="false"/>
          <w:sz w:val="21"/>
          <w:lang w:val="kpv-RU"/>
        </w:rPr>
      </w:r>
    </w:p>
    <w:p>
      <w:pPr>
        <w:pStyle w:val="Style30"/>
        <w:widowControl/>
        <w:suppressAutoHyphens w:val="false"/>
        <w:bidi w:val="0"/>
        <w:spacing w:before="0" w:after="0"/>
        <w:ind w:left="0" w:right="0" w:firstLine="850"/>
        <w:jc w:val="both"/>
        <w:rPr>
          <w:b w:val="false"/>
          <w:b w:val="false"/>
          <w:bCs w:val="false"/>
          <w:sz w:val="21"/>
          <w:lang w:val="kpv-RU"/>
        </w:rPr>
      </w:pPr>
      <w:r>
        <w:rPr>
          <w:b w:val="false"/>
          <w:bCs w:val="false"/>
          <w:sz w:val="21"/>
          <w:lang w:val="kpv-RU"/>
        </w:rPr>
      </w:r>
    </w:p>
    <w:p>
      <w:pPr>
        <w:pStyle w:val="Style30"/>
        <w:widowControl/>
        <w:suppressAutoHyphens w:val="false"/>
        <w:bidi w:val="0"/>
        <w:spacing w:before="0" w:after="0"/>
        <w:ind w:left="0" w:right="0" w:firstLine="850"/>
        <w:jc w:val="both"/>
        <w:rPr>
          <w:b w:val="false"/>
          <w:b w:val="false"/>
          <w:bCs w:val="false"/>
          <w:sz w:val="21"/>
          <w:lang w:val="kpv-RU"/>
        </w:rPr>
      </w:pPr>
      <w:r>
        <w:rPr>
          <w:b w:val="false"/>
          <w:bCs w:val="false"/>
          <w:sz w:val="21"/>
          <w:lang w:val="kpv-RU"/>
        </w:rPr>
      </w:r>
    </w:p>
    <w:p>
      <w:pPr>
        <w:pStyle w:val="Style30"/>
        <w:widowControl/>
        <w:suppressAutoHyphens w:val="false"/>
        <w:bidi w:val="0"/>
        <w:spacing w:before="0" w:after="0"/>
        <w:ind w:left="0" w:right="0" w:firstLine="850"/>
        <w:jc w:val="both"/>
        <w:rPr>
          <w:b w:val="false"/>
          <w:b w:val="false"/>
          <w:bCs w:val="false"/>
          <w:sz w:val="21"/>
          <w:lang w:val="kpv-RU"/>
        </w:rPr>
      </w:pPr>
      <w:r>
        <w:rPr>
          <w:b w:val="false"/>
          <w:bCs w:val="false"/>
          <w:sz w:val="21"/>
          <w:lang w:val="kpv-RU"/>
        </w:rPr>
      </w:r>
    </w:p>
    <w:p>
      <w:pPr>
        <w:pStyle w:val="Style30"/>
        <w:widowControl/>
        <w:suppressAutoHyphens w:val="false"/>
        <w:bidi w:val="0"/>
        <w:spacing w:before="0" w:after="0"/>
        <w:ind w:left="0" w:right="0" w:firstLine="850"/>
        <w:jc w:val="both"/>
        <w:rPr>
          <w:b w:val="false"/>
          <w:b w:val="false"/>
          <w:bCs w:val="false"/>
          <w:sz w:val="21"/>
          <w:lang w:val="kpv-RU"/>
        </w:rPr>
      </w:pPr>
      <w:r>
        <w:rPr>
          <w:b w:val="false"/>
          <w:bCs w:val="false"/>
          <w:sz w:val="21"/>
          <w:lang w:val="kpv-RU"/>
        </w:rPr>
      </w:r>
    </w:p>
    <w:p>
      <w:pPr>
        <w:pStyle w:val="Style30"/>
        <w:widowControl/>
        <w:suppressAutoHyphens w:val="false"/>
        <w:bidi w:val="0"/>
        <w:spacing w:before="0" w:after="0"/>
        <w:ind w:left="0" w:right="0" w:firstLine="850"/>
        <w:jc w:val="both"/>
        <w:rPr>
          <w:b w:val="false"/>
          <w:b w:val="false"/>
          <w:bCs w:val="false"/>
          <w:sz w:val="21"/>
          <w:lang w:val="kpv-RU"/>
        </w:rPr>
      </w:pPr>
      <w:r>
        <w:rPr>
          <w:b w:val="false"/>
          <w:bCs w:val="false"/>
          <w:sz w:val="21"/>
          <w:lang w:val="kpv-RU"/>
        </w:rPr>
      </w:r>
    </w:p>
    <w:p>
      <w:pPr>
        <w:pStyle w:val="Style30"/>
        <w:widowControl/>
        <w:suppressAutoHyphens w:val="false"/>
        <w:bidi w:val="0"/>
        <w:spacing w:before="0" w:after="0"/>
        <w:ind w:left="0" w:right="0" w:firstLine="850"/>
        <w:jc w:val="both"/>
        <w:rPr>
          <w:b w:val="false"/>
          <w:b w:val="false"/>
          <w:bCs w:val="false"/>
          <w:sz w:val="21"/>
          <w:lang w:val="kpv-RU"/>
        </w:rPr>
      </w:pPr>
      <w:r>
        <w:rPr>
          <w:b w:val="false"/>
          <w:bCs w:val="false"/>
          <w:sz w:val="21"/>
          <w:lang w:val="kpv-RU"/>
        </w:rPr>
      </w:r>
    </w:p>
    <w:p>
      <w:pPr>
        <w:pStyle w:val="Style30"/>
        <w:widowControl/>
        <w:suppressAutoHyphens w:val="false"/>
        <w:bidi w:val="0"/>
        <w:spacing w:before="0" w:after="0"/>
        <w:ind w:left="0" w:right="0" w:firstLine="850"/>
        <w:jc w:val="both"/>
        <w:rPr>
          <w:b w:val="false"/>
          <w:b w:val="false"/>
          <w:bCs w:val="false"/>
          <w:sz w:val="21"/>
          <w:lang w:val="kpv-RU"/>
        </w:rPr>
      </w:pPr>
      <w:r>
        <w:rPr>
          <w:b w:val="false"/>
          <w:bCs w:val="false"/>
          <w:sz w:val="21"/>
          <w:lang w:val="kpv-RU"/>
        </w:rPr>
      </w:r>
    </w:p>
    <w:p>
      <w:pPr>
        <w:pStyle w:val="Style30"/>
        <w:widowControl/>
        <w:suppressAutoHyphens w:val="false"/>
        <w:bidi w:val="0"/>
        <w:spacing w:before="0" w:after="0"/>
        <w:ind w:left="0" w:right="0" w:firstLine="850"/>
        <w:jc w:val="both"/>
        <w:rPr>
          <w:b w:val="false"/>
          <w:b w:val="false"/>
          <w:bCs w:val="false"/>
          <w:sz w:val="21"/>
          <w:lang w:val="kpv-RU"/>
        </w:rPr>
      </w:pPr>
      <w:r>
        <w:rPr>
          <w:b w:val="false"/>
          <w:bCs w:val="false"/>
          <w:sz w:val="21"/>
          <w:lang w:val="kpv-RU"/>
        </w:rPr>
      </w:r>
    </w:p>
    <w:p>
      <w:pPr>
        <w:pStyle w:val="Style30"/>
        <w:widowControl/>
        <w:suppressAutoHyphens w:val="false"/>
        <w:bidi w:val="0"/>
        <w:spacing w:before="0" w:after="0"/>
        <w:ind w:left="0" w:right="0" w:firstLine="850"/>
        <w:jc w:val="both"/>
        <w:rPr>
          <w:b w:val="false"/>
          <w:b w:val="false"/>
          <w:bCs w:val="false"/>
          <w:sz w:val="21"/>
          <w:lang w:val="kpv-RU"/>
        </w:rPr>
      </w:pPr>
      <w:r>
        <w:rPr>
          <w:b w:val="false"/>
          <w:bCs w:val="false"/>
          <w:sz w:val="21"/>
          <w:lang w:val="kpv-RU"/>
        </w:rPr>
      </w:r>
    </w:p>
    <w:p>
      <w:pPr>
        <w:pStyle w:val="Style30"/>
        <w:widowControl/>
        <w:suppressAutoHyphens w:val="false"/>
        <w:bidi w:val="0"/>
        <w:spacing w:before="0" w:after="0"/>
        <w:ind w:left="0" w:right="0" w:firstLine="850"/>
        <w:jc w:val="both"/>
        <w:rPr>
          <w:b w:val="false"/>
          <w:b w:val="false"/>
          <w:bCs w:val="false"/>
          <w:sz w:val="21"/>
          <w:lang w:val="kpv-RU"/>
        </w:rPr>
      </w:pPr>
      <w:r>
        <w:rPr>
          <w:b w:val="false"/>
          <w:bCs w:val="false"/>
          <w:sz w:val="21"/>
          <w:lang w:val="kpv-RU"/>
        </w:rPr>
      </w:r>
    </w:p>
    <w:p>
      <w:pPr>
        <w:pStyle w:val="Style30"/>
        <w:widowControl/>
        <w:suppressAutoHyphens w:val="false"/>
        <w:bidi w:val="0"/>
        <w:spacing w:before="0" w:after="0"/>
        <w:ind w:left="0" w:right="0" w:firstLine="850"/>
        <w:jc w:val="both"/>
        <w:rPr>
          <w:b w:val="false"/>
          <w:b w:val="false"/>
          <w:bCs w:val="false"/>
          <w:sz w:val="21"/>
          <w:lang w:val="kpv-RU"/>
        </w:rPr>
      </w:pPr>
      <w:r>
        <w:rPr>
          <w:b w:val="false"/>
          <w:bCs w:val="false"/>
          <w:sz w:val="21"/>
          <w:lang w:val="kpv-RU"/>
        </w:rPr>
      </w:r>
    </w:p>
    <w:p>
      <w:pPr>
        <w:pStyle w:val="Style30"/>
        <w:widowControl/>
        <w:suppressAutoHyphens w:val="false"/>
        <w:bidi w:val="0"/>
        <w:spacing w:before="0" w:after="0"/>
        <w:ind w:left="0" w:right="0" w:firstLine="850"/>
        <w:jc w:val="both"/>
        <w:rPr>
          <w:b w:val="false"/>
          <w:b w:val="false"/>
          <w:bCs w:val="false"/>
          <w:sz w:val="21"/>
          <w:lang w:val="kpv-RU"/>
        </w:rPr>
      </w:pPr>
      <w:r>
        <w:rPr>
          <w:b w:val="false"/>
          <w:bCs w:val="false"/>
          <w:sz w:val="21"/>
          <w:lang w:val="kpv-RU"/>
        </w:rPr>
      </w:r>
    </w:p>
    <w:p>
      <w:pPr>
        <w:pStyle w:val="Style30"/>
        <w:widowControl/>
        <w:suppressAutoHyphens w:val="false"/>
        <w:bidi w:val="0"/>
        <w:spacing w:before="0" w:after="0"/>
        <w:ind w:left="0" w:right="0" w:firstLine="850"/>
        <w:jc w:val="both"/>
        <w:rPr>
          <w:b w:val="false"/>
          <w:b w:val="false"/>
          <w:bCs w:val="false"/>
          <w:sz w:val="21"/>
          <w:lang w:val="kpv-RU"/>
        </w:rPr>
      </w:pPr>
      <w:r>
        <w:rPr>
          <w:b w:val="false"/>
          <w:bCs w:val="false"/>
          <w:sz w:val="21"/>
          <w:lang w:val="kpv-RU"/>
        </w:rPr>
      </w:r>
    </w:p>
    <w:p>
      <w:pPr>
        <w:pStyle w:val="Style30"/>
        <w:widowControl/>
        <w:suppressAutoHyphens w:val="false"/>
        <w:bidi w:val="0"/>
        <w:spacing w:before="0" w:after="0"/>
        <w:ind w:left="0" w:right="0" w:firstLine="850"/>
        <w:jc w:val="both"/>
        <w:rPr>
          <w:b w:val="false"/>
          <w:b w:val="false"/>
          <w:bCs w:val="false"/>
          <w:sz w:val="21"/>
          <w:lang w:val="kpv-RU"/>
        </w:rPr>
      </w:pPr>
      <w:r>
        <w:rPr>
          <w:b w:val="false"/>
          <w:bCs w:val="false"/>
          <w:sz w:val="21"/>
          <w:lang w:val="kpv-RU"/>
        </w:rPr>
      </w:r>
    </w:p>
    <w:p>
      <w:pPr>
        <w:pStyle w:val="Style30"/>
        <w:widowControl/>
        <w:suppressAutoHyphens w:val="false"/>
        <w:bidi w:val="0"/>
        <w:spacing w:before="0" w:after="0"/>
        <w:ind w:left="0" w:right="0" w:firstLine="850"/>
        <w:jc w:val="both"/>
        <w:rPr>
          <w:b w:val="false"/>
          <w:b w:val="false"/>
          <w:bCs w:val="false"/>
          <w:sz w:val="21"/>
          <w:lang w:val="kpv-RU"/>
        </w:rPr>
      </w:pPr>
      <w:r>
        <w:rPr>
          <w:b w:val="false"/>
          <w:bCs w:val="false"/>
          <w:sz w:val="21"/>
          <w:lang w:val="kpv-RU"/>
        </w:rPr>
      </w:r>
    </w:p>
    <w:p>
      <w:pPr>
        <w:pStyle w:val="Style30"/>
        <w:widowControl/>
        <w:suppressAutoHyphens w:val="false"/>
        <w:bidi w:val="0"/>
        <w:spacing w:before="0" w:after="0"/>
        <w:ind w:left="0" w:right="0" w:firstLine="850"/>
        <w:jc w:val="both"/>
        <w:rPr>
          <w:b w:val="false"/>
          <w:b w:val="false"/>
          <w:bCs w:val="false"/>
          <w:sz w:val="21"/>
          <w:lang w:val="kpv-RU"/>
        </w:rPr>
      </w:pPr>
      <w:r>
        <w:rPr>
          <w:b w:val="false"/>
          <w:bCs w:val="false"/>
          <w:sz w:val="21"/>
          <w:lang w:val="kpv-RU"/>
        </w:rPr>
      </w:r>
    </w:p>
    <w:p>
      <w:pPr>
        <w:pStyle w:val="Style30"/>
        <w:widowControl/>
        <w:suppressAutoHyphens w:val="false"/>
        <w:bidi w:val="0"/>
        <w:spacing w:before="0" w:after="0"/>
        <w:ind w:left="0" w:right="0" w:firstLine="850"/>
        <w:jc w:val="both"/>
        <w:rPr>
          <w:b w:val="false"/>
          <w:b w:val="false"/>
          <w:bCs w:val="false"/>
          <w:sz w:val="21"/>
          <w:lang w:val="kpv-RU"/>
        </w:rPr>
      </w:pPr>
      <w:r>
        <w:rPr>
          <w:b w:val="false"/>
          <w:bCs w:val="false"/>
          <w:sz w:val="21"/>
          <w:lang w:val="kpv-RU"/>
        </w:rPr>
      </w:r>
    </w:p>
    <w:p>
      <w:pPr>
        <w:pStyle w:val="Style30"/>
        <w:widowControl/>
        <w:suppressAutoHyphens w:val="false"/>
        <w:bidi w:val="0"/>
        <w:spacing w:before="0" w:after="0"/>
        <w:ind w:left="0" w:right="0" w:firstLine="850"/>
        <w:jc w:val="both"/>
        <w:rPr>
          <w:b w:val="false"/>
          <w:b w:val="false"/>
          <w:bCs w:val="false"/>
          <w:sz w:val="21"/>
          <w:lang w:val="kpv-RU"/>
        </w:rPr>
      </w:pPr>
      <w:r>
        <w:rPr>
          <w:b w:val="false"/>
          <w:bCs w:val="false"/>
          <w:sz w:val="21"/>
          <w:lang w:val="kpv-RU"/>
        </w:rPr>
      </w:r>
    </w:p>
    <w:p>
      <w:pPr>
        <w:pStyle w:val="Style30"/>
        <w:widowControl/>
        <w:suppressAutoHyphens w:val="false"/>
        <w:bidi w:val="0"/>
        <w:spacing w:before="0" w:after="0"/>
        <w:ind w:left="0" w:right="0" w:firstLine="850"/>
        <w:jc w:val="both"/>
        <w:rPr>
          <w:b w:val="false"/>
          <w:b w:val="false"/>
          <w:bCs w:val="false"/>
          <w:sz w:val="21"/>
          <w:lang w:val="kpv-RU"/>
        </w:rPr>
      </w:pPr>
      <w:r>
        <w:rPr>
          <w:b w:val="false"/>
          <w:bCs w:val="false"/>
          <w:sz w:val="21"/>
          <w:lang w:val="kpv-RU"/>
        </w:rPr>
      </w:r>
    </w:p>
    <w:p>
      <w:pPr>
        <w:pStyle w:val="Style30"/>
        <w:widowControl/>
        <w:suppressAutoHyphens w:val="false"/>
        <w:bidi w:val="0"/>
        <w:spacing w:before="0" w:after="0"/>
        <w:ind w:left="0" w:right="0" w:firstLine="850"/>
        <w:jc w:val="both"/>
        <w:rPr>
          <w:b w:val="false"/>
          <w:b w:val="false"/>
          <w:bCs w:val="false"/>
          <w:sz w:val="21"/>
          <w:lang w:val="kpv-RU"/>
        </w:rPr>
      </w:pPr>
      <w:r>
        <w:rPr>
          <w:b w:val="false"/>
          <w:bCs w:val="false"/>
          <w:sz w:val="21"/>
          <w:lang w:val="kpv-RU"/>
        </w:rPr>
      </w:r>
    </w:p>
    <w:p>
      <w:pPr>
        <w:pStyle w:val="Style30"/>
        <w:widowControl/>
        <w:suppressAutoHyphens w:val="false"/>
        <w:bidi w:val="0"/>
        <w:spacing w:before="0" w:after="0"/>
        <w:ind w:left="0" w:right="0" w:firstLine="850"/>
        <w:jc w:val="both"/>
        <w:rPr>
          <w:b w:val="false"/>
          <w:b w:val="false"/>
          <w:bCs w:val="false"/>
          <w:sz w:val="21"/>
          <w:lang w:val="kpv-RU"/>
        </w:rPr>
      </w:pPr>
      <w:r>
        <w:rPr>
          <w:b w:val="false"/>
          <w:bCs w:val="false"/>
          <w:sz w:val="21"/>
          <w:lang w:val="kpv-RU"/>
        </w:rPr>
      </w:r>
    </w:p>
    <w:p>
      <w:pPr>
        <w:pStyle w:val="Style30"/>
        <w:pageBreakBefore w:val="false"/>
        <w:widowControl/>
        <w:numPr>
          <w:ilvl w:val="0"/>
          <w:numId w:val="2"/>
        </w:numPr>
        <w:suppressAutoHyphens w:val="false"/>
        <w:bidi w:val="0"/>
        <w:spacing w:before="0" w:after="0"/>
        <w:ind w:left="0" w:right="0" w:firstLine="850"/>
        <w:jc w:val="both"/>
        <w:rPr>
          <w:lang w:val="kpv-RU" w:eastAsia="zh-CN" w:bidi="ar-SA"/>
        </w:rPr>
      </w:pPr>
      <w:r>
        <w:rPr>
          <w:b/>
          <w:bCs/>
          <w:lang w:val="kpv-RU"/>
        </w:rPr>
        <w:t>01.03.21</w:t>
      </w:r>
    </w:p>
    <w:p>
      <w:pPr>
        <w:pStyle w:val="Style30"/>
        <w:widowControl/>
        <w:numPr>
          <w:ilvl w:val="0"/>
          <w:numId w:val="2"/>
        </w:numPr>
        <w:suppressAutoHyphens w:val="false"/>
        <w:bidi w:val="0"/>
        <w:spacing w:before="0" w:after="0"/>
        <w:ind w:left="0" w:right="0" w:firstLine="850"/>
        <w:jc w:val="both"/>
        <w:rPr>
          <w:lang w:val="kpv-RU" w:eastAsia="zh-CN" w:bidi="ar-SA"/>
        </w:rPr>
      </w:pPr>
      <w:r>
        <w:rPr>
          <w:b/>
          <w:bCs/>
          <w:lang w:val="kpv-RU"/>
        </w:rPr>
        <w:t>Ирина Бахтина встретилась с предпринимателями Инты</w:t>
      </w:r>
    </w:p>
    <w:p>
      <w:pPr>
        <w:pStyle w:val="Style30"/>
        <w:widowControl/>
        <w:numPr>
          <w:ilvl w:val="0"/>
          <w:numId w:val="2"/>
        </w:numPr>
        <w:suppressAutoHyphens w:val="false"/>
        <w:bidi w:val="0"/>
        <w:spacing w:before="0" w:after="0"/>
        <w:ind w:left="0" w:right="0" w:firstLine="850"/>
        <w:jc w:val="both"/>
        <w:rPr>
          <w:b w:val="false"/>
          <w:b w:val="false"/>
          <w:bCs w:val="false"/>
        </w:rPr>
      </w:pPr>
      <w:r>
        <w:rPr>
          <w:b w:val="false"/>
          <w:bCs w:val="false"/>
          <w:lang w:val="kpv-RU"/>
        </w:rPr>
        <w:t>Инту с рабочим визитом посетила Ирина Бахтина, заместитель Председателя Правительства Республики Коми. Основная тема — развитие моногородов Арктической зоны.</w:t>
      </w:r>
    </w:p>
    <w:p>
      <w:pPr>
        <w:pStyle w:val="Style30"/>
        <w:widowControl/>
        <w:numPr>
          <w:ilvl w:val="0"/>
          <w:numId w:val="2"/>
        </w:numPr>
        <w:suppressAutoHyphens w:val="false"/>
        <w:bidi w:val="0"/>
        <w:spacing w:before="0" w:after="0"/>
        <w:ind w:left="0" w:right="0" w:firstLine="850"/>
        <w:jc w:val="both"/>
        <w:rPr>
          <w:b w:val="false"/>
          <w:b w:val="false"/>
          <w:bCs w:val="false"/>
        </w:rPr>
      </w:pPr>
      <w:r>
        <w:rPr>
          <w:b w:val="false"/>
          <w:bCs w:val="false"/>
          <w:lang w:val="kpv-RU"/>
        </w:rPr>
        <w:t>Тема обширная, поэтому вместе с Ириной Бахтиной в Приполярье приехали заместитель министра строительства и жилищно-коммунального хозяйства Республики Коми Андрей Якимов, начальник отдела инвестиционной политики Министерства экономического развития и промышленности Республики Коми Ольга Турышева, начальник отдела по работе с институтами развития и монотерриториями Министерства экономического развития и промышленности Республики Коми Екатерина Ожегова. Кроме того, в Инту приехали депутаты Госсовета Коми, члены партии "Единая Россия" Евгени Бейков и Александр Попов. В мероприятии принял участие мэр Воркуты Ярослав Шапошников.</w:t>
      </w:r>
    </w:p>
    <w:p>
      <w:pPr>
        <w:pStyle w:val="Style30"/>
        <w:widowControl/>
        <w:numPr>
          <w:ilvl w:val="0"/>
          <w:numId w:val="2"/>
        </w:numPr>
        <w:suppressAutoHyphens w:val="false"/>
        <w:bidi w:val="0"/>
        <w:spacing w:before="0" w:after="0"/>
        <w:ind w:left="0" w:right="0" w:firstLine="850"/>
        <w:jc w:val="both"/>
        <w:rPr>
          <w:b w:val="false"/>
          <w:b w:val="false"/>
          <w:bCs w:val="false"/>
        </w:rPr>
      </w:pPr>
      <w:r>
        <w:rPr>
          <w:b w:val="false"/>
          <w:bCs w:val="false"/>
          <w:lang w:val="kpv-RU"/>
        </w:rPr>
        <w:t>Первая встреча - с представителями предпринимательского сообщества Инты. Специалисты регионального Минэкономразвития рассказали о налоговых льготах, государственной инфраструктурной поддержке, преференциях для разных масштабов бизнеса, но только для новых резидентов Арктической зоны.</w:t>
      </w:r>
    </w:p>
    <w:p>
      <w:pPr>
        <w:pStyle w:val="Style30"/>
        <w:widowControl/>
        <w:numPr>
          <w:ilvl w:val="0"/>
          <w:numId w:val="2"/>
        </w:numPr>
        <w:suppressAutoHyphens w:val="false"/>
        <w:bidi w:val="0"/>
        <w:spacing w:before="0" w:after="0"/>
        <w:ind w:left="0" w:right="0" w:firstLine="850"/>
        <w:jc w:val="both"/>
        <w:rPr>
          <w:b w:val="false"/>
          <w:b w:val="false"/>
          <w:bCs w:val="false"/>
        </w:rPr>
      </w:pPr>
      <w:r>
        <w:rPr>
          <w:b w:val="false"/>
          <w:bCs w:val="false"/>
          <w:lang w:val="kpv-RU"/>
        </w:rPr>
        <w:t>У собравшихся основной вопрос один, какая помощь предусмотрена уже существующему бизнесу. Предприниматели в один голос утверждают: любое дело душат монополисты. Последний яркий пример - платежи за вывоз мусора региональному оператору. Организация выставляет счета исходя из квадратуры помещения, не учитывая, пустует здание или активно используется. Свое право предпринимателям приходится отстаивать в суде.</w:t>
      </w:r>
    </w:p>
    <w:p>
      <w:pPr>
        <w:pStyle w:val="Style30"/>
        <w:widowControl/>
        <w:numPr>
          <w:ilvl w:val="0"/>
          <w:numId w:val="2"/>
        </w:numPr>
        <w:suppressAutoHyphens w:val="false"/>
        <w:bidi w:val="0"/>
        <w:spacing w:before="0" w:after="0"/>
        <w:ind w:left="0" w:right="0" w:firstLine="850"/>
        <w:jc w:val="both"/>
        <w:rPr>
          <w:b w:val="false"/>
          <w:b w:val="false"/>
          <w:bCs w:val="false"/>
        </w:rPr>
      </w:pPr>
      <w:r>
        <w:rPr>
          <w:b w:val="false"/>
          <w:bCs w:val="false"/>
          <w:lang w:val="kpv-RU"/>
        </w:rPr>
        <w:t>Ирина Бахтина обратилась к Андрею Якимову с просьбой ускорить внесение поправок в постановление правительства РК №302 «Об утверждении Правил осуществления деятельности регионального оператора по обращению с твердыми коммунальными отходами на территории Республики Коми и Порядка накопления твердых коммунальных отходов (в том числе их раздельного накопления) на территории Республики Коми». Изменения касаются именно юридических лиц: должны быть предложены альтернативные методы расчета вывоза мусора, не привязанные к квадратуре. Подобное поручение было дано в ноябре 2020 года.</w:t>
      </w:r>
    </w:p>
    <w:p>
      <w:pPr>
        <w:pStyle w:val="Style30"/>
        <w:widowControl/>
        <w:numPr>
          <w:ilvl w:val="0"/>
          <w:numId w:val="2"/>
        </w:numPr>
        <w:suppressAutoHyphens w:val="false"/>
        <w:bidi w:val="0"/>
        <w:spacing w:before="0" w:after="0"/>
        <w:ind w:left="0" w:right="0" w:firstLine="850"/>
        <w:jc w:val="both"/>
        <w:rPr>
          <w:b w:val="false"/>
          <w:b w:val="false"/>
          <w:bCs w:val="false"/>
        </w:rPr>
      </w:pPr>
      <w:r>
        <w:rPr>
          <w:b w:val="false"/>
          <w:bCs w:val="false"/>
          <w:lang w:val="kpv-RU"/>
        </w:rPr>
        <w:t>Интинцы напомнили практику советских жилкомхозов: когда все вымеряли кубометрами, приходил представитель организации, занимающейся вывозом мусора и рулеткой высчитывал объем, за который потом предприятия и платили по счетам.</w:t>
      </w:r>
    </w:p>
    <w:p>
      <w:pPr>
        <w:pStyle w:val="Style30"/>
        <w:widowControl/>
        <w:numPr>
          <w:ilvl w:val="0"/>
          <w:numId w:val="2"/>
        </w:numPr>
        <w:suppressAutoHyphens w:val="false"/>
        <w:bidi w:val="0"/>
        <w:spacing w:before="0" w:after="0"/>
        <w:ind w:left="0" w:right="0" w:firstLine="850"/>
        <w:jc w:val="both"/>
        <w:rPr>
          <w:b w:val="false"/>
          <w:b w:val="false"/>
          <w:bCs w:val="false"/>
        </w:rPr>
      </w:pPr>
      <w:r>
        <w:rPr>
          <w:b w:val="false"/>
          <w:bCs w:val="false"/>
          <w:lang w:val="kpv-RU"/>
        </w:rPr>
        <w:t>«В Республике Коми 70 процентов собираемости тарифов с юридических лиц, которые зарегистрированы в региональной системе, - рассказала присутствующим Ирина Бахтина. - Это выше чем во многих других регионах. Но вопрос справедливости тарифа больной. Мы работаем над тем, чтобы изначально экономически обоснованный тариф был другим и потихонечку сокращался. Экономически обоснованный тариф мы снизили в этом полугодии на 1 процент. И будем делать все возможное дальше. Задача максимум - чтобы это отразилось на льготном тарифе для населения».</w:t>
      </w:r>
    </w:p>
    <w:p>
      <w:pPr>
        <w:pStyle w:val="Style30"/>
        <w:widowControl/>
        <w:numPr>
          <w:ilvl w:val="0"/>
          <w:numId w:val="2"/>
        </w:numPr>
        <w:suppressAutoHyphens w:val="false"/>
        <w:bidi w:val="0"/>
        <w:spacing w:before="0" w:after="0"/>
        <w:ind w:left="0" w:right="0" w:firstLine="850"/>
        <w:jc w:val="both"/>
        <w:rPr>
          <w:b w:val="false"/>
          <w:b w:val="false"/>
          <w:bCs w:val="false"/>
        </w:rPr>
      </w:pPr>
      <w:r>
        <w:rPr>
          <w:b w:val="false"/>
          <w:bCs w:val="false"/>
          <w:lang w:val="kpv-RU"/>
        </w:rPr>
        <w:t>Один из крупных предпринимателей города Елена Лысюк напомнила практику 2000-х годов, когда шло частичное возмещение транспортных расходов, а также возмещалась разница между минимальной заработной платой на российском уровне и «минималкой» на севере. Все сотрудники были официально оформлены. Сегодня все эти социальные расходы ложатся на плечи предпринимателей, в бюджете ничего не закладывается. Ирина Бахтина отметила, что подобные меры и должны быть внесены в план развития моногородов.</w:t>
      </w:r>
    </w:p>
    <w:p>
      <w:pPr>
        <w:pStyle w:val="Style30"/>
        <w:widowControl/>
        <w:numPr>
          <w:ilvl w:val="0"/>
          <w:numId w:val="2"/>
        </w:numPr>
        <w:suppressAutoHyphens w:val="false"/>
        <w:bidi w:val="0"/>
        <w:spacing w:before="0" w:after="0"/>
        <w:ind w:left="0" w:right="0" w:firstLine="850"/>
        <w:jc w:val="both"/>
        <w:rPr>
          <w:b w:val="false"/>
          <w:b w:val="false"/>
          <w:bCs w:val="false"/>
        </w:rPr>
      </w:pPr>
      <w:r>
        <w:rPr>
          <w:b w:val="false"/>
          <w:bCs w:val="false"/>
          <w:lang w:val="kpv-RU"/>
        </w:rPr>
        <w:t>Руководитель еще одной крупной торговой сети Инты Наталья Толоконникова подтвердила: предприниматели готовы снижать цены на продукты, но только в случае поддержки со стороны государства. Основная мысль: если северные надбавки устанавливает государство, значит, и платить их должно государство. Иначе все расходы по факту отражаются на стоимости товаров.</w:t>
      </w:r>
    </w:p>
    <w:p>
      <w:pPr>
        <w:pStyle w:val="Style30"/>
        <w:widowControl/>
        <w:numPr>
          <w:ilvl w:val="0"/>
          <w:numId w:val="2"/>
        </w:numPr>
        <w:suppressAutoHyphens w:val="false"/>
        <w:bidi w:val="0"/>
        <w:spacing w:before="0" w:after="0"/>
        <w:ind w:left="0" w:right="0" w:firstLine="850"/>
        <w:jc w:val="both"/>
        <w:rPr>
          <w:b w:val="false"/>
          <w:b w:val="false"/>
          <w:bCs w:val="false"/>
        </w:rPr>
      </w:pPr>
      <w:r>
        <w:rPr>
          <w:b w:val="false"/>
          <w:bCs w:val="false"/>
          <w:lang w:val="kpv-RU"/>
        </w:rPr>
        <w:t>«Что касается компенсации северных надбавок, то 2 или 3 встречи уже были проведены на федеральном уровне, - рассказала Ирина Бахтина. - Несколько арктических и дальневосточных регионов об этом говорили. Совет Федерации взял данную тему в разработку».</w:t>
      </w:r>
    </w:p>
    <w:p>
      <w:pPr>
        <w:pStyle w:val="Style30"/>
        <w:widowControl/>
        <w:numPr>
          <w:ilvl w:val="0"/>
          <w:numId w:val="2"/>
        </w:numPr>
        <w:suppressAutoHyphens w:val="false"/>
        <w:bidi w:val="0"/>
        <w:spacing w:before="0" w:after="0"/>
        <w:ind w:left="0" w:right="0" w:firstLine="850"/>
        <w:jc w:val="both"/>
        <w:rPr>
          <w:b w:val="false"/>
          <w:b w:val="false"/>
          <w:bCs w:val="false"/>
        </w:rPr>
      </w:pPr>
      <w:r>
        <w:rPr>
          <w:b w:val="false"/>
          <w:bCs w:val="false"/>
          <w:lang w:val="kpv-RU"/>
        </w:rPr>
        <w:t>Предприниматели также посетовали, что приходится брать кредиты в декабре, чтобы закупить товар оптом впрок, потому что в течение почти целого месяца в период новогодних праздников поставки затруднены из-за логистики.</w:t>
      </w:r>
    </w:p>
    <w:p>
      <w:pPr>
        <w:pStyle w:val="Style30"/>
        <w:widowControl/>
        <w:numPr>
          <w:ilvl w:val="0"/>
          <w:numId w:val="2"/>
        </w:numPr>
        <w:suppressAutoHyphens w:val="false"/>
        <w:bidi w:val="0"/>
        <w:spacing w:before="0" w:after="0"/>
        <w:ind w:left="0" w:right="0" w:firstLine="850"/>
        <w:jc w:val="both"/>
        <w:rPr>
          <w:b w:val="false"/>
          <w:b w:val="false"/>
          <w:bCs w:val="false"/>
        </w:rPr>
      </w:pPr>
      <w:r>
        <w:rPr>
          <w:b w:val="false"/>
          <w:bCs w:val="false"/>
          <w:lang w:val="kpv-RU"/>
        </w:rPr>
        <w:t>«Но, чтобы оформить кредит нужно очень сильно постараться. Не осталось специалистов в местных банках, которые работают с юридическими лицами. Иногда на сбор всех бумаг уходит до полугода. И центр «Мой бизнес» в этом не помощник. Вот и приходится предпринимателям брать кредиты под 28 процентов, вместо обещанных 2-3», – рассказала Наталья Толоконникова.</w:t>
      </w:r>
    </w:p>
    <w:p>
      <w:pPr>
        <w:pStyle w:val="Style30"/>
        <w:widowControl/>
        <w:numPr>
          <w:ilvl w:val="0"/>
          <w:numId w:val="2"/>
        </w:numPr>
        <w:suppressAutoHyphens w:val="false"/>
        <w:bidi w:val="0"/>
        <w:spacing w:before="0" w:after="0"/>
        <w:ind w:left="0" w:right="0" w:firstLine="850"/>
        <w:jc w:val="both"/>
        <w:rPr>
          <w:b w:val="false"/>
          <w:b w:val="false"/>
          <w:bCs w:val="false"/>
        </w:rPr>
      </w:pPr>
      <w:r>
        <w:rPr>
          <w:b w:val="false"/>
          <w:bCs w:val="false"/>
          <w:lang w:val="kpv-RU"/>
        </w:rPr>
        <w:t>Представители микрокредитной компании региона заявили, что готовы предоставлять кредиты на срок от нескольких месяцев до нескольких лет суммой до 5 миллионов рублей под небольшие проценты. По данным специалистов, в месяц они выдают от 20 до 100 микрозаймов. И в Сыктывкаре данная форма поддержки пользуется спросом. Но ни у кого и пришедших пока не было положительного опыта общения с данной финансовой организацией.</w:t>
      </w:r>
    </w:p>
    <w:p>
      <w:pPr>
        <w:pStyle w:val="Style30"/>
        <w:widowControl/>
        <w:numPr>
          <w:ilvl w:val="0"/>
          <w:numId w:val="2"/>
        </w:numPr>
        <w:suppressAutoHyphens w:val="false"/>
        <w:bidi w:val="0"/>
        <w:spacing w:before="0" w:after="0"/>
        <w:ind w:left="0" w:right="0" w:firstLine="850"/>
        <w:jc w:val="both"/>
        <w:rPr>
          <w:b w:val="false"/>
          <w:b w:val="false"/>
          <w:bCs w:val="false"/>
        </w:rPr>
      </w:pPr>
      <w:r>
        <w:rPr>
          <w:b w:val="false"/>
          <w:bCs w:val="false"/>
          <w:lang w:val="kpv-RU"/>
        </w:rPr>
        <w:t>Подводя итоги встречи, Ирина Бахтина в первую очередь попросила коллег из центра «Мой бизнес» отработать ситуацию с выдачей микрокредитов.</w:t>
      </w:r>
    </w:p>
    <w:p>
      <w:pPr>
        <w:pStyle w:val="Style30"/>
        <w:widowControl/>
        <w:numPr>
          <w:ilvl w:val="0"/>
          <w:numId w:val="2"/>
        </w:numPr>
        <w:suppressAutoHyphens w:val="false"/>
        <w:bidi w:val="0"/>
        <w:spacing w:before="0" w:after="0"/>
        <w:ind w:left="0" w:right="0" w:firstLine="850"/>
        <w:jc w:val="both"/>
        <w:rPr>
          <w:b w:val="false"/>
          <w:b w:val="false"/>
          <w:bCs w:val="false"/>
        </w:rPr>
      </w:pPr>
      <w:r>
        <w:rPr>
          <w:b w:val="false"/>
          <w:bCs w:val="false"/>
          <w:lang w:val="kpv-RU"/>
        </w:rPr>
        <w:t>«Необходимо посмотреть, в чем там проблема, почему нельзя оказать помощь тем предприятиям, которые зарекомендовали себя, на регулярной основе пополнять кредитную линию. Нужно снизить, по возможности, все ненужные барьеры и требования. С точки зрения того, что вы сказали по транспортным расходам, по северному коэффициенту, тарифной составляющей по мусору — это все берем в проработку именно в контексте нашего плана развития моногородов, потому что в любом случае к нему возвращаться нужно будет очень скоро. Сегодня у президента совещание по вектору развития угольной промышленности. И после этого совещания, как только появится понимание и перспективы, наш план должен быть максимально быстро утвержден. Единственное, что северные коэффициенты идут отдельной темой, как я уже сказала, войдут они в план или нет, сложно сказать, но предложение такое мы внесем», – отметила И. Бахтина.</w:t>
      </w:r>
    </w:p>
    <w:p>
      <w:pPr>
        <w:pStyle w:val="Style30"/>
        <w:widowControl/>
        <w:suppressAutoHyphens w:val="false"/>
        <w:bidi w:val="0"/>
        <w:spacing w:before="0" w:after="0"/>
        <w:ind w:left="0" w:right="0" w:firstLine="850"/>
        <w:jc w:val="both"/>
        <w:rPr>
          <w:b w:val="false"/>
          <w:b w:val="false"/>
          <w:bCs w:val="false"/>
          <w:sz w:val="21"/>
          <w:lang w:val="kpv-RU"/>
        </w:rPr>
      </w:pPr>
      <w:r>
        <w:rPr>
          <w:b w:val="false"/>
          <w:bCs w:val="false"/>
          <w:sz w:val="21"/>
          <w:lang w:val="kpv-RU"/>
        </w:rPr>
      </w:r>
    </w:p>
    <w:p>
      <w:pPr>
        <w:pStyle w:val="Style30"/>
        <w:widowControl/>
        <w:suppressAutoHyphens w:val="false"/>
        <w:bidi w:val="0"/>
        <w:spacing w:before="0" w:after="0"/>
        <w:ind w:left="0" w:right="0" w:firstLine="850"/>
        <w:jc w:val="both"/>
        <w:rPr>
          <w:b w:val="false"/>
          <w:b w:val="false"/>
          <w:bCs w:val="false"/>
        </w:rPr>
      </w:pPr>
      <w:r>
        <w:rPr>
          <w:b w:val="false"/>
          <w:bCs w:val="false"/>
          <w:sz w:val="20"/>
          <w:szCs w:val="20"/>
          <w:lang w:val="kpv-RU"/>
        </w:rPr>
        <w:t>Пас лыд — 5195</w:t>
      </w:r>
    </w:p>
    <w:p>
      <w:pPr>
        <w:pStyle w:val="Style30"/>
        <w:widowControl/>
        <w:suppressAutoHyphens w:val="false"/>
        <w:bidi w:val="0"/>
        <w:spacing w:before="0" w:after="0"/>
        <w:ind w:left="0" w:right="0" w:firstLine="850"/>
        <w:jc w:val="both"/>
        <w:rPr/>
      </w:pPr>
      <w:r>
        <w:rPr>
          <w:b w:val="false"/>
          <w:bCs w:val="false"/>
          <w:sz w:val="20"/>
          <w:szCs w:val="20"/>
          <w:lang w:val="kpv-RU"/>
        </w:rPr>
        <w:t>Королева</w:t>
      </w:r>
    </w:p>
    <w:sectPr>
      <w:type w:val="nextPage"/>
      <w:pgSz w:w="11906" w:h="16838"/>
      <w:pgMar w:left="1701" w:right="1134" w:header="0" w:top="1134"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choolBook">
    <w:altName w:val="Times New Roman"/>
    <w:charset w:val="01"/>
    <w:family w:val="roman"/>
    <w:pitch w:val="variable"/>
  </w:font>
  <w:font w:name="Calibri">
    <w:charset w:val="01"/>
    <w:family w:val="roman"/>
    <w:pitch w:val="variable"/>
  </w:font>
  <w:font w:name="Symbol">
    <w:charset w:val="01"/>
    <w:family w:val="roman"/>
    <w:pitch w:val="variable"/>
  </w:font>
  <w:font w:name="Tahoma">
    <w:charset w:val="01"/>
    <w:family w:val="roman"/>
    <w:pitch w:val="variable"/>
  </w:font>
  <w:font w:name="Courier New">
    <w:charset w:val="01"/>
    <w:family w:val="roman"/>
    <w:pitch w:val="variable"/>
  </w:font>
  <w:font w:name="Cambria">
    <w:charset w:val="01"/>
    <w:family w:val="roman"/>
    <w:pitch w:val="variable"/>
  </w:font>
  <w:font w:name="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2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pPrDefault>
  </w:docDefaults>
  <w:style w:type="paragraph" w:styleId="Normal">
    <w:name w:val="Normal"/>
    <w:qFormat/>
    <w:pPr>
      <w:widowControl/>
      <w:suppressAutoHyphens w:val="false"/>
      <w:bidi w:val="0"/>
      <w:spacing w:before="0" w:after="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next w:val="Normal"/>
    <w:qFormat/>
    <w:pPr>
      <w:keepNext w:val="true"/>
      <w:numPr>
        <w:ilvl w:val="0"/>
        <w:numId w:val="1"/>
      </w:numPr>
      <w:jc w:val="center"/>
      <w:outlineLvl w:val="0"/>
    </w:pPr>
    <w:rPr>
      <w:rFonts w:ascii="SchoolBook;Times New Roman" w:hAnsi="SchoolBook;Times New Roman" w:cs="SchoolBook;Times New Roman"/>
      <w:sz w:val="44"/>
    </w:rPr>
  </w:style>
  <w:style w:type="paragraph" w:styleId="2">
    <w:name w:val="Heading 2"/>
    <w:basedOn w:val="Normal"/>
    <w:next w:val="Normal"/>
    <w:qFormat/>
    <w:pPr>
      <w:keepNext w:val="true"/>
      <w:numPr>
        <w:ilvl w:val="1"/>
        <w:numId w:val="1"/>
      </w:numPr>
      <w:jc w:val="center"/>
      <w:outlineLvl w:val="1"/>
    </w:pPr>
    <w:rPr>
      <w:sz w:val="32"/>
    </w:rPr>
  </w:style>
  <w:style w:type="paragraph" w:styleId="3">
    <w:name w:val="Heading 3"/>
    <w:basedOn w:val="Normal"/>
    <w:next w:val="Normal"/>
    <w:qFormat/>
    <w:pPr>
      <w:keepNext w:val="true"/>
      <w:numPr>
        <w:ilvl w:val="2"/>
        <w:numId w:val="1"/>
      </w:numPr>
      <w:jc w:val="center"/>
      <w:outlineLvl w:val="2"/>
    </w:pPr>
    <w:rPr>
      <w:sz w:val="28"/>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keepNext w:val="true"/>
      <w:numPr>
        <w:ilvl w:val="4"/>
        <w:numId w:val="1"/>
      </w:numPr>
      <w:jc w:val="right"/>
      <w:outlineLvl w:val="4"/>
    </w:pPr>
    <w:rPr>
      <w:sz w:val="28"/>
    </w:rPr>
  </w:style>
  <w:style w:type="paragraph" w:styleId="6">
    <w:name w:val="Heading 6"/>
    <w:basedOn w:val="Normal"/>
    <w:next w:val="Normal"/>
    <w:qFormat/>
    <w:pPr>
      <w:numPr>
        <w:ilvl w:val="5"/>
        <w:numId w:val="1"/>
      </w:numPr>
      <w:spacing w:before="240" w:after="60"/>
      <w:outlineLvl w:val="5"/>
    </w:pPr>
    <w:rPr>
      <w:b/>
      <w:bCs/>
      <w:sz w:val="22"/>
      <w:szCs w:val="22"/>
    </w:rPr>
  </w:style>
  <w:style w:type="paragraph" w:styleId="7">
    <w:name w:val="Heading 7"/>
    <w:basedOn w:val="Normal"/>
    <w:next w:val="Normal"/>
    <w:qFormat/>
    <w:pPr>
      <w:numPr>
        <w:ilvl w:val="6"/>
        <w:numId w:val="1"/>
      </w:numPr>
      <w:spacing w:before="240" w:after="60"/>
      <w:outlineLvl w:val="6"/>
    </w:pPr>
    <w:rPr>
      <w:rFonts w:ascii="Calibri" w:hAnsi="Calibri" w:eastAsia="Times New Roman" w:cs="Times New Roman"/>
      <w:sz w:val="24"/>
      <w:szCs w:val="24"/>
    </w:rPr>
  </w:style>
  <w:style w:type="paragraph" w:styleId="8">
    <w:name w:val="Heading 8"/>
    <w:basedOn w:val="Normal"/>
    <w:next w:val="Normal"/>
    <w:qFormat/>
    <w:pPr>
      <w:keepNext w:val="true"/>
      <w:numPr>
        <w:ilvl w:val="7"/>
        <w:numId w:val="1"/>
      </w:numPr>
      <w:jc w:val="center"/>
      <w:outlineLvl w:val="7"/>
    </w:pPr>
    <w:rPr>
      <w:sz w:val="32"/>
    </w:rPr>
  </w:style>
  <w:style w:type="paragraph" w:styleId="9">
    <w:name w:val="Heading 9"/>
    <w:basedOn w:val="Normal"/>
    <w:next w:val="Normal"/>
    <w:qFormat/>
    <w:pPr>
      <w:keepNext w:val="true"/>
      <w:numPr>
        <w:ilvl w:val="8"/>
        <w:numId w:val="1"/>
      </w:numPr>
      <w:outlineLvl w:val="8"/>
    </w:pPr>
    <w:rPr>
      <w:sz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rFonts w:ascii="Symbol" w:hAnsi="Symbol" w:cs="Symbol"/>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WW8Num5z1">
    <w:name w:val="WW8Num5z1"/>
    <w:qFormat/>
    <w:rPr/>
  </w:style>
  <w:style w:type="character" w:styleId="WW8Num5z2">
    <w:name w:val="WW8Num5z2"/>
    <w:qFormat/>
    <w:rPr>
      <w:rFonts w:ascii="Symbol" w:hAnsi="Symbol" w:cs="Symbol"/>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3ztrue5">
    <w:name w:val="WW-WW8Num3ztrue5"/>
    <w:qFormat/>
    <w:rPr/>
  </w:style>
  <w:style w:type="character" w:styleId="WWWW8Num1ztrue7">
    <w:name w:val="WW-WW8Num1ztrue7"/>
    <w:qFormat/>
    <w:rPr/>
  </w:style>
  <w:style w:type="character" w:styleId="WWWW8Num1ztrue11">
    <w:name w:val="WW-WW8Num1ztrue11"/>
    <w:qFormat/>
    <w:rPr/>
  </w:style>
  <w:style w:type="character" w:styleId="WWWW8Num1ztrue12">
    <w:name w:val="WW-WW8Num1ztrue12"/>
    <w:qFormat/>
    <w:rPr/>
  </w:style>
  <w:style w:type="character" w:styleId="WWWW8Num1ztrue123">
    <w:name w:val="WW-WW8Num1ztrue123"/>
    <w:qFormat/>
    <w:rPr/>
  </w:style>
  <w:style w:type="character" w:styleId="WWWW8Num1ztrue1234">
    <w:name w:val="WW-WW8Num1ztrue1234"/>
    <w:qFormat/>
    <w:rPr/>
  </w:style>
  <w:style w:type="character" w:styleId="WWWW8Num1ztrue12345">
    <w:name w:val="WW-WW8Num1ztrue12345"/>
    <w:qFormat/>
    <w:rPr/>
  </w:style>
  <w:style w:type="character" w:styleId="WWWW8Num1ztrue123456">
    <w:name w:val="WW-WW8Num1ztrue123456"/>
    <w:qFormat/>
    <w:rPr/>
  </w:style>
  <w:style w:type="character" w:styleId="WWWW8Num3ztrue6">
    <w:name w:val="WW-WW8Num3ztrue6"/>
    <w:qFormat/>
    <w:rPr/>
  </w:style>
  <w:style w:type="character" w:styleId="WWWW8Num3ztrue11">
    <w:name w:val="WW-WW8Num3ztrue11"/>
    <w:qFormat/>
    <w:rPr/>
  </w:style>
  <w:style w:type="character" w:styleId="WWWW8Num3ztrue12">
    <w:name w:val="WW-WW8Num3ztrue12"/>
    <w:qFormat/>
    <w:rPr/>
  </w:style>
  <w:style w:type="character" w:styleId="WWWW8Num3ztrue123">
    <w:name w:val="WW-WW8Num3ztrue123"/>
    <w:qFormat/>
    <w:rPr/>
  </w:style>
  <w:style w:type="character" w:styleId="WWWW8Num3ztrue1234">
    <w:name w:val="WW-WW8Num3ztrue1234"/>
    <w:qFormat/>
    <w:rPr/>
  </w:style>
  <w:style w:type="character" w:styleId="WWWW8Num3ztrue12345">
    <w:name w:val="WW-WW8Num3ztrue12345"/>
    <w:qFormat/>
    <w:rPr/>
  </w:style>
  <w:style w:type="character" w:styleId="Style5">
    <w:name w:val="Основной шрифт абзаца"/>
    <w:qFormat/>
    <w:rPr/>
  </w:style>
  <w:style w:type="character" w:styleId="WWWW8Num1ztrue1234567">
    <w:name w:val="WW-WW8Num1ztrue1234567"/>
    <w:qFormat/>
    <w:rPr/>
  </w:style>
  <w:style w:type="character" w:styleId="WWWW8Num1ztrue111">
    <w:name w:val="WW-WW8Num1ztrue111"/>
    <w:qFormat/>
    <w:rPr/>
  </w:style>
  <w:style w:type="character" w:styleId="WWWW8Num1ztrue121">
    <w:name w:val="WW-WW8Num1ztrue121"/>
    <w:qFormat/>
    <w:rPr/>
  </w:style>
  <w:style w:type="character" w:styleId="WWWW8Num1ztrue1231">
    <w:name w:val="WW-WW8Num1ztrue1231"/>
    <w:qFormat/>
    <w:rPr/>
  </w:style>
  <w:style w:type="character" w:styleId="WWWW8Num1ztrue12341">
    <w:name w:val="WW-WW8Num1ztrue12341"/>
    <w:qFormat/>
    <w:rPr/>
  </w:style>
  <w:style w:type="character" w:styleId="WWWW8Num1ztrue123451">
    <w:name w:val="WW-WW8Num1ztrue123451"/>
    <w:qFormat/>
    <w:rPr/>
  </w:style>
  <w:style w:type="character" w:styleId="WWWW8Num1ztrue1234561">
    <w:name w:val="WW-WW8Num1ztrue1234561"/>
    <w:qFormat/>
    <w:rPr/>
  </w:style>
  <w:style w:type="character" w:styleId="WWWW8Num3ztrue123456">
    <w:name w:val="WW-WW8Num3ztrue123456"/>
    <w:qFormat/>
    <w:rPr/>
  </w:style>
  <w:style w:type="character" w:styleId="WWWW8Num3ztrue111">
    <w:name w:val="WW-WW8Num3ztrue111"/>
    <w:qFormat/>
    <w:rPr/>
  </w:style>
  <w:style w:type="character" w:styleId="WWWW8Num3ztrue121">
    <w:name w:val="WW-WW8Num3ztrue121"/>
    <w:qFormat/>
    <w:rPr/>
  </w:style>
  <w:style w:type="character" w:styleId="WWWW8Num3ztrue1231">
    <w:name w:val="WW-WW8Num3ztrue1231"/>
    <w:qFormat/>
    <w:rPr/>
  </w:style>
  <w:style w:type="character" w:styleId="WWWW8Num3ztrue12341">
    <w:name w:val="WW-WW8Num3ztrue12341"/>
    <w:qFormat/>
    <w:rPr/>
  </w:style>
  <w:style w:type="character" w:styleId="WWWW8Num3ztrue123451">
    <w:name w:val="WW-WW8Num3ztrue123451"/>
    <w:qFormat/>
    <w:rPr/>
  </w:style>
  <w:style w:type="character" w:styleId="WWWW8Num1ztrue12345671">
    <w:name w:val="WW-WW8Num1ztrue12345671"/>
    <w:qFormat/>
    <w:rPr/>
  </w:style>
  <w:style w:type="character" w:styleId="WWWW8Num1ztrue1111">
    <w:name w:val="WW-WW8Num1ztrue1111"/>
    <w:qFormat/>
    <w:rPr/>
  </w:style>
  <w:style w:type="character" w:styleId="WWWW8Num1ztrue1211">
    <w:name w:val="WW-WW8Num1ztrue1211"/>
    <w:qFormat/>
    <w:rPr/>
  </w:style>
  <w:style w:type="character" w:styleId="WWWW8Num1ztrue12311">
    <w:name w:val="WW-WW8Num1ztrue12311"/>
    <w:qFormat/>
    <w:rPr/>
  </w:style>
  <w:style w:type="character" w:styleId="WWWW8Num1ztrue123411">
    <w:name w:val="WW-WW8Num1ztrue123411"/>
    <w:qFormat/>
    <w:rPr/>
  </w:style>
  <w:style w:type="character" w:styleId="WWWW8Num1ztrue1234511">
    <w:name w:val="WW-WW8Num1ztrue1234511"/>
    <w:qFormat/>
    <w:rPr/>
  </w:style>
  <w:style w:type="character" w:styleId="WWWW8Num1ztrue12345611">
    <w:name w:val="WW-WW8Num1ztrue12345611"/>
    <w:qFormat/>
    <w:rPr/>
  </w:style>
  <w:style w:type="character" w:styleId="WWWW8Num3ztrue1234561">
    <w:name w:val="WW-WW8Num3ztrue1234561"/>
    <w:qFormat/>
    <w:rPr/>
  </w:style>
  <w:style w:type="character" w:styleId="WWWW8Num3ztrue1111">
    <w:name w:val="WW-WW8Num3ztrue1111"/>
    <w:qFormat/>
    <w:rPr/>
  </w:style>
  <w:style w:type="character" w:styleId="WWWW8Num3ztrue1211">
    <w:name w:val="WW-WW8Num3ztrue1211"/>
    <w:qFormat/>
    <w:rPr/>
  </w:style>
  <w:style w:type="character" w:styleId="WWWW8Num3ztrue12311">
    <w:name w:val="WW-WW8Num3ztrue12311"/>
    <w:qFormat/>
    <w:rPr/>
  </w:style>
  <w:style w:type="character" w:styleId="WWWW8Num3ztrue123411">
    <w:name w:val="WW-WW8Num3ztrue123411"/>
    <w:qFormat/>
    <w:rPr/>
  </w:style>
  <w:style w:type="character" w:styleId="WWWW8Num3ztrue1234511">
    <w:name w:val="WW-WW8Num3ztrue1234511"/>
    <w:qFormat/>
    <w:rPr/>
  </w:style>
  <w:style w:type="character" w:styleId="WWWW8Num1ztrue123456711">
    <w:name w:val="WW-WW8Num1ztrue123456711"/>
    <w:qFormat/>
    <w:rPr/>
  </w:style>
  <w:style w:type="character" w:styleId="WWWW8Num1ztrue11111">
    <w:name w:val="WW-WW8Num1ztrue11111"/>
    <w:qFormat/>
    <w:rPr/>
  </w:style>
  <w:style w:type="character" w:styleId="WWWW8Num1ztrue12111">
    <w:name w:val="WW-WW8Num1ztrue12111"/>
    <w:qFormat/>
    <w:rPr/>
  </w:style>
  <w:style w:type="character" w:styleId="WWWW8Num1ztrue123111">
    <w:name w:val="WW-WW8Num1ztrue123111"/>
    <w:qFormat/>
    <w:rPr/>
  </w:style>
  <w:style w:type="character" w:styleId="WWWW8Num1ztrue1234111">
    <w:name w:val="WW-WW8Num1ztrue1234111"/>
    <w:qFormat/>
    <w:rPr/>
  </w:style>
  <w:style w:type="character" w:styleId="WWWW8Num1ztrue12345111">
    <w:name w:val="WW-WW8Num1ztrue12345111"/>
    <w:qFormat/>
    <w:rPr/>
  </w:style>
  <w:style w:type="character" w:styleId="WWWW8Num1ztrue123456111">
    <w:name w:val="WW-WW8Num1ztrue123456111"/>
    <w:qFormat/>
    <w:rPr/>
  </w:style>
  <w:style w:type="character" w:styleId="WWWW8Num3ztrue12345611">
    <w:name w:val="WW-WW8Num3ztrue12345611"/>
    <w:qFormat/>
    <w:rPr/>
  </w:style>
  <w:style w:type="character" w:styleId="WWWW8Num3ztrue11111">
    <w:name w:val="WW-WW8Num3ztrue11111"/>
    <w:qFormat/>
    <w:rPr/>
  </w:style>
  <w:style w:type="character" w:styleId="WWWW8Num3ztrue12111">
    <w:name w:val="WW-WW8Num3ztrue12111"/>
    <w:qFormat/>
    <w:rPr/>
  </w:style>
  <w:style w:type="character" w:styleId="WWWW8Num3ztrue123111">
    <w:name w:val="WW-WW8Num3ztrue123111"/>
    <w:qFormat/>
    <w:rPr/>
  </w:style>
  <w:style w:type="character" w:styleId="WWWW8Num3ztrue1234111">
    <w:name w:val="WW-WW8Num3ztrue1234111"/>
    <w:qFormat/>
    <w:rPr/>
  </w:style>
  <w:style w:type="character" w:styleId="WWWW8Num3ztrue12345111">
    <w:name w:val="WW-WW8Num3ztrue12345111"/>
    <w:qFormat/>
    <w:rPr/>
  </w:style>
  <w:style w:type="character" w:styleId="WWWW8Num1ztrue1234567111">
    <w:name w:val="WW-WW8Num1ztrue1234567111"/>
    <w:qFormat/>
    <w:rPr/>
  </w:style>
  <w:style w:type="character" w:styleId="WWWW8Num1ztrue111111">
    <w:name w:val="WW-WW8Num1ztrue111111"/>
    <w:qFormat/>
    <w:rPr/>
  </w:style>
  <w:style w:type="character" w:styleId="WWWW8Num1ztrue121111">
    <w:name w:val="WW-WW8Num1ztrue121111"/>
    <w:qFormat/>
    <w:rPr/>
  </w:style>
  <w:style w:type="character" w:styleId="WWWW8Num1ztrue1231111">
    <w:name w:val="WW-WW8Num1ztrue1231111"/>
    <w:qFormat/>
    <w:rPr/>
  </w:style>
  <w:style w:type="character" w:styleId="WWWW8Num1ztrue12341111">
    <w:name w:val="WW-WW8Num1ztrue12341111"/>
    <w:qFormat/>
    <w:rPr/>
  </w:style>
  <w:style w:type="character" w:styleId="WWWW8Num1ztrue123451111">
    <w:name w:val="WW-WW8Num1ztrue123451111"/>
    <w:qFormat/>
    <w:rPr/>
  </w:style>
  <w:style w:type="character" w:styleId="WWWW8Num1ztrue1234561111">
    <w:name w:val="WW-WW8Num1ztrue1234561111"/>
    <w:qFormat/>
    <w:rPr/>
  </w:style>
  <w:style w:type="character" w:styleId="WWWW8Num3ztrue123456111">
    <w:name w:val="WW-WW8Num3ztrue123456111"/>
    <w:qFormat/>
    <w:rPr/>
  </w:style>
  <w:style w:type="character" w:styleId="WWWW8Num3ztrue111111">
    <w:name w:val="WW-WW8Num3ztrue111111"/>
    <w:qFormat/>
    <w:rPr/>
  </w:style>
  <w:style w:type="character" w:styleId="WWWW8Num3ztrue121111">
    <w:name w:val="WW-WW8Num3ztrue121111"/>
    <w:qFormat/>
    <w:rPr/>
  </w:style>
  <w:style w:type="character" w:styleId="WWWW8Num3ztrue1231111">
    <w:name w:val="WW-WW8Num3ztrue1231111"/>
    <w:qFormat/>
    <w:rPr/>
  </w:style>
  <w:style w:type="character" w:styleId="WWWW8Num3ztrue12341111">
    <w:name w:val="WW-WW8Num3ztrue12341111"/>
    <w:qFormat/>
    <w:rPr/>
  </w:style>
  <w:style w:type="character" w:styleId="WWWW8Num3ztrue123451111">
    <w:name w:val="WW-WW8Num3ztrue123451111"/>
    <w:qFormat/>
    <w:rPr/>
  </w:style>
  <w:style w:type="character" w:styleId="WWWW8Num1ztrue12345671111">
    <w:name w:val="WW-WW8Num1ztrue12345671111"/>
    <w:qFormat/>
    <w:rPr/>
  </w:style>
  <w:style w:type="character" w:styleId="WWWW8Num1ztrue1111111">
    <w:name w:val="WW-WW8Num1ztrue1111111"/>
    <w:qFormat/>
    <w:rPr/>
  </w:style>
  <w:style w:type="character" w:styleId="WWWW8Num1ztrue1211111">
    <w:name w:val="WW-WW8Num1ztrue1211111"/>
    <w:qFormat/>
    <w:rPr/>
  </w:style>
  <w:style w:type="character" w:styleId="WWWW8Num1ztrue12311111">
    <w:name w:val="WW-WW8Num1ztrue12311111"/>
    <w:qFormat/>
    <w:rPr/>
  </w:style>
  <w:style w:type="character" w:styleId="WWWW8Num1ztrue123411111">
    <w:name w:val="WW-WW8Num1ztrue123411111"/>
    <w:qFormat/>
    <w:rPr/>
  </w:style>
  <w:style w:type="character" w:styleId="WWWW8Num1ztrue1234511111">
    <w:name w:val="WW-WW8Num1ztrue1234511111"/>
    <w:qFormat/>
    <w:rPr/>
  </w:style>
  <w:style w:type="character" w:styleId="WWWW8Num1ztrue12345611111">
    <w:name w:val="WW-WW8Num1ztrue12345611111"/>
    <w:qFormat/>
    <w:rPr/>
  </w:style>
  <w:style w:type="character" w:styleId="WWWW8Num3ztrue1234561111">
    <w:name w:val="WW-WW8Num3ztrue1234561111"/>
    <w:qFormat/>
    <w:rPr/>
  </w:style>
  <w:style w:type="character" w:styleId="WWWW8Num3ztrue1111111">
    <w:name w:val="WW-WW8Num3ztrue1111111"/>
    <w:qFormat/>
    <w:rPr/>
  </w:style>
  <w:style w:type="character" w:styleId="WWWW8Num3ztrue1211111">
    <w:name w:val="WW-WW8Num3ztrue1211111"/>
    <w:qFormat/>
    <w:rPr/>
  </w:style>
  <w:style w:type="character" w:styleId="WWWW8Num3ztrue12311111">
    <w:name w:val="WW-WW8Num3ztrue12311111"/>
    <w:qFormat/>
    <w:rPr/>
  </w:style>
  <w:style w:type="character" w:styleId="WWWW8Num3ztrue123411111">
    <w:name w:val="WW-WW8Num3ztrue123411111"/>
    <w:qFormat/>
    <w:rPr/>
  </w:style>
  <w:style w:type="character" w:styleId="WWWW8Num3ztrue1234511111">
    <w:name w:val="WW-WW8Num3ztrue1234511111"/>
    <w:qFormat/>
    <w:rPr/>
  </w:style>
  <w:style w:type="character" w:styleId="WWWW8Num1ztrue123456711111">
    <w:name w:val="WW-WW8Num1ztrue123456711111"/>
    <w:qFormat/>
    <w:rPr/>
  </w:style>
  <w:style w:type="character" w:styleId="WWWW8Num1ztrue11111111">
    <w:name w:val="WW-WW8Num1ztrue11111111"/>
    <w:qFormat/>
    <w:rPr/>
  </w:style>
  <w:style w:type="character" w:styleId="WWWW8Num1ztrue12111111">
    <w:name w:val="WW-WW8Num1ztrue12111111"/>
    <w:qFormat/>
    <w:rPr/>
  </w:style>
  <w:style w:type="character" w:styleId="WWWW8Num1ztrue123111111">
    <w:name w:val="WW-WW8Num1ztrue123111111"/>
    <w:qFormat/>
    <w:rPr/>
  </w:style>
  <w:style w:type="character" w:styleId="WWWW8Num1ztrue1234111111">
    <w:name w:val="WW-WW8Num1ztrue1234111111"/>
    <w:qFormat/>
    <w:rPr/>
  </w:style>
  <w:style w:type="character" w:styleId="WWWW8Num1ztrue12345111111">
    <w:name w:val="WW-WW8Num1ztrue12345111111"/>
    <w:qFormat/>
    <w:rPr/>
  </w:style>
  <w:style w:type="character" w:styleId="WWWW8Num1ztrue123456111111">
    <w:name w:val="WW-WW8Num1ztrue123456111111"/>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12">
    <w:name w:val="WW-WW8Num2ztrue12"/>
    <w:qFormat/>
    <w:rPr/>
  </w:style>
  <w:style w:type="character" w:styleId="WWWW8Num2ztrue123">
    <w:name w:val="WW-WW8Num2ztrue123"/>
    <w:qFormat/>
    <w:rPr/>
  </w:style>
  <w:style w:type="character" w:styleId="WWWW8Num2ztrue1234">
    <w:name w:val="WW-WW8Num2ztrue1234"/>
    <w:qFormat/>
    <w:rPr/>
  </w:style>
  <w:style w:type="character" w:styleId="WWWW8Num2ztrue12345">
    <w:name w:val="WW-WW8Num2ztrue12345"/>
    <w:qFormat/>
    <w:rPr/>
  </w:style>
  <w:style w:type="character" w:styleId="WWWW8Num2ztrue123456">
    <w:name w:val="WW-WW8Num2ztrue123456"/>
    <w:qFormat/>
    <w:rPr/>
  </w:style>
  <w:style w:type="character" w:styleId="WWWW8Num3ztrue12345611111">
    <w:name w:val="WW-WW8Num3ztrue12345611111"/>
    <w:qFormat/>
    <w:rPr/>
  </w:style>
  <w:style w:type="character" w:styleId="WWWW8Num3ztrue11111111">
    <w:name w:val="WW-WW8Num3ztrue11111111"/>
    <w:qFormat/>
    <w:rPr/>
  </w:style>
  <w:style w:type="character" w:styleId="WWWW8Num3ztrue12111111">
    <w:name w:val="WW-WW8Num3ztrue12111111"/>
    <w:qFormat/>
    <w:rPr/>
  </w:style>
  <w:style w:type="character" w:styleId="WWWW8Num3ztrue123111111">
    <w:name w:val="WW-WW8Num3ztrue123111111"/>
    <w:qFormat/>
    <w:rPr/>
  </w:style>
  <w:style w:type="character" w:styleId="WWWW8Num3ztrue1234111111">
    <w:name w:val="WW-WW8Num3ztrue1234111111"/>
    <w:qFormat/>
    <w:rPr/>
  </w:style>
  <w:style w:type="character" w:styleId="WWWW8Num3ztrue12345111111">
    <w:name w:val="WW-WW8Num3ztrue12345111111"/>
    <w:qFormat/>
    <w:rPr/>
  </w:style>
  <w:style w:type="character" w:styleId="WWWW8Num3ztrue123456111111">
    <w:name w:val="WW-WW8Num3ztrue1234561111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12">
    <w:name w:val="WW-WW8Num4ztrue12"/>
    <w:qFormat/>
    <w:rPr/>
  </w:style>
  <w:style w:type="character" w:styleId="WWWW8Num4ztrue123">
    <w:name w:val="WW-WW8Num4ztrue123"/>
    <w:qFormat/>
    <w:rPr/>
  </w:style>
  <w:style w:type="character" w:styleId="WWWW8Num4ztrue1234">
    <w:name w:val="WW-WW8Num4ztrue1234"/>
    <w:qFormat/>
    <w:rPr/>
  </w:style>
  <w:style w:type="character" w:styleId="WWWW8Num4ztrue12345">
    <w:name w:val="WW-WW8Num4ztrue12345"/>
    <w:qFormat/>
    <w:rPr/>
  </w:style>
  <w:style w:type="character" w:styleId="WWWW8Num4ztrue123456">
    <w:name w:val="WW-WW8Num4ztrue123456"/>
    <w:qFormat/>
    <w:rPr/>
  </w:style>
  <w:style w:type="character" w:styleId="WW8Num5zfalse">
    <w:name w:val="WW8Num5zfalse"/>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WW8Num5ztrue12">
    <w:name w:val="WW-WW8Num5ztrue12"/>
    <w:qFormat/>
    <w:rPr/>
  </w:style>
  <w:style w:type="character" w:styleId="WWWW8Num5ztrue123">
    <w:name w:val="WW-WW8Num5ztrue123"/>
    <w:qFormat/>
    <w:rPr/>
  </w:style>
  <w:style w:type="character" w:styleId="WWWW8Num5ztrue1234">
    <w:name w:val="WW-WW8Num5ztrue1234"/>
    <w:qFormat/>
    <w:rPr/>
  </w:style>
  <w:style w:type="character" w:styleId="WWWW8Num5ztrue12345">
    <w:name w:val="WW-WW8Num5ztrue12345"/>
    <w:qFormat/>
    <w:rPr/>
  </w:style>
  <w:style w:type="character" w:styleId="WWWW8Num5ztrue123456">
    <w:name w:val="WW-WW8Num5ztrue123456"/>
    <w:qFormat/>
    <w:rPr/>
  </w:style>
  <w:style w:type="character" w:styleId="WW8Num6zfalse">
    <w:name w:val="WW8Num6zfalse"/>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12">
    <w:name w:val="WW-WW8Num6ztrue12"/>
    <w:qFormat/>
    <w:rPr/>
  </w:style>
  <w:style w:type="character" w:styleId="WWWW8Num6ztrue123">
    <w:name w:val="WW-WW8Num6ztrue123"/>
    <w:qFormat/>
    <w:rPr/>
  </w:style>
  <w:style w:type="character" w:styleId="WWWW8Num6ztrue1234">
    <w:name w:val="WW-WW8Num6ztrue1234"/>
    <w:qFormat/>
    <w:rPr/>
  </w:style>
  <w:style w:type="character" w:styleId="WWWW8Num6ztrue12345">
    <w:name w:val="WW-WW8Num6ztrue12345"/>
    <w:qFormat/>
    <w:rPr/>
  </w:style>
  <w:style w:type="character" w:styleId="WWWW8Num6ztrue123456">
    <w:name w:val="WW-WW8Num6ztrue123456"/>
    <w:qFormat/>
    <w:rPr/>
  </w:style>
  <w:style w:type="character" w:styleId="WW8Num7zfalse">
    <w:name w:val="WW8Num7zfalse"/>
    <w:qFormat/>
    <w:rPr/>
  </w:style>
  <w:style w:type="character" w:styleId="WW8Num7ztrue">
    <w:name w:val="WW8Num7ztrue"/>
    <w:qFormat/>
    <w:rPr/>
  </w:style>
  <w:style w:type="character" w:styleId="WWWW8Num7ztrue">
    <w:name w:val="WW-WW8Num7ztrue"/>
    <w:qFormat/>
    <w:rPr/>
  </w:style>
  <w:style w:type="character" w:styleId="WWWW8Num7ztrue1">
    <w:name w:val="WW-WW8Num7ztrue1"/>
    <w:qFormat/>
    <w:rPr/>
  </w:style>
  <w:style w:type="character" w:styleId="WWWW8Num7ztrue12">
    <w:name w:val="WW-WW8Num7ztrue12"/>
    <w:qFormat/>
    <w:rPr/>
  </w:style>
  <w:style w:type="character" w:styleId="WWWW8Num7ztrue123">
    <w:name w:val="WW-WW8Num7ztrue123"/>
    <w:qFormat/>
    <w:rPr/>
  </w:style>
  <w:style w:type="character" w:styleId="WWWW8Num7ztrue1234">
    <w:name w:val="WW-WW8Num7ztrue1234"/>
    <w:qFormat/>
    <w:rPr/>
  </w:style>
  <w:style w:type="character" w:styleId="WWWW8Num7ztrue12345">
    <w:name w:val="WW-WW8Num7ztrue12345"/>
    <w:qFormat/>
    <w:rPr/>
  </w:style>
  <w:style w:type="character" w:styleId="WWWW8Num7ztrue123456">
    <w:name w:val="WW-WW8Num7ztrue123456"/>
    <w:qFormat/>
    <w:rPr/>
  </w:style>
  <w:style w:type="character" w:styleId="WW8Num8zfalse">
    <w:name w:val="WW8Num8zfalse"/>
    <w:qFormat/>
    <w:rPr/>
  </w:style>
  <w:style w:type="character" w:styleId="WW8Num8ztrue">
    <w:name w:val="WW8Num8ztrue"/>
    <w:qFormat/>
    <w:rPr/>
  </w:style>
  <w:style w:type="character" w:styleId="WWWW8Num8ztrue">
    <w:name w:val="WW-WW8Num8ztrue"/>
    <w:qFormat/>
    <w:rPr/>
  </w:style>
  <w:style w:type="character" w:styleId="WWWW8Num8ztrue1">
    <w:name w:val="WW-WW8Num8ztrue1"/>
    <w:qFormat/>
    <w:rPr/>
  </w:style>
  <w:style w:type="character" w:styleId="WWWW8Num8ztrue12">
    <w:name w:val="WW-WW8Num8ztrue12"/>
    <w:qFormat/>
    <w:rPr/>
  </w:style>
  <w:style w:type="character" w:styleId="WWWW8Num8ztrue123">
    <w:name w:val="WW-WW8Num8ztrue123"/>
    <w:qFormat/>
    <w:rPr/>
  </w:style>
  <w:style w:type="character" w:styleId="WWWW8Num8ztrue1234">
    <w:name w:val="WW-WW8Num8ztrue1234"/>
    <w:qFormat/>
    <w:rPr/>
  </w:style>
  <w:style w:type="character" w:styleId="WWWW8Num8ztrue12345">
    <w:name w:val="WW-WW8Num8ztrue12345"/>
    <w:qFormat/>
    <w:rPr/>
  </w:style>
  <w:style w:type="character" w:styleId="WWWW8Num8ztrue123456">
    <w:name w:val="WW-WW8Num8ztrue123456"/>
    <w:qFormat/>
    <w:rPr/>
  </w:style>
  <w:style w:type="character" w:styleId="WW8Num9zfalse">
    <w:name w:val="WW8Num9zfalse"/>
    <w:qFormat/>
    <w:rPr/>
  </w:style>
  <w:style w:type="character" w:styleId="WW8Num9ztrue">
    <w:name w:val="WW8Num9ztrue"/>
    <w:qFormat/>
    <w:rPr/>
  </w:style>
  <w:style w:type="character" w:styleId="WWWW8Num9ztrue">
    <w:name w:val="WW-WW8Num9ztrue"/>
    <w:qFormat/>
    <w:rPr/>
  </w:style>
  <w:style w:type="character" w:styleId="WWWW8Num9ztrue1">
    <w:name w:val="WW-WW8Num9ztrue1"/>
    <w:qFormat/>
    <w:rPr/>
  </w:style>
  <w:style w:type="character" w:styleId="WWWW8Num9ztrue12">
    <w:name w:val="WW-WW8Num9ztrue12"/>
    <w:qFormat/>
    <w:rPr/>
  </w:style>
  <w:style w:type="character" w:styleId="WWWW8Num9ztrue123">
    <w:name w:val="WW-WW8Num9ztrue123"/>
    <w:qFormat/>
    <w:rPr/>
  </w:style>
  <w:style w:type="character" w:styleId="WWWW8Num9ztrue1234">
    <w:name w:val="WW-WW8Num9ztrue1234"/>
    <w:qFormat/>
    <w:rPr/>
  </w:style>
  <w:style w:type="character" w:styleId="WWWW8Num9ztrue12345">
    <w:name w:val="WW-WW8Num9ztrue12345"/>
    <w:qFormat/>
    <w:rPr/>
  </w:style>
  <w:style w:type="character" w:styleId="WWWW8Num9ztrue123456">
    <w:name w:val="WW-WW8Num9ztrue123456"/>
    <w:qFormat/>
    <w:rPr/>
  </w:style>
  <w:style w:type="character" w:styleId="WW8Num10zfalse">
    <w:name w:val="WW8Num10zfalse"/>
    <w:qFormat/>
    <w:rPr/>
  </w:style>
  <w:style w:type="character" w:styleId="WW8Num10ztrue">
    <w:name w:val="WW8Num10ztrue"/>
    <w:qFormat/>
    <w:rPr/>
  </w:style>
  <w:style w:type="character" w:styleId="WWWW8Num10ztrue">
    <w:name w:val="WW-WW8Num10ztrue"/>
    <w:qFormat/>
    <w:rPr/>
  </w:style>
  <w:style w:type="character" w:styleId="WWWW8Num10ztrue1">
    <w:name w:val="WW-WW8Num10ztrue1"/>
    <w:qFormat/>
    <w:rPr/>
  </w:style>
  <w:style w:type="character" w:styleId="WWWW8Num10ztrue12">
    <w:name w:val="WW-WW8Num10ztrue12"/>
    <w:qFormat/>
    <w:rPr/>
  </w:style>
  <w:style w:type="character" w:styleId="WWWW8Num10ztrue123">
    <w:name w:val="WW-WW8Num10ztrue123"/>
    <w:qFormat/>
    <w:rPr/>
  </w:style>
  <w:style w:type="character" w:styleId="WWWW8Num10ztrue1234">
    <w:name w:val="WW-WW8Num10ztrue1234"/>
    <w:qFormat/>
    <w:rPr/>
  </w:style>
  <w:style w:type="character" w:styleId="WWWW8Num10ztrue12345">
    <w:name w:val="WW-WW8Num10ztrue12345"/>
    <w:qFormat/>
    <w:rPr/>
  </w:style>
  <w:style w:type="character" w:styleId="WWWW8Num10ztrue123456">
    <w:name w:val="WW-WW8Num10ztrue123456"/>
    <w:qFormat/>
    <w:rPr/>
  </w:style>
  <w:style w:type="character" w:styleId="WW8Num11zfalse">
    <w:name w:val="WW8Num11zfalse"/>
    <w:qFormat/>
    <w:rPr/>
  </w:style>
  <w:style w:type="character" w:styleId="WW8Num11ztrue">
    <w:name w:val="WW8Num11ztrue"/>
    <w:qFormat/>
    <w:rPr/>
  </w:style>
  <w:style w:type="character" w:styleId="WWWW8Num11ztrue">
    <w:name w:val="WW-WW8Num11ztrue"/>
    <w:qFormat/>
    <w:rPr/>
  </w:style>
  <w:style w:type="character" w:styleId="WWWW8Num11ztrue1">
    <w:name w:val="WW-WW8Num11ztrue1"/>
    <w:qFormat/>
    <w:rPr/>
  </w:style>
  <w:style w:type="character" w:styleId="WWWW8Num11ztrue12">
    <w:name w:val="WW-WW8Num11ztrue12"/>
    <w:qFormat/>
    <w:rPr/>
  </w:style>
  <w:style w:type="character" w:styleId="WWWW8Num11ztrue123">
    <w:name w:val="WW-WW8Num11ztrue123"/>
    <w:qFormat/>
    <w:rPr/>
  </w:style>
  <w:style w:type="character" w:styleId="WWWW8Num11ztrue1234">
    <w:name w:val="WW-WW8Num11ztrue1234"/>
    <w:qFormat/>
    <w:rPr/>
  </w:style>
  <w:style w:type="character" w:styleId="WWWW8Num11ztrue12345">
    <w:name w:val="WW-WW8Num11ztrue12345"/>
    <w:qFormat/>
    <w:rPr/>
  </w:style>
  <w:style w:type="character" w:styleId="WWWW8Num11ztrue123456">
    <w:name w:val="WW-WW8Num11ztrue123456"/>
    <w:qFormat/>
    <w:rPr/>
  </w:style>
  <w:style w:type="character" w:styleId="WW8Num12zfalse">
    <w:name w:val="WW8Num12zfalse"/>
    <w:qFormat/>
    <w:rPr/>
  </w:style>
  <w:style w:type="character" w:styleId="WW8Num12ztrue">
    <w:name w:val="WW8Num12ztrue"/>
    <w:qFormat/>
    <w:rPr/>
  </w:style>
  <w:style w:type="character" w:styleId="WWWW8Num12ztrue">
    <w:name w:val="WW-WW8Num12ztrue"/>
    <w:qFormat/>
    <w:rPr/>
  </w:style>
  <w:style w:type="character" w:styleId="WWWW8Num12ztrue1">
    <w:name w:val="WW-WW8Num12ztrue1"/>
    <w:qFormat/>
    <w:rPr/>
  </w:style>
  <w:style w:type="character" w:styleId="WWWW8Num12ztrue12">
    <w:name w:val="WW-WW8Num12ztrue12"/>
    <w:qFormat/>
    <w:rPr/>
  </w:style>
  <w:style w:type="character" w:styleId="WWWW8Num12ztrue123">
    <w:name w:val="WW-WW8Num12ztrue123"/>
    <w:qFormat/>
    <w:rPr/>
  </w:style>
  <w:style w:type="character" w:styleId="WWWW8Num12ztrue1234">
    <w:name w:val="WW-WW8Num12ztrue1234"/>
    <w:qFormat/>
    <w:rPr/>
  </w:style>
  <w:style w:type="character" w:styleId="WWWW8Num12ztrue12345">
    <w:name w:val="WW-WW8Num12ztrue12345"/>
    <w:qFormat/>
    <w:rPr/>
  </w:style>
  <w:style w:type="character" w:styleId="WWWW8Num12ztrue123456">
    <w:name w:val="WW-WW8Num12ztrue123456"/>
    <w:qFormat/>
    <w:rPr/>
  </w:style>
  <w:style w:type="character" w:styleId="WW8Num13zfalse">
    <w:name w:val="WW8Num13zfalse"/>
    <w:qFormat/>
    <w:rPr/>
  </w:style>
  <w:style w:type="character" w:styleId="WW8Num13ztrue">
    <w:name w:val="WW8Num13ztrue"/>
    <w:qFormat/>
    <w:rPr/>
  </w:style>
  <w:style w:type="character" w:styleId="WWWW8Num13ztrue">
    <w:name w:val="WW-WW8Num13ztrue"/>
    <w:qFormat/>
    <w:rPr/>
  </w:style>
  <w:style w:type="character" w:styleId="WWWW8Num13ztrue1">
    <w:name w:val="WW-WW8Num13ztrue1"/>
    <w:qFormat/>
    <w:rPr/>
  </w:style>
  <w:style w:type="character" w:styleId="WWWW8Num13ztrue12">
    <w:name w:val="WW-WW8Num13ztrue12"/>
    <w:qFormat/>
    <w:rPr/>
  </w:style>
  <w:style w:type="character" w:styleId="WWWW8Num13ztrue123">
    <w:name w:val="WW-WW8Num13ztrue123"/>
    <w:qFormat/>
    <w:rPr/>
  </w:style>
  <w:style w:type="character" w:styleId="WWWW8Num13ztrue1234">
    <w:name w:val="WW-WW8Num13ztrue1234"/>
    <w:qFormat/>
    <w:rPr/>
  </w:style>
  <w:style w:type="character" w:styleId="WWWW8Num13ztrue12345">
    <w:name w:val="WW-WW8Num13ztrue12345"/>
    <w:qFormat/>
    <w:rPr/>
  </w:style>
  <w:style w:type="character" w:styleId="WWWW8Num13ztrue123456">
    <w:name w:val="WW-WW8Num13ztrue123456"/>
    <w:qFormat/>
    <w:rPr/>
  </w:style>
  <w:style w:type="character" w:styleId="WW8Num14zfalse">
    <w:name w:val="WW8Num14zfalse"/>
    <w:qFormat/>
    <w:rPr/>
  </w:style>
  <w:style w:type="character" w:styleId="WW8Num14ztrue">
    <w:name w:val="WW8Num14ztrue"/>
    <w:qFormat/>
    <w:rPr/>
  </w:style>
  <w:style w:type="character" w:styleId="WWWW8Num14ztrue">
    <w:name w:val="WW-WW8Num14ztrue"/>
    <w:qFormat/>
    <w:rPr/>
  </w:style>
  <w:style w:type="character" w:styleId="WWWW8Num14ztrue1">
    <w:name w:val="WW-WW8Num14ztrue1"/>
    <w:qFormat/>
    <w:rPr/>
  </w:style>
  <w:style w:type="character" w:styleId="WWWW8Num14ztrue12">
    <w:name w:val="WW-WW8Num14ztrue12"/>
    <w:qFormat/>
    <w:rPr/>
  </w:style>
  <w:style w:type="character" w:styleId="WWWW8Num14ztrue123">
    <w:name w:val="WW-WW8Num14ztrue123"/>
    <w:qFormat/>
    <w:rPr/>
  </w:style>
  <w:style w:type="character" w:styleId="WWWW8Num14ztrue1234">
    <w:name w:val="WW-WW8Num14ztrue1234"/>
    <w:qFormat/>
    <w:rPr/>
  </w:style>
  <w:style w:type="character" w:styleId="WWWW8Num14ztrue12345">
    <w:name w:val="WW-WW8Num14ztrue12345"/>
    <w:qFormat/>
    <w:rPr/>
  </w:style>
  <w:style w:type="character" w:styleId="WWWW8Num14ztrue123456">
    <w:name w:val="WW-WW8Num14ztrue123456"/>
    <w:qFormat/>
    <w:rPr/>
  </w:style>
  <w:style w:type="character" w:styleId="WW8Num15z0">
    <w:name w:val="WW8Num15z0"/>
    <w:qFormat/>
    <w:rPr>
      <w:rFonts w:cs="Times New Roman"/>
    </w:rPr>
  </w:style>
  <w:style w:type="character" w:styleId="WW8Num16zfalse">
    <w:name w:val="WW8Num16zfalse"/>
    <w:qFormat/>
    <w:rPr/>
  </w:style>
  <w:style w:type="character" w:styleId="WW8Num16ztrue">
    <w:name w:val="WW8Num16ztrue"/>
    <w:qFormat/>
    <w:rPr/>
  </w:style>
  <w:style w:type="character" w:styleId="WWWW8Num16ztrue">
    <w:name w:val="WW-WW8Num16ztrue"/>
    <w:qFormat/>
    <w:rPr/>
  </w:style>
  <w:style w:type="character" w:styleId="WWWW8Num16ztrue1">
    <w:name w:val="WW-WW8Num16ztrue1"/>
    <w:qFormat/>
    <w:rPr/>
  </w:style>
  <w:style w:type="character" w:styleId="WWWW8Num16ztrue12">
    <w:name w:val="WW-WW8Num16ztrue12"/>
    <w:qFormat/>
    <w:rPr/>
  </w:style>
  <w:style w:type="character" w:styleId="WWWW8Num16ztrue123">
    <w:name w:val="WW-WW8Num16ztrue123"/>
    <w:qFormat/>
    <w:rPr/>
  </w:style>
  <w:style w:type="character" w:styleId="WWWW8Num16ztrue1234">
    <w:name w:val="WW-WW8Num16ztrue1234"/>
    <w:qFormat/>
    <w:rPr/>
  </w:style>
  <w:style w:type="character" w:styleId="WWWW8Num16ztrue12345">
    <w:name w:val="WW-WW8Num16ztrue12345"/>
    <w:qFormat/>
    <w:rPr/>
  </w:style>
  <w:style w:type="character" w:styleId="WWWW8Num16ztrue123456">
    <w:name w:val="WW-WW8Num16ztrue123456"/>
    <w:qFormat/>
    <w:rPr/>
  </w:style>
  <w:style w:type="character" w:styleId="WW8Num17zfalse">
    <w:name w:val="WW8Num17zfalse"/>
    <w:qFormat/>
    <w:rPr/>
  </w:style>
  <w:style w:type="character" w:styleId="WW8Num17ztrue">
    <w:name w:val="WW8Num17ztrue"/>
    <w:qFormat/>
    <w:rPr/>
  </w:style>
  <w:style w:type="character" w:styleId="WW8Num17z2">
    <w:name w:val="WW8Num17z2"/>
    <w:qFormat/>
    <w:rPr>
      <w:rFonts w:ascii="Symbol" w:hAnsi="Symbol" w:cs="Symbol"/>
    </w:rPr>
  </w:style>
  <w:style w:type="character" w:styleId="WWWW8Num17ztrue">
    <w:name w:val="WW-WW8Num17ztrue"/>
    <w:qFormat/>
    <w:rPr/>
  </w:style>
  <w:style w:type="character" w:styleId="WWWW8Num17ztrue1">
    <w:name w:val="WW-WW8Num17ztrue1"/>
    <w:qFormat/>
    <w:rPr/>
  </w:style>
  <w:style w:type="character" w:styleId="WWWW8Num17ztrue12">
    <w:name w:val="WW-WW8Num17ztrue12"/>
    <w:qFormat/>
    <w:rPr/>
  </w:style>
  <w:style w:type="character" w:styleId="WWWW8Num17ztrue123">
    <w:name w:val="WW-WW8Num17ztrue123"/>
    <w:qFormat/>
    <w:rPr/>
  </w:style>
  <w:style w:type="character" w:styleId="WWWW8Num17ztrue1234">
    <w:name w:val="WW-WW8Num17ztrue1234"/>
    <w:qFormat/>
    <w:rPr/>
  </w:style>
  <w:style w:type="character" w:styleId="WWWW8Num17ztrue12345">
    <w:name w:val="WW-WW8Num17ztrue12345"/>
    <w:qFormat/>
    <w:rPr/>
  </w:style>
  <w:style w:type="character" w:styleId="WW8Num18zfalse">
    <w:name w:val="WW8Num18zfalse"/>
    <w:qFormat/>
    <w:rPr/>
  </w:style>
  <w:style w:type="character" w:styleId="WW8Num18ztrue">
    <w:name w:val="WW8Num18ztrue"/>
    <w:qFormat/>
    <w:rPr/>
  </w:style>
  <w:style w:type="character" w:styleId="WWWW8Num18ztrue">
    <w:name w:val="WW-WW8Num18ztrue"/>
    <w:qFormat/>
    <w:rPr/>
  </w:style>
  <w:style w:type="character" w:styleId="WWWW8Num18ztrue1">
    <w:name w:val="WW-WW8Num18ztrue1"/>
    <w:qFormat/>
    <w:rPr/>
  </w:style>
  <w:style w:type="character" w:styleId="WWWW8Num18ztrue12">
    <w:name w:val="WW-WW8Num18ztrue12"/>
    <w:qFormat/>
    <w:rPr/>
  </w:style>
  <w:style w:type="character" w:styleId="WWWW8Num18ztrue123">
    <w:name w:val="WW-WW8Num18ztrue123"/>
    <w:qFormat/>
    <w:rPr/>
  </w:style>
  <w:style w:type="character" w:styleId="WWWW8Num18ztrue1234">
    <w:name w:val="WW-WW8Num18ztrue1234"/>
    <w:qFormat/>
    <w:rPr/>
  </w:style>
  <w:style w:type="character" w:styleId="WWWW8Num18ztrue12345">
    <w:name w:val="WW-WW8Num18ztrue12345"/>
    <w:qFormat/>
    <w:rPr/>
  </w:style>
  <w:style w:type="character" w:styleId="WWWW8Num18ztrue123456">
    <w:name w:val="WW-WW8Num18ztrue123456"/>
    <w:qFormat/>
    <w:rPr/>
  </w:style>
  <w:style w:type="character" w:styleId="WW8Num19zfalse">
    <w:name w:val="WW8Num19zfalse"/>
    <w:qFormat/>
    <w:rPr/>
  </w:style>
  <w:style w:type="character" w:styleId="WW8Num19ztrue">
    <w:name w:val="WW8Num19ztrue"/>
    <w:qFormat/>
    <w:rPr/>
  </w:style>
  <w:style w:type="character" w:styleId="WWWW8Num19ztrue">
    <w:name w:val="WW-WW8Num19ztrue"/>
    <w:qFormat/>
    <w:rPr/>
  </w:style>
  <w:style w:type="character" w:styleId="WWWW8Num19ztrue1">
    <w:name w:val="WW-WW8Num19ztrue1"/>
    <w:qFormat/>
    <w:rPr/>
  </w:style>
  <w:style w:type="character" w:styleId="WWWW8Num19ztrue12">
    <w:name w:val="WW-WW8Num19ztrue12"/>
    <w:qFormat/>
    <w:rPr/>
  </w:style>
  <w:style w:type="character" w:styleId="WWWW8Num19ztrue123">
    <w:name w:val="WW-WW8Num19ztrue123"/>
    <w:qFormat/>
    <w:rPr/>
  </w:style>
  <w:style w:type="character" w:styleId="WWWW8Num19ztrue1234">
    <w:name w:val="WW-WW8Num19ztrue1234"/>
    <w:qFormat/>
    <w:rPr/>
  </w:style>
  <w:style w:type="character" w:styleId="WWWW8Num19ztrue12345">
    <w:name w:val="WW-WW8Num19ztrue12345"/>
    <w:qFormat/>
    <w:rPr/>
  </w:style>
  <w:style w:type="character" w:styleId="WWWW8Num19ztrue123456">
    <w:name w:val="WW-WW8Num19ztrue123456"/>
    <w:qFormat/>
    <w:rPr/>
  </w:style>
  <w:style w:type="character" w:styleId="WW8Num20zfalse">
    <w:name w:val="WW8Num20zfalse"/>
    <w:qFormat/>
    <w:rPr/>
  </w:style>
  <w:style w:type="character" w:styleId="WW8Num20ztrue">
    <w:name w:val="WW8Num20ztrue"/>
    <w:qFormat/>
    <w:rPr/>
  </w:style>
  <w:style w:type="character" w:styleId="WWWW8Num20ztrue">
    <w:name w:val="WW-WW8Num20ztrue"/>
    <w:qFormat/>
    <w:rPr/>
  </w:style>
  <w:style w:type="character" w:styleId="WWWW8Num20ztrue1">
    <w:name w:val="WW-WW8Num20ztrue1"/>
    <w:qFormat/>
    <w:rPr/>
  </w:style>
  <w:style w:type="character" w:styleId="WWWW8Num20ztrue12">
    <w:name w:val="WW-WW8Num20ztrue12"/>
    <w:qFormat/>
    <w:rPr/>
  </w:style>
  <w:style w:type="character" w:styleId="WWWW8Num20ztrue123">
    <w:name w:val="WW-WW8Num20ztrue123"/>
    <w:qFormat/>
    <w:rPr/>
  </w:style>
  <w:style w:type="character" w:styleId="WWWW8Num20ztrue1234">
    <w:name w:val="WW-WW8Num20ztrue1234"/>
    <w:qFormat/>
    <w:rPr/>
  </w:style>
  <w:style w:type="character" w:styleId="WWWW8Num20ztrue12345">
    <w:name w:val="WW-WW8Num20ztrue12345"/>
    <w:qFormat/>
    <w:rPr/>
  </w:style>
  <w:style w:type="character" w:styleId="WWWW8Num20ztrue123456">
    <w:name w:val="WW-WW8Num20ztrue123456"/>
    <w:qFormat/>
    <w:rPr/>
  </w:style>
  <w:style w:type="character" w:styleId="WW8Num21zfalse">
    <w:name w:val="WW8Num21zfalse"/>
    <w:qFormat/>
    <w:rPr/>
  </w:style>
  <w:style w:type="character" w:styleId="WW8Num21ztrue">
    <w:name w:val="WW8Num21ztrue"/>
    <w:qFormat/>
    <w:rPr/>
  </w:style>
  <w:style w:type="character" w:styleId="WWWW8Num21ztrue">
    <w:name w:val="WW-WW8Num21ztrue"/>
    <w:qFormat/>
    <w:rPr/>
  </w:style>
  <w:style w:type="character" w:styleId="WWWW8Num21ztrue1">
    <w:name w:val="WW-WW8Num21ztrue1"/>
    <w:qFormat/>
    <w:rPr/>
  </w:style>
  <w:style w:type="character" w:styleId="WWWW8Num21ztrue12">
    <w:name w:val="WW-WW8Num21ztrue12"/>
    <w:qFormat/>
    <w:rPr/>
  </w:style>
  <w:style w:type="character" w:styleId="WWWW8Num21ztrue123">
    <w:name w:val="WW-WW8Num21ztrue123"/>
    <w:qFormat/>
    <w:rPr/>
  </w:style>
  <w:style w:type="character" w:styleId="WWWW8Num21ztrue1234">
    <w:name w:val="WW-WW8Num21ztrue1234"/>
    <w:qFormat/>
    <w:rPr/>
  </w:style>
  <w:style w:type="character" w:styleId="WWWW8Num21ztrue12345">
    <w:name w:val="WW-WW8Num21ztrue12345"/>
    <w:qFormat/>
    <w:rPr/>
  </w:style>
  <w:style w:type="character" w:styleId="WWWW8Num21ztrue123456">
    <w:name w:val="WW-WW8Num21ztrue123456"/>
    <w:qFormat/>
    <w:rPr/>
  </w:style>
  <w:style w:type="character" w:styleId="WW8Num22z0">
    <w:name w:val="WW8Num22z0"/>
    <w:qFormat/>
    <w:rPr>
      <w:b w:val="false"/>
      <w:i w:val="false"/>
    </w:rPr>
  </w:style>
  <w:style w:type="character" w:styleId="WW8Num22ztrue">
    <w:name w:val="WW8Num22ztrue"/>
    <w:qFormat/>
    <w:rPr/>
  </w:style>
  <w:style w:type="character" w:styleId="WWWW8Num22ztrue">
    <w:name w:val="WW-WW8Num22ztrue"/>
    <w:qFormat/>
    <w:rPr/>
  </w:style>
  <w:style w:type="character" w:styleId="WWWW8Num22ztrue1">
    <w:name w:val="WW-WW8Num22ztrue1"/>
    <w:qFormat/>
    <w:rPr/>
  </w:style>
  <w:style w:type="character" w:styleId="WWWW8Num22ztrue12">
    <w:name w:val="WW-WW8Num22ztrue12"/>
    <w:qFormat/>
    <w:rPr/>
  </w:style>
  <w:style w:type="character" w:styleId="WWWW8Num22ztrue123">
    <w:name w:val="WW-WW8Num22ztrue123"/>
    <w:qFormat/>
    <w:rPr/>
  </w:style>
  <w:style w:type="character" w:styleId="WWWW8Num22ztrue1234">
    <w:name w:val="WW-WW8Num22ztrue1234"/>
    <w:qFormat/>
    <w:rPr/>
  </w:style>
  <w:style w:type="character" w:styleId="WWWW8Num22ztrue12345">
    <w:name w:val="WW-WW8Num22ztrue12345"/>
    <w:qFormat/>
    <w:rPr/>
  </w:style>
  <w:style w:type="character" w:styleId="WWWW8Num22ztrue123456">
    <w:name w:val="WW-WW8Num22ztrue123456"/>
    <w:qFormat/>
    <w:rPr/>
  </w:style>
  <w:style w:type="character" w:styleId="WW8Num23zfalse">
    <w:name w:val="WW8Num23zfalse"/>
    <w:qFormat/>
    <w:rPr/>
  </w:style>
  <w:style w:type="character" w:styleId="WW8Num23ztrue">
    <w:name w:val="WW8Num23ztrue"/>
    <w:qFormat/>
    <w:rPr/>
  </w:style>
  <w:style w:type="character" w:styleId="WWWW8Num23ztrue">
    <w:name w:val="WW-WW8Num23ztrue"/>
    <w:qFormat/>
    <w:rPr/>
  </w:style>
  <w:style w:type="character" w:styleId="WWWW8Num23ztrue1">
    <w:name w:val="WW-WW8Num23ztrue1"/>
    <w:qFormat/>
    <w:rPr/>
  </w:style>
  <w:style w:type="character" w:styleId="WWWW8Num23ztrue12">
    <w:name w:val="WW-WW8Num23ztrue12"/>
    <w:qFormat/>
    <w:rPr/>
  </w:style>
  <w:style w:type="character" w:styleId="WWWW8Num23ztrue123">
    <w:name w:val="WW-WW8Num23ztrue123"/>
    <w:qFormat/>
    <w:rPr/>
  </w:style>
  <w:style w:type="character" w:styleId="WWWW8Num23ztrue1234">
    <w:name w:val="WW-WW8Num23ztrue1234"/>
    <w:qFormat/>
    <w:rPr/>
  </w:style>
  <w:style w:type="character" w:styleId="WWWW8Num23ztrue12345">
    <w:name w:val="WW-WW8Num23ztrue12345"/>
    <w:qFormat/>
    <w:rPr/>
  </w:style>
  <w:style w:type="character" w:styleId="WWWW8Num23ztrue123456">
    <w:name w:val="WW-WW8Num23ztrue123456"/>
    <w:qFormat/>
    <w:rPr/>
  </w:style>
  <w:style w:type="character" w:styleId="WW8Num24zfalse">
    <w:name w:val="WW8Num24zfalse"/>
    <w:qFormat/>
    <w:rPr/>
  </w:style>
  <w:style w:type="character" w:styleId="WW8Num24ztrue">
    <w:name w:val="WW8Num24ztrue"/>
    <w:qFormat/>
    <w:rPr/>
  </w:style>
  <w:style w:type="character" w:styleId="WWWW8Num24ztrue">
    <w:name w:val="WW-WW8Num24ztrue"/>
    <w:qFormat/>
    <w:rPr/>
  </w:style>
  <w:style w:type="character" w:styleId="WWWW8Num24ztrue1">
    <w:name w:val="WW-WW8Num24ztrue1"/>
    <w:qFormat/>
    <w:rPr/>
  </w:style>
  <w:style w:type="character" w:styleId="WWWW8Num24ztrue12">
    <w:name w:val="WW-WW8Num24ztrue12"/>
    <w:qFormat/>
    <w:rPr/>
  </w:style>
  <w:style w:type="character" w:styleId="WWWW8Num24ztrue123">
    <w:name w:val="WW-WW8Num24ztrue123"/>
    <w:qFormat/>
    <w:rPr/>
  </w:style>
  <w:style w:type="character" w:styleId="WWWW8Num24ztrue1234">
    <w:name w:val="WW-WW8Num24ztrue1234"/>
    <w:qFormat/>
    <w:rPr/>
  </w:style>
  <w:style w:type="character" w:styleId="WWWW8Num24ztrue12345">
    <w:name w:val="WW-WW8Num24ztrue12345"/>
    <w:qFormat/>
    <w:rPr/>
  </w:style>
  <w:style w:type="character" w:styleId="WWWW8Num24ztrue123456">
    <w:name w:val="WW-WW8Num24ztrue123456"/>
    <w:qFormat/>
    <w:rPr/>
  </w:style>
  <w:style w:type="character" w:styleId="WW8Num25zfalse">
    <w:name w:val="WW8Num25zfalse"/>
    <w:qFormat/>
    <w:rPr/>
  </w:style>
  <w:style w:type="character" w:styleId="WW8Num25ztrue">
    <w:name w:val="WW8Num25ztrue"/>
    <w:qFormat/>
    <w:rPr/>
  </w:style>
  <w:style w:type="character" w:styleId="WWWW8Num25ztrue">
    <w:name w:val="WW-WW8Num25ztrue"/>
    <w:qFormat/>
    <w:rPr/>
  </w:style>
  <w:style w:type="character" w:styleId="WWWW8Num25ztrue1">
    <w:name w:val="WW-WW8Num25ztrue1"/>
    <w:qFormat/>
    <w:rPr/>
  </w:style>
  <w:style w:type="character" w:styleId="WWWW8Num25ztrue12">
    <w:name w:val="WW-WW8Num25ztrue12"/>
    <w:qFormat/>
    <w:rPr/>
  </w:style>
  <w:style w:type="character" w:styleId="WWWW8Num25ztrue123">
    <w:name w:val="WW-WW8Num25ztrue123"/>
    <w:qFormat/>
    <w:rPr/>
  </w:style>
  <w:style w:type="character" w:styleId="WWWW8Num25ztrue1234">
    <w:name w:val="WW-WW8Num25ztrue1234"/>
    <w:qFormat/>
    <w:rPr/>
  </w:style>
  <w:style w:type="character" w:styleId="WWWW8Num25ztrue12345">
    <w:name w:val="WW-WW8Num25ztrue12345"/>
    <w:qFormat/>
    <w:rPr/>
  </w:style>
  <w:style w:type="character" w:styleId="WWWW8Num25ztrue123456">
    <w:name w:val="WW-WW8Num25ztrue123456"/>
    <w:qFormat/>
    <w:rPr/>
  </w:style>
  <w:style w:type="character" w:styleId="WW8Num26zfalse">
    <w:name w:val="WW8Num26zfalse"/>
    <w:qFormat/>
    <w:rPr/>
  </w:style>
  <w:style w:type="character" w:styleId="WW8Num26ztrue">
    <w:name w:val="WW8Num26ztrue"/>
    <w:qFormat/>
    <w:rPr/>
  </w:style>
  <w:style w:type="character" w:styleId="WWWW8Num26ztrue">
    <w:name w:val="WW-WW8Num26ztrue"/>
    <w:qFormat/>
    <w:rPr/>
  </w:style>
  <w:style w:type="character" w:styleId="WWWW8Num26ztrue1">
    <w:name w:val="WW-WW8Num26ztrue1"/>
    <w:qFormat/>
    <w:rPr/>
  </w:style>
  <w:style w:type="character" w:styleId="WWWW8Num26ztrue12">
    <w:name w:val="WW-WW8Num26ztrue12"/>
    <w:qFormat/>
    <w:rPr/>
  </w:style>
  <w:style w:type="character" w:styleId="WWWW8Num26ztrue123">
    <w:name w:val="WW-WW8Num26ztrue123"/>
    <w:qFormat/>
    <w:rPr/>
  </w:style>
  <w:style w:type="character" w:styleId="WWWW8Num26ztrue1234">
    <w:name w:val="WW-WW8Num26ztrue1234"/>
    <w:qFormat/>
    <w:rPr/>
  </w:style>
  <w:style w:type="character" w:styleId="WWWW8Num26ztrue12345">
    <w:name w:val="WW-WW8Num26ztrue12345"/>
    <w:qFormat/>
    <w:rPr/>
  </w:style>
  <w:style w:type="character" w:styleId="WWWW8Num26ztrue123456">
    <w:name w:val="WW-WW8Num26ztrue123456"/>
    <w:qFormat/>
    <w:rPr/>
  </w:style>
  <w:style w:type="character" w:styleId="WW8Num27zfalse">
    <w:name w:val="WW8Num27zfalse"/>
    <w:qFormat/>
    <w:rPr/>
  </w:style>
  <w:style w:type="character" w:styleId="WW8Num27ztrue">
    <w:name w:val="WW8Num27ztrue"/>
    <w:qFormat/>
    <w:rPr/>
  </w:style>
  <w:style w:type="character" w:styleId="WWWW8Num27ztrue">
    <w:name w:val="WW-WW8Num27ztrue"/>
    <w:qFormat/>
    <w:rPr/>
  </w:style>
  <w:style w:type="character" w:styleId="WWWW8Num27ztrue1">
    <w:name w:val="WW-WW8Num27ztrue1"/>
    <w:qFormat/>
    <w:rPr/>
  </w:style>
  <w:style w:type="character" w:styleId="WWWW8Num27ztrue12">
    <w:name w:val="WW-WW8Num27ztrue12"/>
    <w:qFormat/>
    <w:rPr/>
  </w:style>
  <w:style w:type="character" w:styleId="WWWW8Num27ztrue123">
    <w:name w:val="WW-WW8Num27ztrue123"/>
    <w:qFormat/>
    <w:rPr/>
  </w:style>
  <w:style w:type="character" w:styleId="WWWW8Num27ztrue1234">
    <w:name w:val="WW-WW8Num27ztrue1234"/>
    <w:qFormat/>
    <w:rPr/>
  </w:style>
  <w:style w:type="character" w:styleId="WWWW8Num27ztrue12345">
    <w:name w:val="WW-WW8Num27ztrue12345"/>
    <w:qFormat/>
    <w:rPr/>
  </w:style>
  <w:style w:type="character" w:styleId="WWWW8Num27ztrue123456">
    <w:name w:val="WW-WW8Num27ztrue123456"/>
    <w:qFormat/>
    <w:rPr/>
  </w:style>
  <w:style w:type="character" w:styleId="WW8Num28zfalse">
    <w:name w:val="WW8Num28zfalse"/>
    <w:qFormat/>
    <w:rPr/>
  </w:style>
  <w:style w:type="character" w:styleId="WW8Num28ztrue">
    <w:name w:val="WW8Num28ztrue"/>
    <w:qFormat/>
    <w:rPr/>
  </w:style>
  <w:style w:type="character" w:styleId="WWWW8Num28ztrue">
    <w:name w:val="WW-WW8Num28ztrue"/>
    <w:qFormat/>
    <w:rPr/>
  </w:style>
  <w:style w:type="character" w:styleId="WWWW8Num28ztrue1">
    <w:name w:val="WW-WW8Num28ztrue1"/>
    <w:qFormat/>
    <w:rPr/>
  </w:style>
  <w:style w:type="character" w:styleId="WWWW8Num28ztrue12">
    <w:name w:val="WW-WW8Num28ztrue12"/>
    <w:qFormat/>
    <w:rPr/>
  </w:style>
  <w:style w:type="character" w:styleId="WWWW8Num28ztrue123">
    <w:name w:val="WW-WW8Num28ztrue123"/>
    <w:qFormat/>
    <w:rPr/>
  </w:style>
  <w:style w:type="character" w:styleId="WWWW8Num28ztrue1234">
    <w:name w:val="WW-WW8Num28ztrue1234"/>
    <w:qFormat/>
    <w:rPr/>
  </w:style>
  <w:style w:type="character" w:styleId="WWWW8Num28ztrue12345">
    <w:name w:val="WW-WW8Num28ztrue12345"/>
    <w:qFormat/>
    <w:rPr/>
  </w:style>
  <w:style w:type="character" w:styleId="WWWW8Num28ztrue123456">
    <w:name w:val="WW-WW8Num28ztrue123456"/>
    <w:qFormat/>
    <w:rPr/>
  </w:style>
  <w:style w:type="character" w:styleId="WW8Num29zfalse">
    <w:name w:val="WW8Num29zfalse"/>
    <w:qFormat/>
    <w:rPr/>
  </w:style>
  <w:style w:type="character" w:styleId="WW8Num29ztrue">
    <w:name w:val="WW8Num29ztrue"/>
    <w:qFormat/>
    <w:rPr/>
  </w:style>
  <w:style w:type="character" w:styleId="WWWW8Num29ztrue">
    <w:name w:val="WW-WW8Num29ztrue"/>
    <w:qFormat/>
    <w:rPr/>
  </w:style>
  <w:style w:type="character" w:styleId="WWWW8Num29ztrue1">
    <w:name w:val="WW-WW8Num29ztrue1"/>
    <w:qFormat/>
    <w:rPr/>
  </w:style>
  <w:style w:type="character" w:styleId="WWWW8Num29ztrue12">
    <w:name w:val="WW-WW8Num29ztrue12"/>
    <w:qFormat/>
    <w:rPr/>
  </w:style>
  <w:style w:type="character" w:styleId="WWWW8Num29ztrue123">
    <w:name w:val="WW-WW8Num29ztrue123"/>
    <w:qFormat/>
    <w:rPr/>
  </w:style>
  <w:style w:type="character" w:styleId="WWWW8Num29ztrue1234">
    <w:name w:val="WW-WW8Num29ztrue1234"/>
    <w:qFormat/>
    <w:rPr/>
  </w:style>
  <w:style w:type="character" w:styleId="WWWW8Num29ztrue12345">
    <w:name w:val="WW-WW8Num29ztrue12345"/>
    <w:qFormat/>
    <w:rPr/>
  </w:style>
  <w:style w:type="character" w:styleId="WWWW8Num29ztrue123456">
    <w:name w:val="WW-WW8Num29ztrue123456"/>
    <w:qFormat/>
    <w:rPr/>
  </w:style>
  <w:style w:type="character" w:styleId="WW8Num30zfalse">
    <w:name w:val="WW8Num30zfalse"/>
    <w:qFormat/>
    <w:rPr/>
  </w:style>
  <w:style w:type="character" w:styleId="WW8Num30ztrue">
    <w:name w:val="WW8Num30ztrue"/>
    <w:qFormat/>
    <w:rPr/>
  </w:style>
  <w:style w:type="character" w:styleId="WWWW8Num30ztrue">
    <w:name w:val="WW-WW8Num30ztrue"/>
    <w:qFormat/>
    <w:rPr/>
  </w:style>
  <w:style w:type="character" w:styleId="WWWW8Num30ztrue1">
    <w:name w:val="WW-WW8Num30ztrue1"/>
    <w:qFormat/>
    <w:rPr/>
  </w:style>
  <w:style w:type="character" w:styleId="WWWW8Num30ztrue12">
    <w:name w:val="WW-WW8Num30ztrue12"/>
    <w:qFormat/>
    <w:rPr/>
  </w:style>
  <w:style w:type="character" w:styleId="WWWW8Num30ztrue123">
    <w:name w:val="WW-WW8Num30ztrue123"/>
    <w:qFormat/>
    <w:rPr/>
  </w:style>
  <w:style w:type="character" w:styleId="WWWW8Num30ztrue1234">
    <w:name w:val="WW-WW8Num30ztrue1234"/>
    <w:qFormat/>
    <w:rPr/>
  </w:style>
  <w:style w:type="character" w:styleId="WWWW8Num30ztrue12345">
    <w:name w:val="WW-WW8Num30ztrue12345"/>
    <w:qFormat/>
    <w:rPr/>
  </w:style>
  <w:style w:type="character" w:styleId="WWWW8Num30ztrue123456">
    <w:name w:val="WW-WW8Num30ztrue123456"/>
    <w:qFormat/>
    <w:rPr/>
  </w:style>
  <w:style w:type="character" w:styleId="WW8Num31zfalse">
    <w:name w:val="WW8Num31zfalse"/>
    <w:qFormat/>
    <w:rPr/>
  </w:style>
  <w:style w:type="character" w:styleId="WW8Num31ztrue">
    <w:name w:val="WW8Num31ztrue"/>
    <w:qFormat/>
    <w:rPr/>
  </w:style>
  <w:style w:type="character" w:styleId="WWWW8Num31ztrue">
    <w:name w:val="WW-WW8Num31ztrue"/>
    <w:qFormat/>
    <w:rPr/>
  </w:style>
  <w:style w:type="character" w:styleId="WWWW8Num31ztrue1">
    <w:name w:val="WW-WW8Num31ztrue1"/>
    <w:qFormat/>
    <w:rPr/>
  </w:style>
  <w:style w:type="character" w:styleId="WWWW8Num31ztrue12">
    <w:name w:val="WW-WW8Num31ztrue12"/>
    <w:qFormat/>
    <w:rPr/>
  </w:style>
  <w:style w:type="character" w:styleId="WWWW8Num31ztrue123">
    <w:name w:val="WW-WW8Num31ztrue123"/>
    <w:qFormat/>
    <w:rPr/>
  </w:style>
  <w:style w:type="character" w:styleId="WWWW8Num31ztrue1234">
    <w:name w:val="WW-WW8Num31ztrue1234"/>
    <w:qFormat/>
    <w:rPr/>
  </w:style>
  <w:style w:type="character" w:styleId="WWWW8Num31ztrue12345">
    <w:name w:val="WW-WW8Num31ztrue12345"/>
    <w:qFormat/>
    <w:rPr/>
  </w:style>
  <w:style w:type="character" w:styleId="WWWW8Num31ztrue123456">
    <w:name w:val="WW-WW8Num31ztrue123456"/>
    <w:qFormat/>
    <w:rPr/>
  </w:style>
  <w:style w:type="character" w:styleId="WW8Num32zfalse">
    <w:name w:val="WW8Num32zfalse"/>
    <w:qFormat/>
    <w:rPr/>
  </w:style>
  <w:style w:type="character" w:styleId="WW8Num32ztrue">
    <w:name w:val="WW8Num32ztrue"/>
    <w:qFormat/>
    <w:rPr/>
  </w:style>
  <w:style w:type="character" w:styleId="WWWW8Num32ztrue">
    <w:name w:val="WW-WW8Num32ztrue"/>
    <w:qFormat/>
    <w:rPr/>
  </w:style>
  <w:style w:type="character" w:styleId="WWWW8Num32ztrue1">
    <w:name w:val="WW-WW8Num32ztrue1"/>
    <w:qFormat/>
    <w:rPr/>
  </w:style>
  <w:style w:type="character" w:styleId="WWWW8Num32ztrue12">
    <w:name w:val="WW-WW8Num32ztrue12"/>
    <w:qFormat/>
    <w:rPr/>
  </w:style>
  <w:style w:type="character" w:styleId="WWWW8Num32ztrue123">
    <w:name w:val="WW-WW8Num32ztrue123"/>
    <w:qFormat/>
    <w:rPr/>
  </w:style>
  <w:style w:type="character" w:styleId="WWWW8Num32ztrue1234">
    <w:name w:val="WW-WW8Num32ztrue1234"/>
    <w:qFormat/>
    <w:rPr/>
  </w:style>
  <w:style w:type="character" w:styleId="WWWW8Num32ztrue12345">
    <w:name w:val="WW-WW8Num32ztrue12345"/>
    <w:qFormat/>
    <w:rPr/>
  </w:style>
  <w:style w:type="character" w:styleId="WWWW8Num32ztrue123456">
    <w:name w:val="WW-WW8Num32ztrue123456"/>
    <w:qFormat/>
    <w:rPr/>
  </w:style>
  <w:style w:type="character" w:styleId="WW8Num33zfalse">
    <w:name w:val="WW8Num33zfalse"/>
    <w:qFormat/>
    <w:rPr/>
  </w:style>
  <w:style w:type="character" w:styleId="WW8Num33ztrue">
    <w:name w:val="WW8Num33ztrue"/>
    <w:qFormat/>
    <w:rPr/>
  </w:style>
  <w:style w:type="character" w:styleId="WWWW8Num33ztrue">
    <w:name w:val="WW-WW8Num33ztrue"/>
    <w:qFormat/>
    <w:rPr/>
  </w:style>
  <w:style w:type="character" w:styleId="WWWW8Num33ztrue1">
    <w:name w:val="WW-WW8Num33ztrue1"/>
    <w:qFormat/>
    <w:rPr/>
  </w:style>
  <w:style w:type="character" w:styleId="WWWW8Num33ztrue12">
    <w:name w:val="WW-WW8Num33ztrue12"/>
    <w:qFormat/>
    <w:rPr/>
  </w:style>
  <w:style w:type="character" w:styleId="WWWW8Num33ztrue123">
    <w:name w:val="WW-WW8Num33ztrue123"/>
    <w:qFormat/>
    <w:rPr/>
  </w:style>
  <w:style w:type="character" w:styleId="WWWW8Num33ztrue1234">
    <w:name w:val="WW-WW8Num33ztrue1234"/>
    <w:qFormat/>
    <w:rPr/>
  </w:style>
  <w:style w:type="character" w:styleId="WWWW8Num33ztrue12345">
    <w:name w:val="WW-WW8Num33ztrue12345"/>
    <w:qFormat/>
    <w:rPr/>
  </w:style>
  <w:style w:type="character" w:styleId="WWWW8Num33ztrue123456">
    <w:name w:val="WW-WW8Num33ztrue123456"/>
    <w:qFormat/>
    <w:rPr/>
  </w:style>
  <w:style w:type="character" w:styleId="WW8Num34zfalse">
    <w:name w:val="WW8Num34zfalse"/>
    <w:qFormat/>
    <w:rPr/>
  </w:style>
  <w:style w:type="character" w:styleId="WW8Num34ztrue">
    <w:name w:val="WW8Num34ztrue"/>
    <w:qFormat/>
    <w:rPr/>
  </w:style>
  <w:style w:type="character" w:styleId="WWWW8Num34ztrue">
    <w:name w:val="WW-WW8Num34ztrue"/>
    <w:qFormat/>
    <w:rPr/>
  </w:style>
  <w:style w:type="character" w:styleId="WWWW8Num34ztrue1">
    <w:name w:val="WW-WW8Num34ztrue1"/>
    <w:qFormat/>
    <w:rPr/>
  </w:style>
  <w:style w:type="character" w:styleId="WWWW8Num34ztrue12">
    <w:name w:val="WW-WW8Num34ztrue12"/>
    <w:qFormat/>
    <w:rPr/>
  </w:style>
  <w:style w:type="character" w:styleId="WWWW8Num34ztrue123">
    <w:name w:val="WW-WW8Num34ztrue123"/>
    <w:qFormat/>
    <w:rPr/>
  </w:style>
  <w:style w:type="character" w:styleId="WWWW8Num34ztrue1234">
    <w:name w:val="WW-WW8Num34ztrue1234"/>
    <w:qFormat/>
    <w:rPr/>
  </w:style>
  <w:style w:type="character" w:styleId="WWWW8Num34ztrue12345">
    <w:name w:val="WW-WW8Num34ztrue12345"/>
    <w:qFormat/>
    <w:rPr/>
  </w:style>
  <w:style w:type="character" w:styleId="WWWW8Num34ztrue123456">
    <w:name w:val="WW-WW8Num34ztrue123456"/>
    <w:qFormat/>
    <w:rPr/>
  </w:style>
  <w:style w:type="character" w:styleId="WW8Num35zfalse">
    <w:name w:val="WW8Num35zfalse"/>
    <w:qFormat/>
    <w:rPr/>
  </w:style>
  <w:style w:type="character" w:styleId="WW8Num35ztrue">
    <w:name w:val="WW8Num35ztrue"/>
    <w:qFormat/>
    <w:rPr/>
  </w:style>
  <w:style w:type="character" w:styleId="WWWW8Num35ztrue">
    <w:name w:val="WW-WW8Num35ztrue"/>
    <w:qFormat/>
    <w:rPr/>
  </w:style>
  <w:style w:type="character" w:styleId="WWWW8Num35ztrue1">
    <w:name w:val="WW-WW8Num35ztrue1"/>
    <w:qFormat/>
    <w:rPr/>
  </w:style>
  <w:style w:type="character" w:styleId="WWWW8Num35ztrue12">
    <w:name w:val="WW-WW8Num35ztrue12"/>
    <w:qFormat/>
    <w:rPr/>
  </w:style>
  <w:style w:type="character" w:styleId="WWWW8Num35ztrue123">
    <w:name w:val="WW-WW8Num35ztrue123"/>
    <w:qFormat/>
    <w:rPr/>
  </w:style>
  <w:style w:type="character" w:styleId="WWWW8Num35ztrue1234">
    <w:name w:val="WW-WW8Num35ztrue1234"/>
    <w:qFormat/>
    <w:rPr/>
  </w:style>
  <w:style w:type="character" w:styleId="WWWW8Num35ztrue12345">
    <w:name w:val="WW-WW8Num35ztrue12345"/>
    <w:qFormat/>
    <w:rPr/>
  </w:style>
  <w:style w:type="character" w:styleId="WWWW8Num35ztrue123456">
    <w:name w:val="WW-WW8Num35ztrue123456"/>
    <w:qFormat/>
    <w:rPr/>
  </w:style>
  <w:style w:type="character" w:styleId="WW8Num36zfalse">
    <w:name w:val="WW8Num36zfalse"/>
    <w:qFormat/>
    <w:rPr/>
  </w:style>
  <w:style w:type="character" w:styleId="WW8Num36ztrue">
    <w:name w:val="WW8Num36ztrue"/>
    <w:qFormat/>
    <w:rPr/>
  </w:style>
  <w:style w:type="character" w:styleId="WWWW8Num36ztrue">
    <w:name w:val="WW-WW8Num36ztrue"/>
    <w:qFormat/>
    <w:rPr/>
  </w:style>
  <w:style w:type="character" w:styleId="WWWW8Num36ztrue1">
    <w:name w:val="WW-WW8Num36ztrue1"/>
    <w:qFormat/>
    <w:rPr/>
  </w:style>
  <w:style w:type="character" w:styleId="WWWW8Num36ztrue12">
    <w:name w:val="WW-WW8Num36ztrue12"/>
    <w:qFormat/>
    <w:rPr/>
  </w:style>
  <w:style w:type="character" w:styleId="WWWW8Num36ztrue123">
    <w:name w:val="WW-WW8Num36ztrue123"/>
    <w:qFormat/>
    <w:rPr/>
  </w:style>
  <w:style w:type="character" w:styleId="WWWW8Num36ztrue1234">
    <w:name w:val="WW-WW8Num36ztrue1234"/>
    <w:qFormat/>
    <w:rPr/>
  </w:style>
  <w:style w:type="character" w:styleId="WWWW8Num36ztrue12345">
    <w:name w:val="WW-WW8Num36ztrue12345"/>
    <w:qFormat/>
    <w:rPr/>
  </w:style>
  <w:style w:type="character" w:styleId="WWWW8Num36ztrue123456">
    <w:name w:val="WW-WW8Num36ztrue123456"/>
    <w:qFormat/>
    <w:rPr/>
  </w:style>
  <w:style w:type="character" w:styleId="WW8Num37zfalse">
    <w:name w:val="WW8Num37zfalse"/>
    <w:qFormat/>
    <w:rPr/>
  </w:style>
  <w:style w:type="character" w:styleId="WW8Num37ztrue">
    <w:name w:val="WW8Num37ztrue"/>
    <w:qFormat/>
    <w:rPr/>
  </w:style>
  <w:style w:type="character" w:styleId="WWWW8Num37ztrue">
    <w:name w:val="WW-WW8Num37ztrue"/>
    <w:qFormat/>
    <w:rPr/>
  </w:style>
  <w:style w:type="character" w:styleId="WWWW8Num37ztrue1">
    <w:name w:val="WW-WW8Num37ztrue1"/>
    <w:qFormat/>
    <w:rPr/>
  </w:style>
  <w:style w:type="character" w:styleId="WWWW8Num37ztrue12">
    <w:name w:val="WW-WW8Num37ztrue12"/>
    <w:qFormat/>
    <w:rPr/>
  </w:style>
  <w:style w:type="character" w:styleId="WWWW8Num37ztrue123">
    <w:name w:val="WW-WW8Num37ztrue123"/>
    <w:qFormat/>
    <w:rPr/>
  </w:style>
  <w:style w:type="character" w:styleId="WWWW8Num37ztrue1234">
    <w:name w:val="WW-WW8Num37ztrue1234"/>
    <w:qFormat/>
    <w:rPr/>
  </w:style>
  <w:style w:type="character" w:styleId="WWWW8Num37ztrue12345">
    <w:name w:val="WW-WW8Num37ztrue12345"/>
    <w:qFormat/>
    <w:rPr/>
  </w:style>
  <w:style w:type="character" w:styleId="WWWW8Num37ztrue123456">
    <w:name w:val="WW-WW8Num37ztrue123456"/>
    <w:qFormat/>
    <w:rPr/>
  </w:style>
  <w:style w:type="character" w:styleId="WW8Num38zfalse">
    <w:name w:val="WW8Num38zfalse"/>
    <w:qFormat/>
    <w:rPr/>
  </w:style>
  <w:style w:type="character" w:styleId="WW8Num38ztrue">
    <w:name w:val="WW8Num38ztrue"/>
    <w:qFormat/>
    <w:rPr/>
  </w:style>
  <w:style w:type="character" w:styleId="WWWW8Num38ztrue">
    <w:name w:val="WW-WW8Num38ztrue"/>
    <w:qFormat/>
    <w:rPr/>
  </w:style>
  <w:style w:type="character" w:styleId="WWWW8Num38ztrue1">
    <w:name w:val="WW-WW8Num38ztrue1"/>
    <w:qFormat/>
    <w:rPr/>
  </w:style>
  <w:style w:type="character" w:styleId="WWWW8Num38ztrue12">
    <w:name w:val="WW-WW8Num38ztrue12"/>
    <w:qFormat/>
    <w:rPr/>
  </w:style>
  <w:style w:type="character" w:styleId="WWWW8Num38ztrue123">
    <w:name w:val="WW-WW8Num38ztrue123"/>
    <w:qFormat/>
    <w:rPr/>
  </w:style>
  <w:style w:type="character" w:styleId="WWWW8Num38ztrue1234">
    <w:name w:val="WW-WW8Num38ztrue1234"/>
    <w:qFormat/>
    <w:rPr/>
  </w:style>
  <w:style w:type="character" w:styleId="WWWW8Num38ztrue12345">
    <w:name w:val="WW-WW8Num38ztrue12345"/>
    <w:qFormat/>
    <w:rPr/>
  </w:style>
  <w:style w:type="character" w:styleId="WWWW8Num38ztrue123456">
    <w:name w:val="WW-WW8Num38ztrue123456"/>
    <w:qFormat/>
    <w:rPr/>
  </w:style>
  <w:style w:type="character" w:styleId="WW8Num39zfalse">
    <w:name w:val="WW8Num39zfalse"/>
    <w:qFormat/>
    <w:rPr/>
  </w:style>
  <w:style w:type="character" w:styleId="WW8Num39ztrue">
    <w:name w:val="WW8Num39ztrue"/>
    <w:qFormat/>
    <w:rPr/>
  </w:style>
  <w:style w:type="character" w:styleId="WWWW8Num39ztrue">
    <w:name w:val="WW-WW8Num39ztrue"/>
    <w:qFormat/>
    <w:rPr/>
  </w:style>
  <w:style w:type="character" w:styleId="WWWW8Num39ztrue1">
    <w:name w:val="WW-WW8Num39ztrue1"/>
    <w:qFormat/>
    <w:rPr/>
  </w:style>
  <w:style w:type="character" w:styleId="WWWW8Num39ztrue12">
    <w:name w:val="WW-WW8Num39ztrue12"/>
    <w:qFormat/>
    <w:rPr/>
  </w:style>
  <w:style w:type="character" w:styleId="WWWW8Num39ztrue123">
    <w:name w:val="WW-WW8Num39ztrue123"/>
    <w:qFormat/>
    <w:rPr/>
  </w:style>
  <w:style w:type="character" w:styleId="WWWW8Num39ztrue1234">
    <w:name w:val="WW-WW8Num39ztrue1234"/>
    <w:qFormat/>
    <w:rPr/>
  </w:style>
  <w:style w:type="character" w:styleId="WWWW8Num39ztrue12345">
    <w:name w:val="WW-WW8Num39ztrue12345"/>
    <w:qFormat/>
    <w:rPr/>
  </w:style>
  <w:style w:type="character" w:styleId="WWWW8Num39ztrue123456">
    <w:name w:val="WW-WW8Num39ztrue123456"/>
    <w:qFormat/>
    <w:rPr/>
  </w:style>
  <w:style w:type="character" w:styleId="WW8Num40zfalse">
    <w:name w:val="WW8Num40zfalse"/>
    <w:qFormat/>
    <w:rPr/>
  </w:style>
  <w:style w:type="character" w:styleId="WW8Num40ztrue">
    <w:name w:val="WW8Num40ztrue"/>
    <w:qFormat/>
    <w:rPr/>
  </w:style>
  <w:style w:type="character" w:styleId="WWWW8Num40ztrue">
    <w:name w:val="WW-WW8Num40ztrue"/>
    <w:qFormat/>
    <w:rPr/>
  </w:style>
  <w:style w:type="character" w:styleId="WWWW8Num40ztrue1">
    <w:name w:val="WW-WW8Num40ztrue1"/>
    <w:qFormat/>
    <w:rPr/>
  </w:style>
  <w:style w:type="character" w:styleId="WWWW8Num40ztrue12">
    <w:name w:val="WW-WW8Num40ztrue12"/>
    <w:qFormat/>
    <w:rPr/>
  </w:style>
  <w:style w:type="character" w:styleId="WWWW8Num40ztrue123">
    <w:name w:val="WW-WW8Num40ztrue123"/>
    <w:qFormat/>
    <w:rPr/>
  </w:style>
  <w:style w:type="character" w:styleId="WWWW8Num40ztrue1234">
    <w:name w:val="WW-WW8Num40ztrue1234"/>
    <w:qFormat/>
    <w:rPr/>
  </w:style>
  <w:style w:type="character" w:styleId="WWWW8Num40ztrue12345">
    <w:name w:val="WW-WW8Num40ztrue12345"/>
    <w:qFormat/>
    <w:rPr/>
  </w:style>
  <w:style w:type="character" w:styleId="WWWW8Num40ztrue123456">
    <w:name w:val="WW-WW8Num40ztrue123456"/>
    <w:qFormat/>
    <w:rPr/>
  </w:style>
  <w:style w:type="character" w:styleId="WW8Num41zfalse">
    <w:name w:val="WW8Num41zfalse"/>
    <w:qFormat/>
    <w:rPr/>
  </w:style>
  <w:style w:type="character" w:styleId="WW8Num41ztrue">
    <w:name w:val="WW8Num41ztrue"/>
    <w:qFormat/>
    <w:rPr/>
  </w:style>
  <w:style w:type="character" w:styleId="WWWW8Num41ztrue">
    <w:name w:val="WW-WW8Num41ztrue"/>
    <w:qFormat/>
    <w:rPr/>
  </w:style>
  <w:style w:type="character" w:styleId="WWWW8Num41ztrue1">
    <w:name w:val="WW-WW8Num41ztrue1"/>
    <w:qFormat/>
    <w:rPr/>
  </w:style>
  <w:style w:type="character" w:styleId="WWWW8Num41ztrue12">
    <w:name w:val="WW-WW8Num41ztrue12"/>
    <w:qFormat/>
    <w:rPr/>
  </w:style>
  <w:style w:type="character" w:styleId="WWWW8Num41ztrue123">
    <w:name w:val="WW-WW8Num41ztrue123"/>
    <w:qFormat/>
    <w:rPr/>
  </w:style>
  <w:style w:type="character" w:styleId="WWWW8Num41ztrue1234">
    <w:name w:val="WW-WW8Num41ztrue1234"/>
    <w:qFormat/>
    <w:rPr/>
  </w:style>
  <w:style w:type="character" w:styleId="WWWW8Num41ztrue12345">
    <w:name w:val="WW-WW8Num41ztrue12345"/>
    <w:qFormat/>
    <w:rPr/>
  </w:style>
  <w:style w:type="character" w:styleId="WWWW8Num41ztrue123456">
    <w:name w:val="WW-WW8Num41ztrue123456"/>
    <w:qFormat/>
    <w:rPr/>
  </w:style>
  <w:style w:type="character" w:styleId="WW8Num42zfalse">
    <w:name w:val="WW8Num42zfalse"/>
    <w:qFormat/>
    <w:rPr/>
  </w:style>
  <w:style w:type="character" w:styleId="WW8Num42ztrue">
    <w:name w:val="WW8Num42ztrue"/>
    <w:qFormat/>
    <w:rPr/>
  </w:style>
  <w:style w:type="character" w:styleId="WWWW8Num42ztrue">
    <w:name w:val="WW-WW8Num42ztrue"/>
    <w:qFormat/>
    <w:rPr/>
  </w:style>
  <w:style w:type="character" w:styleId="WWWW8Num42ztrue1">
    <w:name w:val="WW-WW8Num42ztrue1"/>
    <w:qFormat/>
    <w:rPr/>
  </w:style>
  <w:style w:type="character" w:styleId="WWWW8Num42ztrue12">
    <w:name w:val="WW-WW8Num42ztrue12"/>
    <w:qFormat/>
    <w:rPr/>
  </w:style>
  <w:style w:type="character" w:styleId="WWWW8Num42ztrue123">
    <w:name w:val="WW-WW8Num42ztrue123"/>
    <w:qFormat/>
    <w:rPr/>
  </w:style>
  <w:style w:type="character" w:styleId="WWWW8Num42ztrue1234">
    <w:name w:val="WW-WW8Num42ztrue1234"/>
    <w:qFormat/>
    <w:rPr/>
  </w:style>
  <w:style w:type="character" w:styleId="WWWW8Num42ztrue12345">
    <w:name w:val="WW-WW8Num42ztrue12345"/>
    <w:qFormat/>
    <w:rPr/>
  </w:style>
  <w:style w:type="character" w:styleId="WWWW8Num42ztrue123456">
    <w:name w:val="WW-WW8Num42ztrue123456"/>
    <w:qFormat/>
    <w:rPr/>
  </w:style>
  <w:style w:type="character" w:styleId="WW8Num43zfalse">
    <w:name w:val="WW8Num43zfalse"/>
    <w:qFormat/>
    <w:rPr/>
  </w:style>
  <w:style w:type="character" w:styleId="WW8Num43ztrue">
    <w:name w:val="WW8Num43ztrue"/>
    <w:qFormat/>
    <w:rPr/>
  </w:style>
  <w:style w:type="character" w:styleId="WWWW8Num43ztrue">
    <w:name w:val="WW-WW8Num43ztrue"/>
    <w:qFormat/>
    <w:rPr/>
  </w:style>
  <w:style w:type="character" w:styleId="WWWW8Num43ztrue1">
    <w:name w:val="WW-WW8Num43ztrue1"/>
    <w:qFormat/>
    <w:rPr/>
  </w:style>
  <w:style w:type="character" w:styleId="WWWW8Num43ztrue12">
    <w:name w:val="WW-WW8Num43ztrue12"/>
    <w:qFormat/>
    <w:rPr/>
  </w:style>
  <w:style w:type="character" w:styleId="WWWW8Num43ztrue123">
    <w:name w:val="WW-WW8Num43ztrue123"/>
    <w:qFormat/>
    <w:rPr/>
  </w:style>
  <w:style w:type="character" w:styleId="WWWW8Num43ztrue1234">
    <w:name w:val="WW-WW8Num43ztrue1234"/>
    <w:qFormat/>
    <w:rPr/>
  </w:style>
  <w:style w:type="character" w:styleId="WWWW8Num43ztrue12345">
    <w:name w:val="WW-WW8Num43ztrue12345"/>
    <w:qFormat/>
    <w:rPr/>
  </w:style>
  <w:style w:type="character" w:styleId="WWWW8Num43ztrue123456">
    <w:name w:val="WW-WW8Num43ztrue123456"/>
    <w:qFormat/>
    <w:rPr/>
  </w:style>
  <w:style w:type="character" w:styleId="WW8Num44zfalse">
    <w:name w:val="WW8Num44zfalse"/>
    <w:qFormat/>
    <w:rPr/>
  </w:style>
  <w:style w:type="character" w:styleId="WW8Num44ztrue">
    <w:name w:val="WW8Num44ztrue"/>
    <w:qFormat/>
    <w:rPr/>
  </w:style>
  <w:style w:type="character" w:styleId="WWWW8Num44ztrue">
    <w:name w:val="WW-WW8Num44ztrue"/>
    <w:qFormat/>
    <w:rPr/>
  </w:style>
  <w:style w:type="character" w:styleId="WWWW8Num44ztrue1">
    <w:name w:val="WW-WW8Num44ztrue1"/>
    <w:qFormat/>
    <w:rPr/>
  </w:style>
  <w:style w:type="character" w:styleId="WWWW8Num44ztrue12">
    <w:name w:val="WW-WW8Num44ztrue12"/>
    <w:qFormat/>
    <w:rPr/>
  </w:style>
  <w:style w:type="character" w:styleId="WWWW8Num44ztrue123">
    <w:name w:val="WW-WW8Num44ztrue123"/>
    <w:qFormat/>
    <w:rPr/>
  </w:style>
  <w:style w:type="character" w:styleId="WWWW8Num44ztrue1234">
    <w:name w:val="WW-WW8Num44ztrue1234"/>
    <w:qFormat/>
    <w:rPr/>
  </w:style>
  <w:style w:type="character" w:styleId="WWWW8Num44ztrue12345">
    <w:name w:val="WW-WW8Num44ztrue12345"/>
    <w:qFormat/>
    <w:rPr/>
  </w:style>
  <w:style w:type="character" w:styleId="WWWW8Num44ztrue123456">
    <w:name w:val="WW-WW8Num44ztrue123456"/>
    <w:qFormat/>
    <w:rPr/>
  </w:style>
  <w:style w:type="character" w:styleId="WW8Num45zfalse">
    <w:name w:val="WW8Num45zfalse"/>
    <w:qFormat/>
    <w:rPr/>
  </w:style>
  <w:style w:type="character" w:styleId="WW8Num45ztrue">
    <w:name w:val="WW8Num45ztrue"/>
    <w:qFormat/>
    <w:rPr/>
  </w:style>
  <w:style w:type="character" w:styleId="WWWW8Num45ztrue">
    <w:name w:val="WW-WW8Num45ztrue"/>
    <w:qFormat/>
    <w:rPr/>
  </w:style>
  <w:style w:type="character" w:styleId="WWWW8Num45ztrue1">
    <w:name w:val="WW-WW8Num45ztrue1"/>
    <w:qFormat/>
    <w:rPr/>
  </w:style>
  <w:style w:type="character" w:styleId="WWWW8Num45ztrue12">
    <w:name w:val="WW-WW8Num45ztrue12"/>
    <w:qFormat/>
    <w:rPr/>
  </w:style>
  <w:style w:type="character" w:styleId="WWWW8Num45ztrue123">
    <w:name w:val="WW-WW8Num45ztrue123"/>
    <w:qFormat/>
    <w:rPr/>
  </w:style>
  <w:style w:type="character" w:styleId="WWWW8Num45ztrue1234">
    <w:name w:val="WW-WW8Num45ztrue1234"/>
    <w:qFormat/>
    <w:rPr/>
  </w:style>
  <w:style w:type="character" w:styleId="WWWW8Num45ztrue12345">
    <w:name w:val="WW-WW8Num45ztrue12345"/>
    <w:qFormat/>
    <w:rPr/>
  </w:style>
  <w:style w:type="character" w:styleId="WWWW8Num45ztrue123456">
    <w:name w:val="WW-WW8Num45ztrue123456"/>
    <w:qFormat/>
    <w:rPr/>
  </w:style>
  <w:style w:type="character" w:styleId="WW8Num46z0">
    <w:name w:val="WW8Num46z0"/>
    <w:qFormat/>
    <w:rPr>
      <w:sz w:val="28"/>
      <w:szCs w:val="28"/>
    </w:rPr>
  </w:style>
  <w:style w:type="character" w:styleId="WW8Num46ztrue">
    <w:name w:val="WW8Num46ztrue"/>
    <w:qFormat/>
    <w:rPr/>
  </w:style>
  <w:style w:type="character" w:styleId="WWWW8Num46ztrue">
    <w:name w:val="WW-WW8Num46ztrue"/>
    <w:qFormat/>
    <w:rPr/>
  </w:style>
  <w:style w:type="character" w:styleId="WWWW8Num46ztrue1">
    <w:name w:val="WW-WW8Num46ztrue1"/>
    <w:qFormat/>
    <w:rPr/>
  </w:style>
  <w:style w:type="character" w:styleId="WWWW8Num46ztrue12">
    <w:name w:val="WW-WW8Num46ztrue12"/>
    <w:qFormat/>
    <w:rPr/>
  </w:style>
  <w:style w:type="character" w:styleId="WWWW8Num46ztrue123">
    <w:name w:val="WW-WW8Num46ztrue123"/>
    <w:qFormat/>
    <w:rPr/>
  </w:style>
  <w:style w:type="character" w:styleId="WWWW8Num46ztrue1234">
    <w:name w:val="WW-WW8Num46ztrue1234"/>
    <w:qFormat/>
    <w:rPr/>
  </w:style>
  <w:style w:type="character" w:styleId="WWWW8Num46ztrue12345">
    <w:name w:val="WW-WW8Num46ztrue12345"/>
    <w:qFormat/>
    <w:rPr/>
  </w:style>
  <w:style w:type="character" w:styleId="WWWW8Num46ztrue123456">
    <w:name w:val="WW-WW8Num46ztrue123456"/>
    <w:qFormat/>
    <w:rPr/>
  </w:style>
  <w:style w:type="character" w:styleId="WW8Num47zfalse">
    <w:name w:val="WW8Num47zfalse"/>
    <w:qFormat/>
    <w:rPr/>
  </w:style>
  <w:style w:type="character" w:styleId="WW8Num47ztrue">
    <w:name w:val="WW8Num47ztrue"/>
    <w:qFormat/>
    <w:rPr/>
  </w:style>
  <w:style w:type="character" w:styleId="WWWW8Num47ztrue">
    <w:name w:val="WW-WW8Num47ztrue"/>
    <w:qFormat/>
    <w:rPr/>
  </w:style>
  <w:style w:type="character" w:styleId="WWWW8Num47ztrue1">
    <w:name w:val="WW-WW8Num47ztrue1"/>
    <w:qFormat/>
    <w:rPr/>
  </w:style>
  <w:style w:type="character" w:styleId="WWWW8Num47ztrue12">
    <w:name w:val="WW-WW8Num47ztrue12"/>
    <w:qFormat/>
    <w:rPr/>
  </w:style>
  <w:style w:type="character" w:styleId="WWWW8Num47ztrue123">
    <w:name w:val="WW-WW8Num47ztrue123"/>
    <w:qFormat/>
    <w:rPr/>
  </w:style>
  <w:style w:type="character" w:styleId="WWWW8Num47ztrue1234">
    <w:name w:val="WW-WW8Num47ztrue1234"/>
    <w:qFormat/>
    <w:rPr/>
  </w:style>
  <w:style w:type="character" w:styleId="WWWW8Num47ztrue12345">
    <w:name w:val="WW-WW8Num47ztrue12345"/>
    <w:qFormat/>
    <w:rPr/>
  </w:style>
  <w:style w:type="character" w:styleId="WWWW8Num47ztrue123456">
    <w:name w:val="WW-WW8Num47ztrue123456"/>
    <w:qFormat/>
    <w:rPr/>
  </w:style>
  <w:style w:type="character" w:styleId="WW8Num48zfalse">
    <w:name w:val="WW8Num48zfalse"/>
    <w:qFormat/>
    <w:rPr/>
  </w:style>
  <w:style w:type="character" w:styleId="WW8Num48ztrue">
    <w:name w:val="WW8Num48ztrue"/>
    <w:qFormat/>
    <w:rPr/>
  </w:style>
  <w:style w:type="character" w:styleId="WWWW8Num48ztrue">
    <w:name w:val="WW-WW8Num48ztrue"/>
    <w:qFormat/>
    <w:rPr/>
  </w:style>
  <w:style w:type="character" w:styleId="WWWW8Num48ztrue1">
    <w:name w:val="WW-WW8Num48ztrue1"/>
    <w:qFormat/>
    <w:rPr/>
  </w:style>
  <w:style w:type="character" w:styleId="WWWW8Num48ztrue12">
    <w:name w:val="WW-WW8Num48ztrue12"/>
    <w:qFormat/>
    <w:rPr/>
  </w:style>
  <w:style w:type="character" w:styleId="WWWW8Num48ztrue123">
    <w:name w:val="WW-WW8Num48ztrue123"/>
    <w:qFormat/>
    <w:rPr/>
  </w:style>
  <w:style w:type="character" w:styleId="WWWW8Num48ztrue1234">
    <w:name w:val="WW-WW8Num48ztrue1234"/>
    <w:qFormat/>
    <w:rPr/>
  </w:style>
  <w:style w:type="character" w:styleId="WWWW8Num48ztrue12345">
    <w:name w:val="WW-WW8Num48ztrue12345"/>
    <w:qFormat/>
    <w:rPr/>
  </w:style>
  <w:style w:type="character" w:styleId="WWWW8Num48ztrue123456">
    <w:name w:val="WW-WW8Num48ztrue123456"/>
    <w:qFormat/>
    <w:rPr/>
  </w:style>
  <w:style w:type="character" w:styleId="WW8Num49zfalse">
    <w:name w:val="WW8Num49zfalse"/>
    <w:qFormat/>
    <w:rPr/>
  </w:style>
  <w:style w:type="character" w:styleId="WW8Num49ztrue">
    <w:name w:val="WW8Num49ztrue"/>
    <w:qFormat/>
    <w:rPr/>
  </w:style>
  <w:style w:type="character" w:styleId="WWWW8Num49ztrue">
    <w:name w:val="WW-WW8Num49ztrue"/>
    <w:qFormat/>
    <w:rPr/>
  </w:style>
  <w:style w:type="character" w:styleId="WWWW8Num49ztrue1">
    <w:name w:val="WW-WW8Num49ztrue1"/>
    <w:qFormat/>
    <w:rPr/>
  </w:style>
  <w:style w:type="character" w:styleId="WWWW8Num49ztrue12">
    <w:name w:val="WW-WW8Num49ztrue12"/>
    <w:qFormat/>
    <w:rPr/>
  </w:style>
  <w:style w:type="character" w:styleId="WWWW8Num49ztrue123">
    <w:name w:val="WW-WW8Num49ztrue123"/>
    <w:qFormat/>
    <w:rPr/>
  </w:style>
  <w:style w:type="character" w:styleId="WWWW8Num49ztrue1234">
    <w:name w:val="WW-WW8Num49ztrue1234"/>
    <w:qFormat/>
    <w:rPr/>
  </w:style>
  <w:style w:type="character" w:styleId="WWWW8Num49ztrue12345">
    <w:name w:val="WW-WW8Num49ztrue12345"/>
    <w:qFormat/>
    <w:rPr/>
  </w:style>
  <w:style w:type="character" w:styleId="WWWW8Num49ztrue123456">
    <w:name w:val="WW-WW8Num49ztrue123456"/>
    <w:qFormat/>
    <w:rPr/>
  </w:style>
  <w:style w:type="character" w:styleId="WW8Num50zfalse">
    <w:name w:val="WW8Num50zfalse"/>
    <w:qFormat/>
    <w:rPr/>
  </w:style>
  <w:style w:type="character" w:styleId="WW8Num50ztrue">
    <w:name w:val="WW8Num50ztrue"/>
    <w:qFormat/>
    <w:rPr/>
  </w:style>
  <w:style w:type="character" w:styleId="WWWW8Num50ztrue">
    <w:name w:val="WW-WW8Num50ztrue"/>
    <w:qFormat/>
    <w:rPr/>
  </w:style>
  <w:style w:type="character" w:styleId="WWWW8Num50ztrue1">
    <w:name w:val="WW-WW8Num50ztrue1"/>
    <w:qFormat/>
    <w:rPr/>
  </w:style>
  <w:style w:type="character" w:styleId="WWWW8Num50ztrue12">
    <w:name w:val="WW-WW8Num50ztrue12"/>
    <w:qFormat/>
    <w:rPr/>
  </w:style>
  <w:style w:type="character" w:styleId="WWWW8Num50ztrue123">
    <w:name w:val="WW-WW8Num50ztrue123"/>
    <w:qFormat/>
    <w:rPr/>
  </w:style>
  <w:style w:type="character" w:styleId="WWWW8Num50ztrue1234">
    <w:name w:val="WW-WW8Num50ztrue1234"/>
    <w:qFormat/>
    <w:rPr/>
  </w:style>
  <w:style w:type="character" w:styleId="WWWW8Num50ztrue12345">
    <w:name w:val="WW-WW8Num50ztrue12345"/>
    <w:qFormat/>
    <w:rPr/>
  </w:style>
  <w:style w:type="character" w:styleId="WWWW8Num50ztrue123456">
    <w:name w:val="WW-WW8Num50ztrue123456"/>
    <w:qFormat/>
    <w:rPr/>
  </w:style>
  <w:style w:type="character" w:styleId="WW8Num51zfalse">
    <w:name w:val="WW8Num51zfalse"/>
    <w:qFormat/>
    <w:rPr/>
  </w:style>
  <w:style w:type="character" w:styleId="WW8Num51ztrue">
    <w:name w:val="WW8Num51ztrue"/>
    <w:qFormat/>
    <w:rPr/>
  </w:style>
  <w:style w:type="character" w:styleId="WWWW8Num51ztrue">
    <w:name w:val="WW-WW8Num51ztrue"/>
    <w:qFormat/>
    <w:rPr/>
  </w:style>
  <w:style w:type="character" w:styleId="WWWW8Num51ztrue1">
    <w:name w:val="WW-WW8Num51ztrue1"/>
    <w:qFormat/>
    <w:rPr/>
  </w:style>
  <w:style w:type="character" w:styleId="WWWW8Num51ztrue12">
    <w:name w:val="WW-WW8Num51ztrue12"/>
    <w:qFormat/>
    <w:rPr/>
  </w:style>
  <w:style w:type="character" w:styleId="WWWW8Num51ztrue123">
    <w:name w:val="WW-WW8Num51ztrue123"/>
    <w:qFormat/>
    <w:rPr/>
  </w:style>
  <w:style w:type="character" w:styleId="WWWW8Num51ztrue1234">
    <w:name w:val="WW-WW8Num51ztrue1234"/>
    <w:qFormat/>
    <w:rPr/>
  </w:style>
  <w:style w:type="character" w:styleId="WWWW8Num51ztrue12345">
    <w:name w:val="WW-WW8Num51ztrue12345"/>
    <w:qFormat/>
    <w:rPr/>
  </w:style>
  <w:style w:type="character" w:styleId="WWWW8Num51ztrue123456">
    <w:name w:val="WW-WW8Num51ztrue123456"/>
    <w:qFormat/>
    <w:rPr/>
  </w:style>
  <w:style w:type="character" w:styleId="WW8Num52zfalse">
    <w:name w:val="WW8Num52zfalse"/>
    <w:qFormat/>
    <w:rPr/>
  </w:style>
  <w:style w:type="character" w:styleId="WW8Num52ztrue">
    <w:name w:val="WW8Num52ztrue"/>
    <w:qFormat/>
    <w:rPr/>
  </w:style>
  <w:style w:type="character" w:styleId="WWWW8Num52ztrue">
    <w:name w:val="WW-WW8Num52ztrue"/>
    <w:qFormat/>
    <w:rPr/>
  </w:style>
  <w:style w:type="character" w:styleId="WWWW8Num52ztrue1">
    <w:name w:val="WW-WW8Num52ztrue1"/>
    <w:qFormat/>
    <w:rPr/>
  </w:style>
  <w:style w:type="character" w:styleId="WWWW8Num52ztrue12">
    <w:name w:val="WW-WW8Num52ztrue12"/>
    <w:qFormat/>
    <w:rPr/>
  </w:style>
  <w:style w:type="character" w:styleId="WWWW8Num52ztrue123">
    <w:name w:val="WW-WW8Num52ztrue123"/>
    <w:qFormat/>
    <w:rPr/>
  </w:style>
  <w:style w:type="character" w:styleId="WWWW8Num52ztrue1234">
    <w:name w:val="WW-WW8Num52ztrue1234"/>
    <w:qFormat/>
    <w:rPr/>
  </w:style>
  <w:style w:type="character" w:styleId="WWWW8Num52ztrue12345">
    <w:name w:val="WW-WW8Num52ztrue12345"/>
    <w:qFormat/>
    <w:rPr/>
  </w:style>
  <w:style w:type="character" w:styleId="WWWW8Num52ztrue123456">
    <w:name w:val="WW-WW8Num52ztrue123456"/>
    <w:qFormat/>
    <w:rPr/>
  </w:style>
  <w:style w:type="character" w:styleId="WW8Num53zfalse">
    <w:name w:val="WW8Num53zfalse"/>
    <w:qFormat/>
    <w:rPr/>
  </w:style>
  <w:style w:type="character" w:styleId="WW8Num53ztrue">
    <w:name w:val="WW8Num53ztrue"/>
    <w:qFormat/>
    <w:rPr/>
  </w:style>
  <w:style w:type="character" w:styleId="WWWW8Num53ztrue">
    <w:name w:val="WW-WW8Num53ztrue"/>
    <w:qFormat/>
    <w:rPr/>
  </w:style>
  <w:style w:type="character" w:styleId="WWWW8Num53ztrue1">
    <w:name w:val="WW-WW8Num53ztrue1"/>
    <w:qFormat/>
    <w:rPr/>
  </w:style>
  <w:style w:type="character" w:styleId="WWWW8Num53ztrue12">
    <w:name w:val="WW-WW8Num53ztrue12"/>
    <w:qFormat/>
    <w:rPr/>
  </w:style>
  <w:style w:type="character" w:styleId="WWWW8Num53ztrue123">
    <w:name w:val="WW-WW8Num53ztrue123"/>
    <w:qFormat/>
    <w:rPr/>
  </w:style>
  <w:style w:type="character" w:styleId="WWWW8Num53ztrue1234">
    <w:name w:val="WW-WW8Num53ztrue1234"/>
    <w:qFormat/>
    <w:rPr/>
  </w:style>
  <w:style w:type="character" w:styleId="WWWW8Num53ztrue12345">
    <w:name w:val="WW-WW8Num53ztrue12345"/>
    <w:qFormat/>
    <w:rPr/>
  </w:style>
  <w:style w:type="character" w:styleId="WWWW8Num53ztrue123456">
    <w:name w:val="WW-WW8Num53ztrue123456"/>
    <w:qFormat/>
    <w:rPr/>
  </w:style>
  <w:style w:type="character" w:styleId="WW8Num54zfalse">
    <w:name w:val="WW8Num54zfalse"/>
    <w:qFormat/>
    <w:rPr/>
  </w:style>
  <w:style w:type="character" w:styleId="WW8Num54ztrue">
    <w:name w:val="WW8Num54ztrue"/>
    <w:qFormat/>
    <w:rPr/>
  </w:style>
  <w:style w:type="character" w:styleId="WWWW8Num54ztrue">
    <w:name w:val="WW-WW8Num54ztrue"/>
    <w:qFormat/>
    <w:rPr/>
  </w:style>
  <w:style w:type="character" w:styleId="WWWW8Num54ztrue1">
    <w:name w:val="WW-WW8Num54ztrue1"/>
    <w:qFormat/>
    <w:rPr/>
  </w:style>
  <w:style w:type="character" w:styleId="WWWW8Num54ztrue12">
    <w:name w:val="WW-WW8Num54ztrue12"/>
    <w:qFormat/>
    <w:rPr/>
  </w:style>
  <w:style w:type="character" w:styleId="WWWW8Num54ztrue123">
    <w:name w:val="WW-WW8Num54ztrue123"/>
    <w:qFormat/>
    <w:rPr/>
  </w:style>
  <w:style w:type="character" w:styleId="WWWW8Num54ztrue1234">
    <w:name w:val="WW-WW8Num54ztrue1234"/>
    <w:qFormat/>
    <w:rPr/>
  </w:style>
  <w:style w:type="character" w:styleId="WWWW8Num54ztrue12345">
    <w:name w:val="WW-WW8Num54ztrue12345"/>
    <w:qFormat/>
    <w:rPr/>
  </w:style>
  <w:style w:type="character" w:styleId="WWWW8Num54ztrue123456">
    <w:name w:val="WW-WW8Num54ztrue123456"/>
    <w:qFormat/>
    <w:rPr/>
  </w:style>
  <w:style w:type="character" w:styleId="WW8Num55zfalse">
    <w:name w:val="WW8Num55zfalse"/>
    <w:qFormat/>
    <w:rPr/>
  </w:style>
  <w:style w:type="character" w:styleId="WW8Num55ztrue">
    <w:name w:val="WW8Num55ztrue"/>
    <w:qFormat/>
    <w:rPr/>
  </w:style>
  <w:style w:type="character" w:styleId="WWWW8Num55ztrue">
    <w:name w:val="WW-WW8Num55ztrue"/>
    <w:qFormat/>
    <w:rPr/>
  </w:style>
  <w:style w:type="character" w:styleId="WWWW8Num55ztrue1">
    <w:name w:val="WW-WW8Num55ztrue1"/>
    <w:qFormat/>
    <w:rPr/>
  </w:style>
  <w:style w:type="character" w:styleId="WWWW8Num55ztrue12">
    <w:name w:val="WW-WW8Num55ztrue12"/>
    <w:qFormat/>
    <w:rPr/>
  </w:style>
  <w:style w:type="character" w:styleId="WWWW8Num55ztrue123">
    <w:name w:val="WW-WW8Num55ztrue123"/>
    <w:qFormat/>
    <w:rPr/>
  </w:style>
  <w:style w:type="character" w:styleId="WWWW8Num55ztrue1234">
    <w:name w:val="WW-WW8Num55ztrue1234"/>
    <w:qFormat/>
    <w:rPr/>
  </w:style>
  <w:style w:type="character" w:styleId="WWWW8Num55ztrue12345">
    <w:name w:val="WW-WW8Num55ztrue12345"/>
    <w:qFormat/>
    <w:rPr/>
  </w:style>
  <w:style w:type="character" w:styleId="WWWW8Num55ztrue123456">
    <w:name w:val="WW-WW8Num55ztrue123456"/>
    <w:qFormat/>
    <w:rPr/>
  </w:style>
  <w:style w:type="character" w:styleId="WW8Num56zfalse">
    <w:name w:val="WW8Num56zfalse"/>
    <w:qFormat/>
    <w:rPr/>
  </w:style>
  <w:style w:type="character" w:styleId="WW8Num56ztrue">
    <w:name w:val="WW8Num56ztrue"/>
    <w:qFormat/>
    <w:rPr/>
  </w:style>
  <w:style w:type="character" w:styleId="WWWW8Num56ztrue">
    <w:name w:val="WW-WW8Num56ztrue"/>
    <w:qFormat/>
    <w:rPr/>
  </w:style>
  <w:style w:type="character" w:styleId="WWWW8Num56ztrue1">
    <w:name w:val="WW-WW8Num56ztrue1"/>
    <w:qFormat/>
    <w:rPr/>
  </w:style>
  <w:style w:type="character" w:styleId="WWWW8Num56ztrue12">
    <w:name w:val="WW-WW8Num56ztrue12"/>
    <w:qFormat/>
    <w:rPr/>
  </w:style>
  <w:style w:type="character" w:styleId="WWWW8Num56ztrue123">
    <w:name w:val="WW-WW8Num56ztrue123"/>
    <w:qFormat/>
    <w:rPr/>
  </w:style>
  <w:style w:type="character" w:styleId="WWWW8Num56ztrue1234">
    <w:name w:val="WW-WW8Num56ztrue1234"/>
    <w:qFormat/>
    <w:rPr/>
  </w:style>
  <w:style w:type="character" w:styleId="WWWW8Num56ztrue12345">
    <w:name w:val="WW-WW8Num56ztrue12345"/>
    <w:qFormat/>
    <w:rPr/>
  </w:style>
  <w:style w:type="character" w:styleId="WWWW8Num56ztrue123456">
    <w:name w:val="WW-WW8Num56ztrue123456"/>
    <w:qFormat/>
    <w:rPr/>
  </w:style>
  <w:style w:type="character" w:styleId="11">
    <w:name w:val="Основной шрифт абзаца1"/>
    <w:qFormat/>
    <w:rPr/>
  </w:style>
  <w:style w:type="character" w:styleId="Style6">
    <w:name w:val="Номер страницы"/>
    <w:basedOn w:val="11"/>
    <w:rPr/>
  </w:style>
  <w:style w:type="character" w:styleId="Style7">
    <w:name w:val="Нижний колонтитул Знак"/>
    <w:qFormat/>
    <w:rPr>
      <w:lang w:val="ru-RU" w:bidi="ar-SA"/>
    </w:rPr>
  </w:style>
  <w:style w:type="character" w:styleId="21">
    <w:name w:val="Заголовок 2 Знак"/>
    <w:qFormat/>
    <w:rPr>
      <w:sz w:val="32"/>
    </w:rPr>
  </w:style>
  <w:style w:type="character" w:styleId="Style8">
    <w:name w:val="Текст выноски Знак"/>
    <w:qFormat/>
    <w:rPr>
      <w:rFonts w:ascii="Tahoma" w:hAnsi="Tahoma" w:cs="Tahoma"/>
      <w:sz w:val="16"/>
      <w:szCs w:val="16"/>
    </w:rPr>
  </w:style>
  <w:style w:type="character" w:styleId="Style9">
    <w:name w:val="Интернет-ссылка"/>
    <w:rPr>
      <w:color w:val="0000FF"/>
      <w:u w:val="single"/>
    </w:rPr>
  </w:style>
  <w:style w:type="character" w:styleId="Style10">
    <w:name w:val="Посещённая гиперссылка"/>
    <w:rPr>
      <w:color w:val="800080"/>
      <w:u w:val="single"/>
    </w:rPr>
  </w:style>
  <w:style w:type="character" w:styleId="12">
    <w:name w:val="Заголовок 1 Знак"/>
    <w:qFormat/>
    <w:rPr>
      <w:rFonts w:ascii="SchoolBook;Times New Roman" w:hAnsi="SchoolBook;Times New Roman" w:cs="SchoolBook;Times New Roman"/>
      <w:sz w:val="44"/>
    </w:rPr>
  </w:style>
  <w:style w:type="character" w:styleId="31">
    <w:name w:val="Заголовок 3 Знак"/>
    <w:qFormat/>
    <w:rPr>
      <w:sz w:val="28"/>
    </w:rPr>
  </w:style>
  <w:style w:type="character" w:styleId="41">
    <w:name w:val="Заголовок 4 Знак"/>
    <w:qFormat/>
    <w:rPr>
      <w:b/>
      <w:bCs/>
      <w:sz w:val="28"/>
      <w:szCs w:val="28"/>
    </w:rPr>
  </w:style>
  <w:style w:type="character" w:styleId="51">
    <w:name w:val="Заголовок 5 Знак"/>
    <w:qFormat/>
    <w:rPr>
      <w:sz w:val="28"/>
    </w:rPr>
  </w:style>
  <w:style w:type="character" w:styleId="Style11">
    <w:name w:val="Верхний колонтитул Знак"/>
    <w:basedOn w:val="11"/>
    <w:qFormat/>
    <w:rPr/>
  </w:style>
  <w:style w:type="character" w:styleId="Style12">
    <w:name w:val="Основной текст с отступом Знак"/>
    <w:basedOn w:val="11"/>
    <w:qFormat/>
    <w:rPr/>
  </w:style>
  <w:style w:type="character" w:styleId="Value">
    <w:name w:val="value"/>
    <w:qFormat/>
    <w:rPr/>
  </w:style>
  <w:style w:type="character" w:styleId="Style13">
    <w:name w:val="Название Знак"/>
    <w:qFormat/>
    <w:rPr>
      <w:b/>
      <w:bCs/>
      <w:sz w:val="28"/>
      <w:szCs w:val="28"/>
    </w:rPr>
  </w:style>
  <w:style w:type="character" w:styleId="61">
    <w:name w:val="Заголовок 6 Знак"/>
    <w:qFormat/>
    <w:rPr>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sz w:val="32"/>
    </w:rPr>
  </w:style>
  <w:style w:type="character" w:styleId="91">
    <w:name w:val="Заголовок 9 Знак"/>
    <w:qFormat/>
    <w:rPr>
      <w:sz w:val="28"/>
    </w:rPr>
  </w:style>
  <w:style w:type="character" w:styleId="22">
    <w:name w:val="Основной текст с отступом 2 Знак"/>
    <w:qFormat/>
    <w:rPr>
      <w:sz w:val="28"/>
      <w:szCs w:val="24"/>
    </w:rPr>
  </w:style>
  <w:style w:type="character" w:styleId="32">
    <w:name w:val="Основной текст с отступом 3 Знак"/>
    <w:qFormat/>
    <w:rPr>
      <w:sz w:val="28"/>
    </w:rPr>
  </w:style>
  <w:style w:type="character" w:styleId="Style14">
    <w:name w:val="Основной текст Знак"/>
    <w:qFormat/>
    <w:rPr>
      <w:b/>
      <w:bCs/>
      <w:sz w:val="28"/>
      <w:szCs w:val="24"/>
    </w:rPr>
  </w:style>
  <w:style w:type="character" w:styleId="Style15">
    <w:name w:val="Схема документа Знак"/>
    <w:qFormat/>
    <w:rPr>
      <w:rFonts w:ascii="Tahoma" w:hAnsi="Tahoma" w:cs="Tahoma"/>
      <w:shd w:fill="000080" w:val="clear"/>
    </w:rPr>
  </w:style>
  <w:style w:type="character" w:styleId="FontStyle12">
    <w:name w:val="Font Style12"/>
    <w:qFormat/>
    <w:rPr>
      <w:rFonts w:ascii="Times New Roman" w:hAnsi="Times New Roman" w:cs="Times New Roman"/>
      <w:b/>
      <w:bCs/>
      <w:sz w:val="26"/>
      <w:szCs w:val="26"/>
    </w:rPr>
  </w:style>
  <w:style w:type="character" w:styleId="Style16">
    <w:name w:val="Текст Знак"/>
    <w:qFormat/>
    <w:rPr>
      <w:rFonts w:ascii="Courier New" w:hAnsi="Courier New" w:cs="Courier New"/>
    </w:rPr>
  </w:style>
  <w:style w:type="character" w:styleId="13">
    <w:name w:val="Знак примечания1"/>
    <w:qFormat/>
    <w:rPr>
      <w:sz w:val="16"/>
      <w:szCs w:val="16"/>
    </w:rPr>
  </w:style>
  <w:style w:type="character" w:styleId="Style17">
    <w:name w:val="Текст примечания Знак"/>
    <w:basedOn w:val="11"/>
    <w:qFormat/>
    <w:rPr/>
  </w:style>
  <w:style w:type="character" w:styleId="Style18">
    <w:name w:val="Тема примечания Знак"/>
    <w:qFormat/>
    <w:rPr>
      <w:b/>
      <w:bCs/>
    </w:rPr>
  </w:style>
  <w:style w:type="character" w:styleId="FontStyle23">
    <w:name w:val="Font Style23"/>
    <w:qFormat/>
    <w:rPr>
      <w:rFonts w:ascii="Times New Roman" w:hAnsi="Times New Roman" w:cs="Times New Roman"/>
      <w:color w:val="000000"/>
      <w:sz w:val="24"/>
      <w:szCs w:val="24"/>
    </w:rPr>
  </w:style>
  <w:style w:type="character" w:styleId="PointChar">
    <w:name w:val="Point Char"/>
    <w:qFormat/>
    <w:rPr>
      <w:sz w:val="24"/>
      <w:szCs w:val="24"/>
    </w:rPr>
  </w:style>
  <w:style w:type="character" w:styleId="Applestylespan">
    <w:name w:val="apple-style-span"/>
    <w:qFormat/>
    <w:rPr/>
  </w:style>
  <w:style w:type="character" w:styleId="Appleconvertedspace">
    <w:name w:val="apple-converted-space"/>
    <w:qFormat/>
    <w:rPr/>
  </w:style>
  <w:style w:type="character" w:styleId="Style19">
    <w:name w:val="Текст сноски Знак"/>
    <w:basedOn w:val="11"/>
    <w:qFormat/>
    <w:rPr/>
  </w:style>
  <w:style w:type="character" w:styleId="Style20">
    <w:name w:val="Символ сноски"/>
    <w:qFormat/>
    <w:rPr>
      <w:vertAlign w:val="superscript"/>
    </w:rPr>
  </w:style>
  <w:style w:type="character" w:styleId="Style21">
    <w:name w:val="Подзаголовок Знак"/>
    <w:qFormat/>
    <w:rPr>
      <w:b/>
      <w:bCs/>
      <w:sz w:val="28"/>
      <w:szCs w:val="17"/>
    </w:rPr>
  </w:style>
  <w:style w:type="character" w:styleId="33">
    <w:name w:val="Основной текст 3 Знак"/>
    <w:qFormat/>
    <w:rPr>
      <w:sz w:val="28"/>
      <w:szCs w:val="24"/>
    </w:rPr>
  </w:style>
  <w:style w:type="character" w:styleId="23">
    <w:name w:val="Основной текст 2 Знак"/>
    <w:qFormat/>
    <w:rPr>
      <w:sz w:val="28"/>
      <w:szCs w:val="24"/>
    </w:rPr>
  </w:style>
  <w:style w:type="character" w:styleId="Style22">
    <w:name w:val="Текст концевой сноски Знак"/>
    <w:basedOn w:val="11"/>
    <w:qFormat/>
    <w:rPr/>
  </w:style>
  <w:style w:type="character" w:styleId="Style23">
    <w:name w:val="Символы концевой сноски"/>
    <w:qFormat/>
    <w:rPr>
      <w:vertAlign w:val="superscript"/>
    </w:rPr>
  </w:style>
  <w:style w:type="character" w:styleId="FontStyle13">
    <w:name w:val="Font Style13"/>
    <w:qFormat/>
    <w:rPr>
      <w:rFonts w:ascii="Times New Roman" w:hAnsi="Times New Roman" w:cs="Times New Roman"/>
      <w:sz w:val="26"/>
      <w:szCs w:val="26"/>
    </w:rPr>
  </w:style>
  <w:style w:type="character" w:styleId="Style24">
    <w:name w:val="Нумерация строк"/>
    <w:rPr/>
  </w:style>
  <w:style w:type="character" w:styleId="311">
    <w:name w:val="Заголовок 3 Знак1"/>
    <w:qFormat/>
    <w:rPr>
      <w:rFonts w:ascii="Cambria" w:hAnsi="Cambria" w:eastAsia="Times New Roman" w:cs="Times New Roman"/>
      <w:b/>
      <w:bCs/>
      <w:color w:val="4F81BD"/>
    </w:rPr>
  </w:style>
  <w:style w:type="character" w:styleId="611">
    <w:name w:val="Заголовок 6 Знак1"/>
    <w:qFormat/>
    <w:rPr>
      <w:rFonts w:ascii="Cambria" w:hAnsi="Cambria" w:eastAsia="Times New Roman" w:cs="Times New Roman"/>
      <w:i/>
      <w:iCs/>
      <w:color w:val="243F60"/>
    </w:rPr>
  </w:style>
  <w:style w:type="character" w:styleId="14">
    <w:name w:val="Текст сноски Знак1"/>
    <w:qFormat/>
    <w:rPr/>
  </w:style>
  <w:style w:type="character" w:styleId="Printarea">
    <w:name w:val="printarea"/>
    <w:qFormat/>
    <w:rPr/>
  </w:style>
  <w:style w:type="character" w:styleId="Style25">
    <w:name w:val="Обычный (веб) Знак"/>
    <w:qFormat/>
    <w:rPr>
      <w:sz w:val="24"/>
      <w:szCs w:val="24"/>
    </w:rPr>
  </w:style>
  <w:style w:type="character" w:styleId="72">
    <w:name w:val="Основной текст7"/>
    <w:qFormat/>
    <w:rPr>
      <w:b w:val="false"/>
      <w:bCs w:val="false"/>
      <w:i w:val="false"/>
      <w:iCs w:val="false"/>
      <w:caps w:val="false"/>
      <w:smallCaps w:val="false"/>
      <w:strike w:val="false"/>
      <w:dstrike w:val="false"/>
      <w:spacing w:val="0"/>
      <w:sz w:val="26"/>
      <w:szCs w:val="26"/>
      <w:u w:val="none"/>
    </w:rPr>
  </w:style>
  <w:style w:type="character" w:styleId="Style26">
    <w:name w:val="Выделение жирным"/>
    <w:qFormat/>
    <w:rPr>
      <w:b/>
      <w:bCs/>
    </w:rPr>
  </w:style>
  <w:style w:type="character" w:styleId="WW8Num13z0">
    <w:name w:val="WW8Num13z0"/>
    <w:qFormat/>
    <w:rPr>
      <w:rFonts w:ascii="Times New Roman" w:hAnsi="Times New Roman" w:cs="Times New Roman"/>
      <w:sz w:val="28"/>
      <w:szCs w:val="28"/>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yle27">
    <w:name w:val="Выделение"/>
    <w:qFormat/>
    <w:rPr>
      <w:i/>
      <w:iCs/>
    </w:rPr>
  </w:style>
  <w:style w:type="character" w:styleId="Style28">
    <w:name w:val="Символ нумерации"/>
    <w:qFormat/>
    <w:rPr/>
  </w:style>
  <w:style w:type="character" w:styleId="ListLabel1">
    <w:name w:val="ListLabel 1"/>
    <w:qFormat/>
    <w:rPr>
      <w:b w:val="false"/>
      <w:bCs w:val="false"/>
      <w:lang w:val="kpv-RU"/>
    </w:rPr>
  </w:style>
  <w:style w:type="character" w:styleId="ListLabel2">
    <w:name w:val="ListLabel 2"/>
    <w:qFormat/>
    <w:rPr>
      <w:b w:val="false"/>
      <w:bCs w:val="false"/>
      <w:sz w:val="28"/>
      <w:szCs w:val="28"/>
      <w:lang w:val="ru-RU" w:eastAsia="zh-CN" w:bidi="ar-SA"/>
    </w:rPr>
  </w:style>
  <w:style w:type="character" w:styleId="ListLabel3">
    <w:name w:val="ListLabel 3"/>
    <w:qFormat/>
    <w:rPr>
      <w:b w:val="false"/>
      <w:bCs w:val="false"/>
      <w:sz w:val="28"/>
      <w:szCs w:val="28"/>
      <w:lang w:val="kpv-RU" w:eastAsia="zh-CN" w:bidi="ar-SA"/>
    </w:rPr>
  </w:style>
  <w:style w:type="character" w:styleId="ListLabel4">
    <w:name w:val="ListLabel 4"/>
    <w:qFormat/>
    <w:rPr>
      <w:b w:val="false"/>
      <w:bCs w:val="false"/>
      <w:sz w:val="28"/>
      <w:szCs w:val="28"/>
      <w:lang w:val="kpv-RU" w:eastAsia="zh-CN" w:bidi="ar-SA"/>
    </w:rPr>
  </w:style>
  <w:style w:type="paragraph" w:styleId="Style29">
    <w:name w:val="Заголовок"/>
    <w:basedOn w:val="Normal"/>
    <w:next w:val="Style30"/>
    <w:qFormat/>
    <w:pPr>
      <w:jc w:val="center"/>
    </w:pPr>
    <w:rPr>
      <w:b/>
      <w:bCs/>
      <w:sz w:val="28"/>
      <w:szCs w:val="28"/>
    </w:rPr>
  </w:style>
  <w:style w:type="paragraph" w:styleId="Style30">
    <w:name w:val="Body Text"/>
    <w:basedOn w:val="Normal"/>
    <w:pPr>
      <w:jc w:val="center"/>
    </w:pPr>
    <w:rPr>
      <w:b/>
      <w:bCs/>
      <w:sz w:val="28"/>
      <w:szCs w:val="24"/>
    </w:rPr>
  </w:style>
  <w:style w:type="paragraph" w:styleId="Style31">
    <w:name w:val="List"/>
    <w:basedOn w:val="Style30"/>
    <w:pPr/>
    <w:rPr>
      <w:rFonts w:cs="Lohit Devanagari"/>
    </w:rPr>
  </w:style>
  <w:style w:type="paragraph" w:styleId="Style32">
    <w:name w:val="Caption"/>
    <w:basedOn w:val="Normal"/>
    <w:qFormat/>
    <w:pPr>
      <w:suppressLineNumbers/>
      <w:spacing w:before="120" w:after="120"/>
    </w:pPr>
    <w:rPr>
      <w:rFonts w:cs="Lohit Devanagari"/>
      <w:i/>
      <w:iCs/>
      <w:sz w:val="24"/>
      <w:szCs w:val="24"/>
    </w:rPr>
  </w:style>
  <w:style w:type="paragraph" w:styleId="Style33">
    <w:name w:val="Указатель"/>
    <w:basedOn w:val="Normal"/>
    <w:qFormat/>
    <w:pPr>
      <w:suppressLineNumbers/>
    </w:pPr>
    <w:rPr>
      <w:rFonts w:cs="Lohit Devanagari"/>
    </w:rPr>
  </w:style>
  <w:style w:type="paragraph" w:styleId="Style34">
    <w:name w:val="Название объекта"/>
    <w:basedOn w:val="Normal"/>
    <w:qFormat/>
    <w:pPr>
      <w:suppressLineNumbers/>
      <w:spacing w:before="120" w:after="120"/>
    </w:pPr>
    <w:rPr>
      <w:rFonts w:cs="Lohit Devanagari"/>
      <w:i/>
      <w:iCs/>
      <w:sz w:val="24"/>
      <w:szCs w:val="24"/>
    </w:rPr>
  </w:style>
  <w:style w:type="paragraph" w:styleId="15">
    <w:name w:val="Указатель1"/>
    <w:basedOn w:val="Normal"/>
    <w:qFormat/>
    <w:pPr>
      <w:suppressLineNumbers/>
    </w:pPr>
    <w:rPr>
      <w:rFonts w:cs="Lohit Devanagari"/>
    </w:rPr>
  </w:style>
  <w:style w:type="paragraph" w:styleId="LONormal">
    <w:name w:val="LO-Normal"/>
    <w:qFormat/>
    <w:pPr>
      <w:widowControl w:val="false"/>
      <w:suppressAutoHyphens w:val="true"/>
      <w:bidi w:val="0"/>
      <w:spacing w:lineRule="auto" w:line="300" w:before="0" w:after="0"/>
      <w:ind w:left="40" w:right="0" w:firstLine="600"/>
      <w:jc w:val="both"/>
    </w:pPr>
    <w:rPr>
      <w:rFonts w:ascii="Times New Roman" w:hAnsi="Times New Roman" w:eastAsia="Times New Roman" w:cs="Times New Roman"/>
      <w:color w:val="00000A"/>
      <w:kern w:val="0"/>
      <w:sz w:val="24"/>
      <w:szCs w:val="20"/>
      <w:lang w:val="ru-RU" w:eastAsia="zh-CN" w:bidi="ar-SA"/>
    </w:rPr>
  </w:style>
  <w:style w:type="paragraph" w:styleId="ConsNonformat">
    <w:name w:val="ConsNonformat"/>
    <w:qFormat/>
    <w:pPr>
      <w:widowControl w:val="false"/>
      <w:suppressAutoHyphens w:val="true"/>
      <w:bidi w:val="0"/>
      <w:spacing w:before="0" w:after="0"/>
      <w:ind w:left="0" w:right="19772" w:hanging="0"/>
      <w:jc w:val="left"/>
    </w:pPr>
    <w:rPr>
      <w:rFonts w:ascii="Courier New" w:hAnsi="Courier New" w:eastAsia="Times New Roman" w:cs="Courier New"/>
      <w:color w:val="00000A"/>
      <w:kern w:val="0"/>
      <w:sz w:val="20"/>
      <w:szCs w:val="20"/>
      <w:lang w:val="ru-RU" w:eastAsia="zh-CN" w:bidi="ar-SA"/>
    </w:rPr>
  </w:style>
  <w:style w:type="paragraph" w:styleId="211">
    <w:name w:val="Основной текст с отступом 21"/>
    <w:basedOn w:val="Normal"/>
    <w:qFormat/>
    <w:pPr>
      <w:spacing w:before="0" w:after="640"/>
      <w:ind w:left="0" w:right="0" w:firstLine="720"/>
      <w:jc w:val="both"/>
    </w:pPr>
    <w:rPr>
      <w:sz w:val="28"/>
      <w:szCs w:val="24"/>
    </w:rPr>
  </w:style>
  <w:style w:type="paragraph" w:styleId="ConsPlusNormal">
    <w:name w:val="ConsPlusNormal"/>
    <w:qFormat/>
    <w:pPr>
      <w:widowControl w:val="false"/>
      <w:suppressAutoHyphens w:val="true"/>
      <w:bidi w:val="0"/>
      <w:spacing w:before="0" w:after="0"/>
      <w:ind w:left="0" w:right="0" w:firstLine="720"/>
      <w:jc w:val="left"/>
    </w:pPr>
    <w:rPr>
      <w:rFonts w:ascii="Arial" w:hAnsi="Arial" w:eastAsia="Times New Roman" w:cs="Arial"/>
      <w:color w:val="00000A"/>
      <w:kern w:val="0"/>
      <w:sz w:val="26"/>
      <w:szCs w:val="26"/>
      <w:lang w:val="ru-RU" w:eastAsia="zh-CN" w:bidi="ar-SA"/>
    </w:rPr>
  </w:style>
  <w:style w:type="paragraph" w:styleId="ConsPlusTitle">
    <w:name w:val="ConsPlusTitle"/>
    <w:qFormat/>
    <w:pPr>
      <w:widowControl w:val="false"/>
      <w:suppressAutoHyphens w:val="true"/>
      <w:bidi w:val="0"/>
      <w:spacing w:before="0" w:after="0"/>
      <w:jc w:val="left"/>
    </w:pPr>
    <w:rPr>
      <w:rFonts w:ascii="Arial" w:hAnsi="Arial" w:eastAsia="Times New Roman" w:cs="Arial"/>
      <w:b/>
      <w:bCs/>
      <w:color w:val="00000A"/>
      <w:kern w:val="0"/>
      <w:sz w:val="20"/>
      <w:szCs w:val="20"/>
      <w:lang w:val="ru-RU" w:eastAsia="zh-CN" w:bidi="ar-SA"/>
    </w:rPr>
  </w:style>
  <w:style w:type="paragraph" w:styleId="ConsNormal">
    <w:name w:val="ConsNormal"/>
    <w:qFormat/>
    <w:pPr>
      <w:widowControl/>
      <w:suppressAutoHyphens w:val="true"/>
      <w:bidi w:val="0"/>
      <w:spacing w:before="0" w:after="0"/>
      <w:ind w:left="0" w:right="19772" w:firstLine="720"/>
      <w:jc w:val="left"/>
    </w:pPr>
    <w:rPr>
      <w:rFonts w:ascii="Arial" w:hAnsi="Arial" w:eastAsia="Times New Roman" w:cs="Arial"/>
      <w:color w:val="00000A"/>
      <w:kern w:val="0"/>
      <w:sz w:val="20"/>
      <w:szCs w:val="20"/>
      <w:lang w:val="ru-RU" w:eastAsia="zh-CN" w:bidi="ar-SA"/>
    </w:rPr>
  </w:style>
  <w:style w:type="paragraph" w:styleId="16">
    <w:name w:val="Текст1"/>
    <w:basedOn w:val="Normal"/>
    <w:qFormat/>
    <w:pPr/>
    <w:rPr>
      <w:rFonts w:ascii="Courier New" w:hAnsi="Courier New" w:cs="Courier New"/>
    </w:rPr>
  </w:style>
  <w:style w:type="paragraph" w:styleId="Style35">
    <w:name w:val="Верхний и нижний колонтитулы"/>
    <w:basedOn w:val="Normal"/>
    <w:qFormat/>
    <w:pPr>
      <w:suppressLineNumbers/>
      <w:tabs>
        <w:tab w:val="center" w:pos="4819" w:leader="none"/>
        <w:tab w:val="right" w:pos="9638" w:leader="none"/>
      </w:tabs>
    </w:pPr>
    <w:rPr/>
  </w:style>
  <w:style w:type="paragraph" w:styleId="Style36">
    <w:name w:val="Footer"/>
    <w:basedOn w:val="Normal"/>
    <w:pPr>
      <w:tabs>
        <w:tab w:val="center" w:pos="4153" w:leader="none"/>
        <w:tab w:val="right" w:pos="8306" w:leader="none"/>
      </w:tabs>
    </w:pPr>
    <w:rPr/>
  </w:style>
  <w:style w:type="paragraph" w:styleId="Style37">
    <w:name w:val="Header"/>
    <w:basedOn w:val="Normal"/>
    <w:pPr>
      <w:tabs>
        <w:tab w:val="center" w:pos="4153" w:leader="none"/>
        <w:tab w:val="right" w:pos="8306" w:leader="none"/>
      </w:tabs>
    </w:pPr>
    <w:rPr/>
  </w:style>
  <w:style w:type="paragraph" w:styleId="Style38">
    <w:name w:val="Текст выноски"/>
    <w:basedOn w:val="Normal"/>
    <w:qFormat/>
    <w:pPr/>
    <w:rPr>
      <w:rFonts w:ascii="Tahoma" w:hAnsi="Tahoma" w:cs="Tahoma"/>
      <w:sz w:val="16"/>
      <w:szCs w:val="16"/>
    </w:rPr>
  </w:style>
  <w:style w:type="paragraph" w:styleId="ConsPlusCell">
    <w:name w:val="ConsPlusCell"/>
    <w:qFormat/>
    <w:pPr>
      <w:widowControl w:val="false"/>
      <w:suppressAutoHyphens w:val="true"/>
      <w:bidi w:val="0"/>
      <w:spacing w:before="0" w:after="0"/>
      <w:jc w:val="left"/>
    </w:pPr>
    <w:rPr>
      <w:rFonts w:ascii="Arial" w:hAnsi="Arial" w:eastAsia="Times New Roman" w:cs="Arial"/>
      <w:color w:val="00000A"/>
      <w:kern w:val="0"/>
      <w:sz w:val="20"/>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00000A"/>
      <w:kern w:val="0"/>
      <w:sz w:val="20"/>
      <w:szCs w:val="20"/>
      <w:lang w:val="ru-RU" w:eastAsia="zh-CN" w:bidi="ar-SA"/>
    </w:rPr>
  </w:style>
  <w:style w:type="paragraph" w:styleId="Xl63">
    <w:name w:val="xl63"/>
    <w:basedOn w:val="Normal"/>
    <w:qFormat/>
    <w:pPr>
      <w:pBdr>
        <w:top w:val="single" w:sz="4" w:space="0" w:color="000001"/>
        <w:left w:val="single" w:sz="4" w:space="0" w:color="000001"/>
        <w:bottom w:val="single" w:sz="4" w:space="0" w:color="000001"/>
        <w:right w:val="single" w:sz="4" w:space="0" w:color="000001"/>
      </w:pBdr>
      <w:shd w:val="clear" w:fill="FFFFFF"/>
      <w:spacing w:before="280" w:after="280"/>
      <w:textAlignment w:val="top"/>
    </w:pPr>
    <w:rPr>
      <w:rFonts w:ascii="Tahoma" w:hAnsi="Tahoma" w:cs="Tahoma"/>
      <w:sz w:val="16"/>
      <w:szCs w:val="16"/>
    </w:rPr>
  </w:style>
  <w:style w:type="paragraph" w:styleId="11Char">
    <w:name w:val="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WWNormal">
    <w:name w:val="WW-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39">
    <w:name w:val="Абзац списка"/>
    <w:basedOn w:val="Normal"/>
    <w:qFormat/>
    <w:pPr>
      <w:spacing w:before="0" w:after="0"/>
      <w:ind w:left="720" w:right="0" w:hanging="0"/>
      <w:contextualSpacing/>
    </w:pPr>
    <w:rPr/>
  </w:style>
  <w:style w:type="paragraph" w:styleId="Style40">
    <w:name w:val="Body Text Indent"/>
    <w:basedOn w:val="Normal"/>
    <w:pPr>
      <w:spacing w:before="0" w:after="120"/>
      <w:ind w:left="283" w:right="0" w:hanging="0"/>
    </w:pPr>
    <w:rPr/>
  </w:style>
  <w:style w:type="paragraph" w:styleId="Style41">
    <w:name w:val="Обычный (веб)"/>
    <w:basedOn w:val="Normal"/>
    <w:qFormat/>
    <w:pPr>
      <w:spacing w:before="280" w:after="119"/>
    </w:pPr>
    <w:rPr>
      <w:sz w:val="24"/>
      <w:szCs w:val="24"/>
    </w:rPr>
  </w:style>
  <w:style w:type="paragraph" w:styleId="Style42">
    <w:name w:val="Знак"/>
    <w:basedOn w:val="Normal"/>
    <w:qFormat/>
    <w:pPr>
      <w:spacing w:lineRule="exact" w:line="240" w:before="0" w:after="160"/>
    </w:pPr>
    <w:rPr>
      <w:rFonts w:ascii="Verdana" w:hAnsi="Verdana" w:cs="Verdana"/>
      <w:lang w:val="en-US"/>
    </w:rPr>
  </w:style>
  <w:style w:type="paragraph" w:styleId="Style43">
    <w:name w:val="Знак Знак Знак"/>
    <w:basedOn w:val="Normal"/>
    <w:qFormat/>
    <w:pPr>
      <w:spacing w:lineRule="exact" w:line="240" w:before="0" w:after="160"/>
    </w:pPr>
    <w:rPr>
      <w:rFonts w:ascii="Verdana" w:hAnsi="Verdana" w:cs="Verdana"/>
      <w:lang w:val="en-US"/>
    </w:rPr>
  </w:style>
  <w:style w:type="paragraph" w:styleId="2111">
    <w:name w:val="Знак2 Знак Знак1 Знак1 Знак Знак Знак Знак Знак Знак Знак Знак Знак Знак Знак Знак"/>
    <w:basedOn w:val="Normal"/>
    <w:qFormat/>
    <w:pPr>
      <w:spacing w:lineRule="exact" w:line="240" w:before="0" w:after="160"/>
    </w:pPr>
    <w:rPr>
      <w:rFonts w:ascii="Verdana" w:hAnsi="Verdana" w:cs="Verdana"/>
      <w:lang w:val="en-US"/>
    </w:rPr>
  </w:style>
  <w:style w:type="paragraph" w:styleId="17">
    <w:name w:val="Знак Знак Знак1 Знак"/>
    <w:basedOn w:val="Normal"/>
    <w:qFormat/>
    <w:pPr>
      <w:spacing w:lineRule="exact" w:line="240" w:before="0" w:after="160"/>
    </w:pPr>
    <w:rPr>
      <w:rFonts w:ascii="Verdana" w:hAnsi="Verdana" w:cs="Verdana"/>
      <w:lang w:val="en-US"/>
    </w:rPr>
  </w:style>
  <w:style w:type="paragraph" w:styleId="18">
    <w:name w:val="1.Текст"/>
    <w:qFormat/>
    <w:pPr>
      <w:widowControl/>
      <w:suppressLineNumbers/>
      <w:suppressAutoHyphens w:val="true"/>
      <w:bidi w:val="0"/>
      <w:spacing w:before="60" w:after="0"/>
      <w:ind w:left="0" w:right="0" w:firstLine="851"/>
      <w:jc w:val="both"/>
    </w:pPr>
    <w:rPr>
      <w:rFonts w:ascii="Arial" w:hAnsi="Arial" w:eastAsia="Times New Roman" w:cs="Arial"/>
      <w:color w:val="00000A"/>
      <w:kern w:val="0"/>
      <w:sz w:val="24"/>
      <w:szCs w:val="24"/>
      <w:lang w:val="ru-RU" w:eastAsia="zh-CN" w:bidi="ar-SA"/>
    </w:rPr>
  </w:style>
  <w:style w:type="paragraph" w:styleId="312">
    <w:name w:val="Основной текст с отступом 31"/>
    <w:basedOn w:val="Normal"/>
    <w:qFormat/>
    <w:pPr>
      <w:ind w:left="0" w:right="567" w:firstLine="708"/>
      <w:jc w:val="both"/>
    </w:pPr>
    <w:rPr>
      <w:sz w:val="28"/>
    </w:rPr>
  </w:style>
  <w:style w:type="paragraph" w:styleId="19">
    <w:name w:val="Основной текст1"/>
    <w:basedOn w:val="Normal"/>
    <w:qFormat/>
    <w:pPr>
      <w:jc w:val="both"/>
    </w:pPr>
    <w:rPr>
      <w:sz w:val="28"/>
    </w:rPr>
  </w:style>
  <w:style w:type="paragraph" w:styleId="110">
    <w:name w:val="Схема документа1"/>
    <w:basedOn w:val="Normal"/>
    <w:qFormat/>
    <w:pPr>
      <w:shd w:val="clear" w:fill="000080"/>
    </w:pPr>
    <w:rPr>
      <w:rFonts w:ascii="Tahoma" w:hAnsi="Tahoma" w:cs="Tahoma"/>
    </w:rPr>
  </w:style>
  <w:style w:type="paragraph" w:styleId="CharChar4">
    <w:name w:val="Char Char4 Знак Знак Знак"/>
    <w:basedOn w:val="Normal"/>
    <w:qFormat/>
    <w:pPr>
      <w:spacing w:lineRule="exact" w:line="240" w:before="0" w:after="160"/>
    </w:pPr>
    <w:rPr>
      <w:rFonts w:ascii="Verdana" w:hAnsi="Verdana" w:cs="Arial"/>
      <w:lang w:val="en-US"/>
    </w:rPr>
  </w:style>
  <w:style w:type="paragraph" w:styleId="Xl66">
    <w:name w:val="xl66"/>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b/>
      <w:bCs/>
      <w:sz w:val="24"/>
      <w:szCs w:val="24"/>
    </w:rPr>
  </w:style>
  <w:style w:type="paragraph" w:styleId="Xl67">
    <w:name w:val="xl67"/>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8">
    <w:name w:val="xl68"/>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69">
    <w:name w:val="xl6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z w:val="24"/>
      <w:szCs w:val="24"/>
    </w:rPr>
  </w:style>
  <w:style w:type="paragraph" w:styleId="Xl70">
    <w:name w:val="xl70"/>
    <w:basedOn w:val="Normal"/>
    <w:qFormat/>
    <w:pPr>
      <w:spacing w:before="280" w:after="280"/>
    </w:pPr>
    <w:rPr>
      <w:color w:val="000000"/>
      <w:sz w:val="24"/>
      <w:szCs w:val="24"/>
    </w:rPr>
  </w:style>
  <w:style w:type="paragraph" w:styleId="Xl71">
    <w:name w:val="xl71"/>
    <w:basedOn w:val="Normal"/>
    <w:qFormat/>
    <w:pPr>
      <w:spacing w:before="280" w:after="280"/>
      <w:jc w:val="center"/>
    </w:pPr>
    <w:rPr>
      <w:color w:val="000000"/>
      <w:sz w:val="24"/>
      <w:szCs w:val="24"/>
    </w:rPr>
  </w:style>
  <w:style w:type="paragraph" w:styleId="Xl72">
    <w:name w:val="xl72"/>
    <w:basedOn w:val="Normal"/>
    <w:qFormat/>
    <w:pPr>
      <w:spacing w:before="280" w:after="280"/>
      <w:textAlignment w:val="top"/>
    </w:pPr>
    <w:rPr>
      <w:sz w:val="24"/>
      <w:szCs w:val="24"/>
    </w:rPr>
  </w:style>
  <w:style w:type="paragraph" w:styleId="Xl73">
    <w:name w:val="xl73"/>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74">
    <w:name w:val="xl74"/>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b/>
      <w:bCs/>
    </w:rPr>
  </w:style>
  <w:style w:type="paragraph" w:styleId="Xl75">
    <w:name w:val="xl75"/>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6">
    <w:name w:val="xl76"/>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7">
    <w:name w:val="xl77"/>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78">
    <w:name w:val="xl78"/>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79">
    <w:name w:val="xl79"/>
    <w:basedOn w:val="Normal"/>
    <w:qFormat/>
    <w:pPr>
      <w:pBdr>
        <w:top w:val="single" w:sz="4" w:space="0" w:color="000001"/>
        <w:left w:val="single" w:sz="4" w:space="0" w:color="000001"/>
        <w:bottom w:val="single" w:sz="4" w:space="0" w:color="000001"/>
        <w:right w:val="single" w:sz="4" w:space="0" w:color="000001"/>
      </w:pBdr>
      <w:spacing w:before="280" w:after="280"/>
      <w:textAlignment w:val="top"/>
    </w:pPr>
    <w:rPr/>
  </w:style>
  <w:style w:type="paragraph" w:styleId="Xl80">
    <w:name w:val="xl80"/>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1">
    <w:name w:val="xl81"/>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z w:val="24"/>
      <w:szCs w:val="24"/>
    </w:rPr>
  </w:style>
  <w:style w:type="paragraph" w:styleId="Xl82">
    <w:name w:val="xl8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3">
    <w:name w:val="xl8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84">
    <w:name w:val="xl84"/>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top"/>
    </w:pPr>
    <w:rPr/>
  </w:style>
  <w:style w:type="paragraph" w:styleId="Xl85">
    <w:name w:val="xl85"/>
    <w:basedOn w:val="Normal"/>
    <w:qFormat/>
    <w:pPr>
      <w:pBdr>
        <w:top w:val="single" w:sz="4" w:space="0" w:color="000001"/>
        <w:left w:val="single" w:sz="4" w:space="0" w:color="000001"/>
        <w:bottom w:val="single" w:sz="4" w:space="0" w:color="000001"/>
        <w:right w:val="single" w:sz="4" w:space="0" w:color="000001"/>
      </w:pBdr>
      <w:spacing w:before="280" w:after="280"/>
      <w:jc w:val="center"/>
      <w:textAlignment w:val="center"/>
    </w:pPr>
    <w:rPr/>
  </w:style>
  <w:style w:type="paragraph" w:styleId="Xl86">
    <w:name w:val="xl86"/>
    <w:basedOn w:val="Normal"/>
    <w:qFormat/>
    <w:pPr>
      <w:pBdr>
        <w:top w:val="single" w:sz="4" w:space="0" w:color="000001"/>
        <w:left w:val="single" w:sz="4" w:space="0" w:color="000001"/>
        <w:bottom w:val="single" w:sz="4" w:space="0" w:color="000001"/>
        <w:right w:val="single" w:sz="4" w:space="0" w:color="000001"/>
      </w:pBdr>
      <w:spacing w:before="280" w:after="280"/>
      <w:textAlignment w:val="center"/>
    </w:pPr>
    <w:rPr/>
  </w:style>
  <w:style w:type="paragraph" w:styleId="Xl87">
    <w:name w:val="xl87"/>
    <w:basedOn w:val="Normal"/>
    <w:qFormat/>
    <w:pPr>
      <w:pBdr>
        <w:top w:val="single" w:sz="4" w:space="0" w:color="000001"/>
        <w:left w:val="single" w:sz="4" w:space="0" w:color="000001"/>
        <w:bottom w:val="single" w:sz="4" w:space="0" w:color="000001"/>
      </w:pBdr>
      <w:spacing w:before="280" w:after="280"/>
      <w:jc w:val="center"/>
      <w:textAlignment w:val="center"/>
    </w:pPr>
    <w:rPr/>
  </w:style>
  <w:style w:type="paragraph" w:styleId="Xl88">
    <w:name w:val="xl88"/>
    <w:basedOn w:val="Normal"/>
    <w:qFormat/>
    <w:pPr>
      <w:pBdr>
        <w:top w:val="single" w:sz="4" w:space="0" w:color="000001"/>
        <w:bottom w:val="single" w:sz="4" w:space="0" w:color="000001"/>
      </w:pBdr>
      <w:spacing w:before="280" w:after="280"/>
      <w:jc w:val="center"/>
      <w:textAlignment w:val="center"/>
    </w:pPr>
    <w:rPr/>
  </w:style>
  <w:style w:type="paragraph" w:styleId="Xl89">
    <w:name w:val="xl89"/>
    <w:basedOn w:val="Normal"/>
    <w:qFormat/>
    <w:pPr>
      <w:pBdr>
        <w:top w:val="single" w:sz="4" w:space="0" w:color="000001"/>
        <w:left w:val="single" w:sz="4" w:space="0" w:color="000001"/>
        <w:right w:val="single" w:sz="4" w:space="0" w:color="000001"/>
      </w:pBdr>
      <w:spacing w:before="280" w:after="280"/>
      <w:jc w:val="center"/>
      <w:textAlignment w:val="center"/>
    </w:pPr>
    <w:rPr/>
  </w:style>
  <w:style w:type="paragraph" w:styleId="Xl90">
    <w:name w:val="xl90"/>
    <w:basedOn w:val="Normal"/>
    <w:qFormat/>
    <w:pPr>
      <w:pBdr>
        <w:left w:val="single" w:sz="4" w:space="0" w:color="000001"/>
        <w:right w:val="single" w:sz="4" w:space="0" w:color="000001"/>
      </w:pBdr>
      <w:spacing w:before="280" w:after="280"/>
      <w:jc w:val="center"/>
      <w:textAlignment w:val="center"/>
    </w:pPr>
    <w:rPr/>
  </w:style>
  <w:style w:type="paragraph" w:styleId="Xl91">
    <w:name w:val="xl91"/>
    <w:basedOn w:val="Normal"/>
    <w:qFormat/>
    <w:pPr>
      <w:pBdr>
        <w:left w:val="single" w:sz="4" w:space="0" w:color="000001"/>
        <w:bottom w:val="single" w:sz="4" w:space="0" w:color="000001"/>
        <w:right w:val="single" w:sz="4" w:space="0" w:color="000001"/>
      </w:pBdr>
      <w:spacing w:before="280" w:after="280"/>
      <w:jc w:val="center"/>
      <w:textAlignment w:val="center"/>
    </w:pPr>
    <w:rPr/>
  </w:style>
  <w:style w:type="paragraph" w:styleId="Xl92">
    <w:name w:val="xl92"/>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style>
  <w:style w:type="paragraph" w:styleId="Xl93">
    <w:name w:val="xl93"/>
    <w:basedOn w:val="Normal"/>
    <w:qFormat/>
    <w:pPr>
      <w:pBdr>
        <w:top w:val="single" w:sz="4" w:space="0" w:color="000001"/>
        <w:left w:val="single" w:sz="4" w:space="0" w:color="000001"/>
        <w:bottom w:val="single" w:sz="4" w:space="0" w:color="000001"/>
        <w:right w:val="single" w:sz="4" w:space="0" w:color="000001"/>
      </w:pBdr>
      <w:spacing w:before="280" w:after="280"/>
      <w:jc w:val="right"/>
      <w:textAlignment w:val="top"/>
    </w:pPr>
    <w:rPr>
      <w:b/>
      <w:bCs/>
    </w:rPr>
  </w:style>
  <w:style w:type="paragraph" w:styleId="34">
    <w:name w:val="Стиль3"/>
    <w:basedOn w:val="211"/>
    <w:qFormat/>
    <w:pPr>
      <w:widowControl w:val="false"/>
      <w:spacing w:before="0" w:after="0"/>
      <w:textAlignment w:val="baseline"/>
    </w:pPr>
    <w:rPr>
      <w:sz w:val="24"/>
      <w:szCs w:val="20"/>
    </w:rPr>
  </w:style>
  <w:style w:type="paragraph" w:styleId="111">
    <w:name w:val="Текст примечания1"/>
    <w:basedOn w:val="Normal"/>
    <w:qFormat/>
    <w:pPr/>
    <w:rPr/>
  </w:style>
  <w:style w:type="paragraph" w:styleId="Style44">
    <w:name w:val="Тема примечания"/>
    <w:basedOn w:val="111"/>
    <w:qFormat/>
    <w:pPr/>
    <w:rPr>
      <w:b/>
      <w:bCs/>
    </w:rPr>
  </w:style>
  <w:style w:type="paragraph" w:styleId="112">
    <w:name w:val="Знак Знак Знак Знак Знак Знак Знак Знак Знак Знак Знак Знак1 Знак"/>
    <w:basedOn w:val="Normal"/>
    <w:qFormat/>
    <w:pPr>
      <w:spacing w:lineRule="exact" w:line="240" w:before="0" w:after="160"/>
    </w:pPr>
    <w:rPr>
      <w:rFonts w:ascii="Verdana" w:hAnsi="Verdana" w:cs="Verdana"/>
      <w:lang w:val="en-US"/>
    </w:rPr>
  </w:style>
  <w:style w:type="paragraph" w:styleId="Point">
    <w:name w:val="Point"/>
    <w:basedOn w:val="Normal"/>
    <w:qFormat/>
    <w:pPr>
      <w:spacing w:lineRule="auto" w:line="288" w:before="120" w:after="0"/>
      <w:ind w:left="0" w:right="0" w:firstLine="720"/>
      <w:jc w:val="both"/>
    </w:pPr>
    <w:rPr>
      <w:sz w:val="24"/>
      <w:szCs w:val="24"/>
    </w:rPr>
  </w:style>
  <w:style w:type="paragraph" w:styleId="BodyText22">
    <w:name w:val="Body Text 22"/>
    <w:basedOn w:val="Normal"/>
    <w:qFormat/>
    <w:pPr>
      <w:ind w:left="0" w:right="0" w:firstLine="709"/>
      <w:jc w:val="both"/>
    </w:pPr>
    <w:rPr>
      <w:sz w:val="24"/>
    </w:rPr>
  </w:style>
  <w:style w:type="paragraph" w:styleId="Style45">
    <w:name w:val="Footnote Text"/>
    <w:basedOn w:val="Normal"/>
    <w:pPr/>
    <w:rPr/>
  </w:style>
  <w:style w:type="paragraph" w:styleId="Style46">
    <w:name w:val="Subtitle"/>
    <w:basedOn w:val="Normal"/>
    <w:qFormat/>
    <w:pPr>
      <w:jc w:val="center"/>
    </w:pPr>
    <w:rPr>
      <w:b/>
      <w:bCs/>
      <w:sz w:val="28"/>
      <w:szCs w:val="17"/>
    </w:rPr>
  </w:style>
  <w:style w:type="paragraph" w:styleId="BodyText21">
    <w:name w:val="Body Text 2.Основной текст 1"/>
    <w:basedOn w:val="Normal"/>
    <w:qFormat/>
    <w:pPr>
      <w:ind w:left="0" w:right="0" w:firstLine="720"/>
      <w:jc w:val="both"/>
    </w:pPr>
    <w:rPr>
      <w:sz w:val="28"/>
    </w:rPr>
  </w:style>
  <w:style w:type="paragraph" w:styleId="Style47">
    <w:name w:val="Скобки буквы"/>
    <w:basedOn w:val="Normal"/>
    <w:qFormat/>
    <w:pPr>
      <w:tabs>
        <w:tab w:val="left" w:pos="360" w:leader="none"/>
      </w:tabs>
      <w:ind w:left="360" w:right="0" w:hanging="360"/>
    </w:pPr>
    <w:rPr/>
  </w:style>
  <w:style w:type="paragraph" w:styleId="313">
    <w:name w:val="Основной текст 31"/>
    <w:basedOn w:val="Normal"/>
    <w:qFormat/>
    <w:pPr>
      <w:jc w:val="both"/>
    </w:pPr>
    <w:rPr>
      <w:sz w:val="28"/>
      <w:szCs w:val="24"/>
    </w:rPr>
  </w:style>
  <w:style w:type="paragraph" w:styleId="Style48">
    <w:name w:val="Заголовок текста"/>
    <w:qFormat/>
    <w:pPr>
      <w:widowControl/>
      <w:suppressAutoHyphens w:val="true"/>
      <w:bidi w:val="0"/>
      <w:spacing w:before="0" w:after="240"/>
      <w:jc w:val="center"/>
    </w:pPr>
    <w:rPr>
      <w:rFonts w:ascii="Times New Roman" w:hAnsi="Times New Roman" w:eastAsia="Times New Roman" w:cs="Times New Roman"/>
      <w:b/>
      <w:color w:val="00000A"/>
      <w:kern w:val="0"/>
      <w:sz w:val="27"/>
      <w:szCs w:val="20"/>
      <w:lang w:val="ru-RU" w:eastAsia="ru-RU" w:bidi="ar-SA"/>
    </w:rPr>
  </w:style>
  <w:style w:type="paragraph" w:styleId="212">
    <w:name w:val="Основной текст 21"/>
    <w:basedOn w:val="Normal"/>
    <w:qFormat/>
    <w:pPr>
      <w:jc w:val="center"/>
    </w:pPr>
    <w:rPr>
      <w:sz w:val="28"/>
      <w:szCs w:val="24"/>
    </w:rPr>
  </w:style>
  <w:style w:type="paragraph" w:styleId="Style49">
    <w:name w:val="Нумерованный абзац"/>
    <w:qFormat/>
    <w:pPr>
      <w:widowControl/>
      <w:tabs>
        <w:tab w:val="left" w:pos="1134" w:leader="none"/>
      </w:tabs>
      <w:suppressAutoHyphens w:val="true"/>
      <w:bidi w:val="0"/>
      <w:spacing w:before="240" w:after="0"/>
      <w:jc w:val="both"/>
    </w:pPr>
    <w:rPr>
      <w:rFonts w:ascii="Times New Roman" w:hAnsi="Times New Roman" w:eastAsia="Times New Roman" w:cs="Times New Roman"/>
      <w:color w:val="00000A"/>
      <w:kern w:val="0"/>
      <w:sz w:val="28"/>
      <w:szCs w:val="20"/>
      <w:lang w:val="ru-RU" w:eastAsia="ru-RU" w:bidi="ar-SA"/>
    </w:rPr>
  </w:style>
  <w:style w:type="paragraph" w:styleId="113">
    <w:name w:val="Маркированный список1"/>
    <w:basedOn w:val="Style30"/>
    <w:qFormat/>
    <w:pPr>
      <w:tabs>
        <w:tab w:val="left" w:pos="360" w:leader="none"/>
      </w:tabs>
      <w:suppressAutoHyphens w:val="true"/>
      <w:ind w:left="1080" w:right="0" w:hanging="180"/>
      <w:jc w:val="both"/>
    </w:pPr>
    <w:rPr>
      <w:b w:val="false"/>
      <w:bCs w:val="false"/>
      <w:sz w:val="24"/>
    </w:rPr>
  </w:style>
  <w:style w:type="paragraph" w:styleId="EndnoteSymbol">
    <w:name w:val="Endnote Symbol"/>
    <w:basedOn w:val="Normal"/>
    <w:qFormat/>
    <w:pPr/>
    <w:rPr/>
  </w:style>
  <w:style w:type="paragraph" w:styleId="114">
    <w:name w:val="Знак Знак Знак1"/>
    <w:basedOn w:val="Normal"/>
    <w:qFormat/>
    <w:pPr>
      <w:spacing w:lineRule="exact" w:line="240" w:before="0" w:after="160"/>
    </w:pPr>
    <w:rPr>
      <w:rFonts w:ascii="Verdana" w:hAnsi="Verdana" w:cs="Verdana"/>
      <w:lang w:val="en-US"/>
    </w:rPr>
  </w:style>
  <w:style w:type="paragraph" w:styleId="Style310">
    <w:name w:val="Style3"/>
    <w:basedOn w:val="Normal"/>
    <w:qFormat/>
    <w:pPr>
      <w:widowControl w:val="false"/>
      <w:spacing w:lineRule="exact" w:line="322"/>
      <w:ind w:left="0" w:right="0" w:firstLine="706"/>
      <w:jc w:val="both"/>
    </w:pPr>
    <w:rPr>
      <w:rFonts w:cs="Arial"/>
      <w:sz w:val="24"/>
      <w:szCs w:val="24"/>
    </w:rPr>
  </w:style>
  <w:style w:type="paragraph" w:styleId="CharChar41">
    <w:name w:val="Char Char4 Знак Знак Знак1"/>
    <w:basedOn w:val="Normal"/>
    <w:qFormat/>
    <w:pPr>
      <w:spacing w:lineRule="exact" w:line="240" w:before="0" w:after="160"/>
    </w:pPr>
    <w:rPr>
      <w:rFonts w:ascii="Verdana" w:hAnsi="Verdana" w:cs="Arial"/>
      <w:lang w:val="en-US"/>
    </w:rPr>
  </w:style>
  <w:style w:type="paragraph" w:styleId="115">
    <w:name w:val="Знак Знак Знак Знак Знак Знак Знак Знак Знак Знак Знак Знак1 Знак1"/>
    <w:basedOn w:val="Normal"/>
    <w:qFormat/>
    <w:pPr>
      <w:spacing w:lineRule="exact" w:line="240" w:before="0" w:after="160"/>
    </w:pPr>
    <w:rPr>
      <w:rFonts w:ascii="Verdana" w:hAnsi="Verdana" w:cs="Verdana"/>
      <w:lang w:val="en-US"/>
    </w:rPr>
  </w:style>
  <w:style w:type="paragraph" w:styleId="11Char1">
    <w:name w:val="Знак1 Знак Знак Знак Знак Знак Знак Знак Знак1 Char1"/>
    <w:basedOn w:val="Normal"/>
    <w:qFormat/>
    <w:pPr>
      <w:spacing w:lineRule="exact" w:line="240" w:before="0" w:after="160"/>
    </w:pPr>
    <w:rPr>
      <w:rFonts w:ascii="Verdana" w:hAnsi="Verdana" w:cs="Verdana"/>
      <w:lang w:val="en-US"/>
    </w:rPr>
  </w:style>
  <w:style w:type="paragraph" w:styleId="Style50">
    <w:name w:val="Рецензия"/>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16">
    <w:name w:val="1"/>
    <w:basedOn w:val="Normal"/>
    <w:qFormat/>
    <w:pPr>
      <w:spacing w:lineRule="exact" w:line="240" w:before="0" w:after="160"/>
    </w:pPr>
    <w:rPr>
      <w:rFonts w:ascii="Verdana" w:hAnsi="Verdana" w:eastAsia="MS Mincho;ＭＳ 明朝" w:cs="Verdana"/>
      <w:lang w:val="en-US"/>
    </w:rPr>
  </w:style>
  <w:style w:type="paragraph" w:styleId="Style51">
    <w:name w:val="......."/>
    <w:basedOn w:val="WWNormal"/>
    <w:qFormat/>
    <w:pPr/>
    <w:rPr>
      <w:color w:val="000000"/>
    </w:rPr>
  </w:style>
  <w:style w:type="paragraph" w:styleId="11Char2">
    <w:name w:val=" Знак1 Знак Знак Знак Знак Знак Знак Знак Знак1 Char"/>
    <w:basedOn w:val="Normal"/>
    <w:qFormat/>
    <w:pPr>
      <w:spacing w:lineRule="exact" w:line="240" w:before="0" w:after="160"/>
    </w:pPr>
    <w:rPr>
      <w:rFonts w:ascii="Verdana" w:hAnsi="Verdana" w:cs="Verdana"/>
      <w:lang w:val="en-US"/>
    </w:rPr>
  </w:style>
  <w:style w:type="paragraph" w:styleId="Style52">
    <w:name w:val=" Знак"/>
    <w:basedOn w:val="Normal"/>
    <w:qFormat/>
    <w:pPr>
      <w:spacing w:lineRule="exact" w:line="240" w:before="0" w:after="160"/>
    </w:pPr>
    <w:rPr>
      <w:rFonts w:ascii="Verdana" w:hAnsi="Verdana" w:cs="Verdana"/>
      <w:lang w:val="en-US"/>
    </w:rPr>
  </w:style>
  <w:style w:type="paragraph" w:styleId="117">
    <w:name w:val=" Знак Знак Знак Знак Знак Знак Знак Знак Знак Знак Знак Знак Знак Знак Знак Знак Знак1 Знак Знак Знак Знак"/>
    <w:basedOn w:val="Normal"/>
    <w:qFormat/>
    <w:pPr>
      <w:spacing w:lineRule="exact" w:line="240" w:before="0" w:after="160"/>
    </w:pPr>
    <w:rPr>
      <w:rFonts w:ascii="Arial" w:hAnsi="Arial" w:eastAsia="Calibri" w:cs="Arial"/>
      <w:lang w:val="en-US"/>
    </w:rPr>
  </w:style>
  <w:style w:type="paragraph" w:styleId="118">
    <w:name w:val="Абзац списка1"/>
    <w:basedOn w:val="Normal"/>
    <w:qFormat/>
    <w:pPr>
      <w:spacing w:lineRule="auto" w:line="276" w:before="0" w:after="200"/>
      <w:ind w:left="720" w:right="0" w:hanging="0"/>
      <w:contextualSpacing/>
    </w:pPr>
    <w:rPr>
      <w:sz w:val="28"/>
      <w:szCs w:val="22"/>
    </w:rPr>
  </w:style>
  <w:style w:type="paragraph" w:styleId="Style53">
    <w:name w:val="Без интервала"/>
    <w:qFormat/>
    <w:pPr>
      <w:widowControl/>
      <w:suppressAutoHyphens w:val="true"/>
      <w:bidi w:val="0"/>
      <w:spacing w:before="0" w:after="0"/>
      <w:jc w:val="left"/>
    </w:pPr>
    <w:rPr>
      <w:rFonts w:ascii="Calibri" w:hAnsi="Calibri" w:eastAsia="Calibri" w:cs="Calibri"/>
      <w:color w:val="00000A"/>
      <w:kern w:val="0"/>
      <w:sz w:val="22"/>
      <w:szCs w:val="22"/>
      <w:lang w:val="ru-RU" w:eastAsia="zh-CN" w:bidi="ar-SA"/>
    </w:rPr>
  </w:style>
  <w:style w:type="paragraph" w:styleId="Style54">
    <w:name w:val="Текст в заданном формате"/>
    <w:basedOn w:val="Normal"/>
    <w:qFormat/>
    <w:pPr>
      <w:spacing w:before="0" w:after="0"/>
    </w:pPr>
    <w:rPr>
      <w:rFonts w:ascii="Courier New" w:hAnsi="Courier New" w:eastAsia="NSimSun" w:cs="Courier New"/>
      <w:sz w:val="20"/>
      <w:szCs w:val="20"/>
    </w:rPr>
  </w:style>
  <w:style w:type="paragraph" w:styleId="WW">
    <w:name w:val="WW-Базовый"/>
    <w:qFormat/>
    <w:pPr>
      <w:widowControl/>
      <w:suppressAutoHyphens w:val="true"/>
      <w:bidi w:val="0"/>
      <w:spacing w:lineRule="auto" w:line="276" w:before="0" w:after="200"/>
      <w:jc w:val="left"/>
    </w:pPr>
    <w:rPr>
      <w:rFonts w:ascii="Calibri" w:hAnsi="Calibri" w:eastAsia="Calibri" w:cs="Calibri"/>
      <w:color w:val="00000A"/>
      <w:kern w:val="0"/>
      <w:sz w:val="22"/>
      <w:szCs w:val="22"/>
      <w:lang w:val="ru-RU" w:eastAsia="zh-CN" w:bidi="ar-SA"/>
    </w:rPr>
  </w:style>
  <w:style w:type="paragraph" w:styleId="Style55">
    <w:name w:val="Содержимое таблицы"/>
    <w:basedOn w:val="Normal"/>
    <w:qFormat/>
    <w:pPr>
      <w:suppressLineNumbers/>
    </w:pPr>
    <w:rPr/>
  </w:style>
  <w:style w:type="paragraph" w:styleId="Style56">
    <w:name w:val="Заголовок таблицы"/>
    <w:basedOn w:val="Style55"/>
    <w:qFormat/>
    <w:pPr>
      <w:suppressLineNumbers/>
      <w:jc w:val="center"/>
    </w:pPr>
    <w:rPr>
      <w:b/>
      <w:bCs/>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NoSpacing">
    <w:name w:val="No Spacing"/>
    <w:qFormat/>
    <w:pPr>
      <w:widowControl/>
      <w:suppressAutoHyphens w:val="true"/>
      <w:overflowPunct w:val="false"/>
      <w:bidi w:val="0"/>
      <w:spacing w:lineRule="atLeast" w:line="100" w:before="0" w:after="0"/>
      <w:jc w:val="left"/>
    </w:pPr>
    <w:rPr>
      <w:rFonts w:ascii="Calibri" w:hAnsi="Calibri" w:eastAsia="AR PL UMing HK" w:cs="Lohit Devanagari"/>
      <w:color w:val="00000A"/>
      <w:kern w:val="0"/>
      <w:sz w:val="22"/>
      <w:szCs w:val="22"/>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5943</TotalTime>
  <Application>LibreOffice/5.4.3.2$Linux_x86 LibreOffice_project/92a7159f7e4af62137622921e809f8546db437e5</Application>
  <Pages>6</Pages>
  <Words>1456</Words>
  <Characters>9848</Characters>
  <CharactersWithSpaces>11284</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2014-01-28T10:16:00Z</dcterms:created>
  <dc:creator>User</dc:creator>
  <dc:description/>
  <dc:language>ru-RU</dc:language>
  <cp:lastModifiedBy>Olga  Isakova</cp:lastModifiedBy>
  <cp:lastPrinted>2021-02-24T15:31:16Z</cp:lastPrinted>
  <dcterms:modified xsi:type="dcterms:W3CDTF">2021-03-04T17:11:49Z</dcterms:modified>
  <cp:revision>1387</cp:revision>
  <dc:subject/>
  <dc:title> </dc:title>
</cp:coreProperties>
</file>