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widowControl/>
        <w:numPr>
          <w:ilvl w:val="0"/>
          <w:numId w:val="3"/>
        </w:numPr>
        <w:suppressAutoHyphens w:val="false"/>
        <w:bidi w:val="0"/>
        <w:spacing w:before="0" w:after="0"/>
        <w:ind w:left="0" w:right="0" w:firstLine="850"/>
        <w:jc w:val="both"/>
        <w:rPr>
          <w:b w:val="false"/>
          <w:b w:val="false"/>
          <w:bCs w:val="false"/>
        </w:rPr>
      </w:pPr>
      <w:r>
        <w:rPr>
          <w:b/>
          <w:bCs/>
          <w:lang w:val="kpv-RU" w:eastAsia="zh-CN" w:bidi="ar-SA"/>
        </w:rPr>
        <w:t>04</w:t>
      </w:r>
      <w:r>
        <w:rPr>
          <w:b/>
          <w:bCs/>
          <w:lang w:val="kpv-RU"/>
        </w:rPr>
        <w:t>.03.2021</w:t>
      </w:r>
    </w:p>
    <w:p>
      <w:pPr>
        <w:pStyle w:val="Style30"/>
        <w:widowControl/>
        <w:numPr>
          <w:ilvl w:val="0"/>
          <w:numId w:val="3"/>
        </w:numPr>
        <w:suppressAutoHyphens w:val="false"/>
        <w:bidi w:val="0"/>
        <w:spacing w:before="0" w:after="0"/>
        <w:ind w:left="0" w:right="0" w:firstLine="850"/>
        <w:jc w:val="both"/>
        <w:rPr/>
      </w:pPr>
      <w:r>
        <w:rPr>
          <w:b/>
          <w:bCs/>
          <w:lang w:val="kpv-RU"/>
        </w:rPr>
        <w:t xml:space="preserve">Комиын петіс «Наследие» </w:t>
      </w:r>
      <w:r>
        <w:rPr>
          <w:b/>
          <w:bCs/>
          <w:lang w:val="kpv-RU"/>
        </w:rPr>
        <w:t xml:space="preserve">наука журналлӧн выль номер </w:t>
      </w:r>
    </w:p>
    <w:p>
      <w:pPr>
        <w:pStyle w:val="Style30"/>
        <w:widowControl/>
        <w:numPr>
          <w:ilvl w:val="0"/>
          <w:numId w:val="3"/>
        </w:numPr>
        <w:suppressAutoHyphens w:val="false"/>
        <w:bidi w:val="0"/>
        <w:spacing w:before="0" w:after="0"/>
        <w:ind w:left="0" w:right="0" w:firstLine="850"/>
        <w:jc w:val="both"/>
        <w:rPr>
          <w:b w:val="false"/>
          <w:b w:val="false"/>
          <w:bCs w:val="false"/>
          <w:sz w:val="21"/>
          <w:lang w:val="kpv-RU"/>
        </w:rPr>
      </w:pPr>
      <w:r>
        <w:rPr>
          <w:b w:val="false"/>
          <w:bCs w:val="false"/>
          <w:lang w:val="kpv-RU"/>
        </w:rPr>
        <w:t>Журналын чукӧртӧма Москваысь, Санкт-Петербургысь, Сыктывкарысь, Ижевскысь, Йошкар-Олаысь, Новосибирскысь, Нортриджысь (США) учёнӧйяслысь статьяяссӧ.</w:t>
      </w:r>
    </w:p>
    <w:p>
      <w:pPr>
        <w:pStyle w:val="Style30"/>
        <w:widowControl/>
        <w:numPr>
          <w:ilvl w:val="0"/>
          <w:numId w:val="3"/>
        </w:numPr>
        <w:suppressAutoHyphens w:val="false"/>
        <w:bidi w:val="0"/>
        <w:spacing w:before="0" w:after="0"/>
        <w:ind w:left="0" w:right="0" w:firstLine="850"/>
        <w:jc w:val="both"/>
        <w:rPr>
          <w:b w:val="false"/>
          <w:b w:val="false"/>
          <w:bCs w:val="false"/>
          <w:sz w:val="21"/>
          <w:lang w:val="kpv-RU"/>
        </w:rPr>
      </w:pPr>
      <w:r>
        <w:rPr>
          <w:b w:val="false"/>
          <w:bCs w:val="false"/>
          <w:lang w:val="kpv-RU"/>
        </w:rPr>
        <w:t xml:space="preserve">Журналын йӧзӧдӧма Питирим Сорокинлысь наука уджъяссӧ медся нималана туялысьяс пиысь ӧти В. Джеффрислысь статья. Сійӧ видлалӧ, кыдзи Сорокин гижӧ-туялӧ альтруистическӧй радейтчӧм йылысь темасӧ. В. Джеффрис йӧзӧдіс уна удж, кӧні уна боксянь видлалӧ-сӧвмӧдӧ тайӧ темасӧ. В. Джеффрис ӧнія туялӧмсӧ сиӧма «Гозъя костын да семья пытшын радейтчӧм» темалы, сійӧс йӧзӧдӧма оригинал кыв вылын. </w:t>
      </w:r>
    </w:p>
    <w:p>
      <w:pPr>
        <w:pStyle w:val="Style30"/>
        <w:widowControl/>
        <w:numPr>
          <w:ilvl w:val="0"/>
          <w:numId w:val="3"/>
        </w:numPr>
        <w:suppressAutoHyphens w:val="false"/>
        <w:bidi w:val="0"/>
        <w:spacing w:before="0" w:after="0"/>
        <w:ind w:left="0" w:right="0" w:firstLine="850"/>
        <w:jc w:val="both"/>
        <w:rPr/>
      </w:pPr>
      <w:r>
        <w:rPr>
          <w:b w:val="false"/>
          <w:bCs w:val="false"/>
          <w:lang w:val="kpv-RU"/>
        </w:rPr>
        <w:t xml:space="preserve">Научнӧй изданиелӧн лист бокъясын видлавсьӧны П.А. Сорокинлӧн наука уджын транслингвальнӧй  практикалӧн аслыспӧлӧслунъяс, воссьӧны учёнӧйлӧн роч эмиграцияса тӧдчана морт А.И. Гучковкӧд гижасьӧмын историякӧд йитчӧм лоӧмторъяс. Ыджыд юкӧн журналын сиӧма П. Сорокинлӧн наука туялӧмъяслы да сыӧн эпидемияяс социология боксянь видлалӧм-донъялӧмлы. Тайӧ COVІD-19 ӧнія пандемия дырйи зэв тӧдчана. </w:t>
      </w:r>
    </w:p>
    <w:p>
      <w:pPr>
        <w:pStyle w:val="Style30"/>
        <w:widowControl/>
        <w:numPr>
          <w:ilvl w:val="0"/>
          <w:numId w:val="3"/>
        </w:numPr>
        <w:suppressAutoHyphens w:val="false"/>
        <w:bidi w:val="0"/>
        <w:spacing w:before="0" w:after="0"/>
        <w:ind w:left="0" w:right="0" w:firstLine="850"/>
        <w:jc w:val="both"/>
        <w:rPr/>
      </w:pPr>
      <w:r>
        <w:rPr>
          <w:b w:val="false"/>
          <w:bCs w:val="false"/>
          <w:lang w:val="kpv-RU"/>
        </w:rPr>
        <w:t xml:space="preserve">Таысь кындзи, журнал тӧдмӧдӧ татшӧм темаясӧн: социология, философия, ӧнія мари висьт, ненецкӧй поэт Юрий Вэллалӧн кывбуръяс, искусстволысь история туялан методология сӧвмӧдӧмын социологическӧй нырвизь, кинодокументалист Д. Вертовлӧн творчество да мукӧдтор. </w:t>
      </w:r>
    </w:p>
    <w:p>
      <w:pPr>
        <w:pStyle w:val="Style30"/>
        <w:widowControl/>
        <w:numPr>
          <w:ilvl w:val="0"/>
          <w:numId w:val="3"/>
        </w:numPr>
        <w:suppressAutoHyphens w:val="false"/>
        <w:bidi w:val="0"/>
        <w:spacing w:before="0" w:after="0"/>
        <w:ind w:left="0" w:right="0" w:firstLine="850"/>
        <w:jc w:val="both"/>
        <w:rPr>
          <w:b w:val="false"/>
          <w:b w:val="false"/>
          <w:bCs w:val="false"/>
          <w:sz w:val="21"/>
          <w:lang w:val="kpv-RU"/>
        </w:rPr>
      </w:pPr>
      <w:r>
        <w:rPr>
          <w:b w:val="false"/>
          <w:bCs w:val="false"/>
          <w:lang w:val="kpv-RU"/>
        </w:rPr>
        <w:t xml:space="preserve">Журналыс кажитчӧма Коми Республикаса Юралысь Владимир Викторович Уйбалы. Дас сизимӧд номерсянь сійӧ пырӧ редакционнӧй сӧветӧ. </w:t>
      </w:r>
    </w:p>
    <w:p>
      <w:pPr>
        <w:pStyle w:val="Style30"/>
        <w:widowControl/>
        <w:numPr>
          <w:ilvl w:val="0"/>
          <w:numId w:val="3"/>
        </w:numPr>
        <w:suppressAutoHyphens w:val="false"/>
        <w:bidi w:val="0"/>
        <w:spacing w:before="0" w:after="0"/>
        <w:ind w:left="0" w:right="0" w:firstLine="850"/>
        <w:jc w:val="both"/>
        <w:rPr>
          <w:b w:val="false"/>
          <w:b w:val="false"/>
          <w:bCs w:val="false"/>
          <w:sz w:val="21"/>
          <w:lang w:val="kpv-RU"/>
        </w:rPr>
      </w:pPr>
      <w:r>
        <w:rPr>
          <w:b w:val="false"/>
          <w:bCs w:val="false"/>
          <w:lang w:val="kpv-RU"/>
        </w:rPr>
        <w:t xml:space="preserve">«Коми Республика нималӧ наукаын, культураын да искусствоын тӧдчана йӧзӧн, йӧзкотырын водзмӧстчысьясӧн. На лыдын и Коми муын чужлӧм да мир пасьтала нималана социолог Питирим Александрович Сорокин, – пасйис Владимир Уйба. – Сылысь наука уджъяссӧ туялӧны  республикаын да ылын сылӧн суйӧр сайын. Комиын Питирим Сорокинлысь творчествосӧ быд боксянь туялӧ сы нима «Наследие» шӧринын. Учреждениелӧн ыджыд вермӧм – издательскӧй удж. Буретш республикаын медводдзаысь вуджӧдӧма роч кыв вылӧ учёнӧйлысь уна удж, ӧд налӧн тӧдчанлуныс эз вош и ӧнӧдз. Нимкодь, мый меным мойвиис пырӧдчыны тайӧ колана уджӧ». </w:t>
      </w:r>
    </w:p>
    <w:p>
      <w:pPr>
        <w:pStyle w:val="Style30"/>
        <w:widowControl/>
        <w:numPr>
          <w:ilvl w:val="0"/>
          <w:numId w:val="3"/>
        </w:numPr>
        <w:suppressAutoHyphens w:val="false"/>
        <w:bidi w:val="0"/>
        <w:spacing w:before="0" w:after="0"/>
        <w:ind w:left="0" w:right="0" w:firstLine="850"/>
        <w:jc w:val="both"/>
        <w:rPr>
          <w:b w:val="false"/>
          <w:b w:val="false"/>
          <w:bCs w:val="false"/>
          <w:sz w:val="21"/>
          <w:lang w:val="kpv-RU"/>
        </w:rPr>
      </w:pPr>
      <w:r>
        <w:rPr>
          <w:b w:val="false"/>
          <w:bCs w:val="false"/>
          <w:lang w:val="kpv-RU"/>
        </w:rPr>
        <w:t>«Наследие» журналсӧ позьӧ лыддьыны онлайн Питирим Сорокин нима «Наследие» шӧринлӧн официальнӧй сайтын либӧ сэтысь жӧ босьтны сійӧс аслыныд.</w:t>
      </w:r>
      <w:r>
        <w:br w:type="page"/>
      </w:r>
    </w:p>
    <w:p>
      <w:pPr>
        <w:pStyle w:val="Style30"/>
        <w:widowControl/>
        <w:suppressAutoHyphens w:val="false"/>
        <w:bidi w:val="0"/>
        <w:spacing w:before="0" w:after="0"/>
        <w:ind w:left="0" w:right="0" w:firstLine="850"/>
        <w:jc w:val="both"/>
        <w:rPr>
          <w:b w:val="false"/>
          <w:b w:val="false"/>
          <w:bCs w:val="false"/>
          <w:lang w:val="ru-RU" w:eastAsia="zh-CN" w:bidi="ar-SA"/>
        </w:rPr>
      </w:pPr>
      <w:r>
        <w:rPr>
          <w:b/>
          <w:bCs/>
          <w:lang w:val="kpv-RU"/>
        </w:rPr>
        <w:t>04.03.2021</w:t>
      </w:r>
    </w:p>
    <w:p>
      <w:pPr>
        <w:pStyle w:val="Style30"/>
        <w:widowControl/>
        <w:numPr>
          <w:ilvl w:val="0"/>
          <w:numId w:val="2"/>
        </w:numPr>
        <w:suppressAutoHyphens w:val="false"/>
        <w:bidi w:val="0"/>
        <w:spacing w:before="0" w:after="0"/>
        <w:ind w:left="0" w:right="0" w:firstLine="850"/>
        <w:jc w:val="both"/>
        <w:rPr>
          <w:b/>
          <w:b/>
          <w:bCs/>
        </w:rPr>
      </w:pPr>
      <w:r>
        <w:rPr>
          <w:b/>
          <w:bCs/>
          <w:lang w:val="kpv-RU"/>
        </w:rPr>
        <w:t>В Коми вышел в свет очередной научный журнал «Наследие»</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lang w:val="kpv-RU"/>
        </w:rPr>
        <w:t>Издание собрало воедино статьи учёных из Москвы, Санкт-Петербурга, Сыктывкара, Ижевска, Йошкар-Олы, Новосибирска, Нортриджа (США).</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В журнале опубликована статья одного из наиболее авторитетных исследователей научного наследия Питирима Сорокина В. Джеффриса, который уже давно интересуется исследованием Сорокина темы альтруистической любви. Им написано большое количество работ, развивающих это направление. Данное исследование В. Джеффриса выполнено на тему «Любовь в супружеских и семейных отношениях» и опубликовано на языке оригинала. </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На страницах научного издания рассматриваются особенности транслингвальной практики в научной деятельности П. А. Сорокина, раскрываются исторические детали переписки ученого с видным деятелем русской эмиграции А. И. Гучковым. Особое внимание также обращено научному наследию Питирима Сорокина и его социологическому анализу эпидемий, учитывая актуальность современной пандемии COVІD-19. </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Кроме этого, в журнале освещаются темы социологии философии, современного марийского рассказа, поэтическое творчество ненецкого поэта Юрия Вэллы, социологический поворот в становлении методологии изучения истории искусства, творчество кинодокументалиста Д. Вертова и другое. </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Научное издание вызвало интерес у Главы Республики Коми Владимира Викторовича Уйба. Начиная с семнадцатого номера, он вошел в состав редакционного совета. </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«Республика Коми славится выдающимися деятелями науки, культуры и искусства, общественниками. Один из таких великих сынов Коми земли – известный на весь мир социолог Питирим Александрович Сорокин, – отметил Владимир Уйба. – Его наследие активно изучается как в республике, так и далеко за ее пределами. В Коми вопросами исследования творчества Питирима Сорокина плотно занимается названный в его честь Центр «Наследие». Большим достижением учреждения является издательская деятельность. Многие труды ученого впервые переведены на русский язык именно в нашей республике и не потеряли своей актуальности и значимости по сей день. Я рад, что мне посчастливилось присоединиться к этому ценному делу». </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lang w:val="kpv-RU"/>
        </w:rPr>
        <w:t>Журнал «Наследие» доступен для чтения онлайн или скачивания на официальном сайте Центра «Наследие» имени Питирима Сорокина.</w:t>
      </w:r>
    </w:p>
    <w:p>
      <w:pPr>
        <w:pStyle w:val="Style30"/>
        <w:widowControl/>
        <w:suppressAutoHyphens w:val="false"/>
        <w:bidi w:val="0"/>
        <w:spacing w:before="0" w:after="0"/>
        <w:ind w:left="0" w:right="0" w:firstLine="850"/>
        <w:jc w:val="both"/>
        <w:rPr>
          <w:b w:val="false"/>
          <w:b w:val="false"/>
          <w:bCs w:val="false"/>
        </w:rPr>
      </w:pPr>
      <w:r>
        <w:rPr>
          <w:b w:val="false"/>
          <w:bCs w:val="false"/>
        </w:rPr>
      </w:r>
    </w:p>
    <w:p>
      <w:pPr>
        <w:pStyle w:val="Style30"/>
        <w:widowControl/>
        <w:numPr>
          <w:ilvl w:val="0"/>
          <w:numId w:val="2"/>
        </w:numPr>
        <w:suppressAutoHyphens w:val="false"/>
        <w:bidi w:val="0"/>
        <w:spacing w:before="0" w:after="0"/>
        <w:ind w:left="0" w:right="0" w:firstLine="850"/>
        <w:jc w:val="both"/>
        <w:rPr/>
      </w:pPr>
      <w:r>
        <w:rPr>
          <w:b w:val="false"/>
          <w:bCs w:val="false"/>
          <w:sz w:val="20"/>
          <w:szCs w:val="20"/>
          <w:lang w:val="kpv-RU"/>
        </w:rPr>
        <w:t xml:space="preserve">Лыткин - 1950 </w:t>
      </w:r>
    </w:p>
    <w:sectPr>
      <w:type w:val="nextPage"/>
      <w:pgSz w:w="11906" w:h="16838"/>
      <w:pgMar w:left="1701" w:right="1130"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enter" w:pos="4819" w:leader="none"/>
        <w:tab w:val="right" w:pos="9638" w:leader="none"/>
      </w:tabs>
    </w:pPr>
    <w:rPr/>
  </w:style>
  <w:style w:type="paragraph" w:styleId="Style36">
    <w:name w:val="Footer"/>
    <w:basedOn w:val="Normal"/>
    <w:pPr>
      <w:tabs>
        <w:tab w:val="center" w:pos="4153" w:leader="none"/>
        <w:tab w:val="right" w:pos="8306" w:leader="none"/>
      </w:tabs>
    </w:pPr>
    <w:rPr/>
  </w:style>
  <w:style w:type="paragraph" w:styleId="Style37">
    <w:name w:val="Header"/>
    <w:basedOn w:val="Normal"/>
    <w:pPr>
      <w:tabs>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6198</TotalTime>
  <Application>LibreOffice/5.4.3.2$Linux_x86 LibreOffice_project/92a7159f7e4af62137622921e809f8546db437e5</Application>
  <Pages>2</Pages>
  <Words>541</Words>
  <Characters>3811</Characters>
  <CharactersWithSpaces>4353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Olga  Isakova</cp:lastModifiedBy>
  <cp:lastPrinted>2021-03-09T11:53:13Z</cp:lastPrinted>
  <dcterms:modified xsi:type="dcterms:W3CDTF">2021-03-09T17:22:03Z</dcterms:modified>
  <cp:revision>1633</cp:revision>
  <dc:subject/>
  <dc:title> </dc:title>
</cp:coreProperties>
</file>