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w:t>
      </w:r>
      <w:r>
        <w:rPr>
          <w:rFonts w:eastAsia="Times New Roman" w:cs="SchoolBook;Times New Roman" w:ascii="Times New Roman" w:hAnsi="Times New Roman"/>
          <w:b w:val="false"/>
          <w:bCs w:val="false"/>
          <w:i w:val="false"/>
          <w:iCs w:val="false"/>
          <w:color w:val="00000A"/>
          <w:kern w:val="0"/>
          <w:sz w:val="28"/>
          <w:szCs w:val="28"/>
          <w:lang w:val="kpv-RU" w:eastAsia="zh-CN" w:bidi="ar-SA"/>
        </w:rPr>
        <w:t>6</w:t>
      </w:r>
      <w:r>
        <w:rPr>
          <w:rFonts w:eastAsia="Times New Roman" w:cs="SchoolBook;Times New Roman" w:ascii="Times New Roman" w:hAnsi="Times New Roman"/>
          <w:b w:val="false"/>
          <w:bCs w:val="false"/>
          <w:i w:val="false"/>
          <w:iCs w:val="false"/>
          <w:color w:val="00000A"/>
          <w:kern w:val="0"/>
          <w:sz w:val="28"/>
          <w:szCs w:val="28"/>
          <w:lang w:val="kpv-RU" w:eastAsia="zh-CN" w:bidi="ar-SA"/>
        </w:rPr>
        <w:t>.03.21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(рака тӧлысь </w:t>
      </w:r>
      <w:r>
        <w:rPr>
          <w:rFonts w:eastAsia="Times New Roman" w:cs="Times New Roman"/>
          <w:b w:val="false"/>
          <w:bCs w:val="false"/>
          <w:color w:val="00000A"/>
          <w:kern w:val="0"/>
          <w:sz w:val="28"/>
          <w:szCs w:val="28"/>
          <w:lang w:val="kpv-RU" w:eastAsia="zh-CN" w:bidi="ar-SA"/>
        </w:rPr>
        <w:t>2</w:t>
      </w:r>
      <w:r>
        <w:rPr>
          <w:rFonts w:eastAsia="Times New Roman" w:cs="Times New Roman"/>
          <w:b w:val="false"/>
          <w:bCs w:val="false"/>
          <w:color w:val="00000A"/>
          <w:kern w:val="0"/>
          <w:sz w:val="28"/>
          <w:szCs w:val="28"/>
          <w:lang w:val="kpv-RU" w:eastAsia="zh-CN" w:bidi="ar-SA"/>
        </w:rPr>
        <w:t>6</w:t>
      </w:r>
      <w:r>
        <w:rPr>
          <w:rFonts w:cs="Times New Roman"/>
          <w:b w:val="false"/>
          <w:bCs w:val="false"/>
          <w:sz w:val="28"/>
          <w:szCs w:val="28"/>
          <w:lang w:val="kpv-RU" w:eastAsia="zh-CN"/>
        </w:rPr>
        <w:t xml:space="preserve"> лун вылӧ) бурдіс 40</w:t>
      </w:r>
      <w:r>
        <w:rPr>
          <w:rFonts w:cs="Times New Roman"/>
          <w:b w:val="false"/>
          <w:bCs w:val="false"/>
          <w:sz w:val="28"/>
          <w:szCs w:val="28"/>
          <w:lang w:val="kpv-RU" w:eastAsia="zh-CN"/>
        </w:rPr>
        <w:t>121</w:t>
      </w:r>
      <w:r>
        <w:rPr>
          <w:rFonts w:cs="Times New Roman"/>
          <w:b w:val="false"/>
          <w:bCs w:val="false"/>
          <w:sz w:val="28"/>
          <w:szCs w:val="28"/>
          <w:lang w:val="kpv-RU" w:eastAsia="zh-CN"/>
        </w:rPr>
        <w:t xml:space="preserve"> (+6</w:t>
      </w:r>
      <w:r>
        <w:rPr>
          <w:rFonts w:cs="Times New Roman"/>
          <w:b w:val="false"/>
          <w:bCs w:val="false"/>
          <w:sz w:val="28"/>
          <w:szCs w:val="28"/>
          <w:lang w:val="kpv-RU" w:eastAsia="zh-CN"/>
        </w:rPr>
        <w:t>7</w:t>
      </w:r>
      <w:r>
        <w:rPr>
          <w:rFonts w:cs="Times New Roman"/>
          <w:b w:val="false"/>
          <w:bCs w:val="false"/>
          <w:sz w:val="28"/>
          <w:szCs w:val="28"/>
          <w:lang w:val="kpv-RU" w:eastAsia="zh-CN"/>
        </w:rPr>
        <w:t xml:space="preserve">)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412</w:t>
      </w:r>
      <w:r>
        <w:rPr>
          <w:rFonts w:cs="Times New Roman"/>
          <w:b w:val="false"/>
          <w:bCs w:val="false"/>
          <w:sz w:val="28"/>
          <w:szCs w:val="28"/>
          <w:lang w:val="kpv-RU" w:eastAsia="zh-CN"/>
        </w:rPr>
        <w:t>87</w:t>
      </w:r>
      <w:r>
        <w:rPr>
          <w:rFonts w:cs="Times New Roman"/>
          <w:b w:val="false"/>
          <w:bCs w:val="false"/>
          <w:sz w:val="28"/>
          <w:szCs w:val="28"/>
          <w:lang w:val="kpv-RU" w:eastAsia="zh-CN"/>
        </w:rPr>
        <w:t xml:space="preserve"> (+</w:t>
      </w:r>
      <w:r>
        <w:rPr>
          <w:rFonts w:cs="Times New Roman"/>
          <w:b w:val="false"/>
          <w:bCs w:val="false"/>
          <w:sz w:val="28"/>
          <w:szCs w:val="28"/>
          <w:lang w:val="kpv-RU" w:eastAsia="zh-CN"/>
        </w:rPr>
        <w:t>64</w:t>
      </w:r>
      <w:r>
        <w:rPr>
          <w:rFonts w:cs="Times New Roman"/>
          <w:b w:val="false"/>
          <w:bCs w:val="false"/>
          <w:sz w:val="28"/>
          <w:szCs w:val="28"/>
          <w:lang w:val="kpv-RU" w:eastAsia="zh-CN"/>
        </w:rPr>
        <w:t xml:space="preserve">) морт. Медунаӧн висьмисны Воркутаын – 17, Сыктывкарын – 16, </w:t>
      </w:r>
      <w:r>
        <w:rPr>
          <w:rFonts w:cs="Times New Roman"/>
          <w:b w:val="false"/>
          <w:bCs w:val="false"/>
          <w:sz w:val="28"/>
          <w:szCs w:val="28"/>
          <w:lang w:val="kpv-RU" w:eastAsia="zh-CN"/>
        </w:rPr>
        <w:t>Ухтаын – 11</w:t>
      </w:r>
      <w:r>
        <w:rPr>
          <w:rFonts w:cs="Times New Roman"/>
          <w:b w:val="false"/>
          <w:bCs w:val="false"/>
          <w:sz w:val="28"/>
          <w:szCs w:val="28"/>
          <w:lang w:val="kpv-RU" w:eastAsia="zh-CN"/>
        </w:rPr>
        <w:t xml:space="preserve">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w:t>
      </w:r>
      <w:r>
        <w:rPr>
          <w:rFonts w:eastAsia="Times New Roman" w:cs="Times New Roman"/>
          <w:b w:val="false"/>
          <w:bCs w:val="false"/>
          <w:color w:val="00000A"/>
          <w:kern w:val="0"/>
          <w:sz w:val="28"/>
          <w:szCs w:val="28"/>
          <w:lang w:val="kpv-RU" w:eastAsia="zh-CN" w:bidi="ar-SA"/>
        </w:rPr>
        <w:t>583</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419</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Официальнӧя эскӧдӧма, мый коронавирусысь кулӧма 79</w:t>
      </w:r>
      <w:r>
        <w:rPr>
          <w:rFonts w:cs="Times New Roman"/>
          <w:b w:val="false"/>
          <w:bCs w:val="false"/>
          <w:sz w:val="28"/>
          <w:szCs w:val="28"/>
          <w:lang w:val="kpv-RU" w:eastAsia="zh-CN"/>
        </w:rPr>
        <w:t>5</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w:t>
      </w:r>
      <w:r>
        <w:rPr>
          <w:rFonts w:eastAsia="Times New Roman" w:cs="SchoolBook;Times New Roman" w:ascii="Times New Roman" w:hAnsi="Times New Roman"/>
          <w:b w:val="false"/>
          <w:bCs w:val="false"/>
          <w:i w:val="false"/>
          <w:iCs w:val="false"/>
          <w:color w:val="00000A"/>
          <w:kern w:val="0"/>
          <w:sz w:val="28"/>
          <w:szCs w:val="28"/>
          <w:lang w:val="kpv-RU" w:eastAsia="zh-CN" w:bidi="ar-SA"/>
        </w:rPr>
        <w:t>6</w:t>
      </w:r>
      <w:r>
        <w:rPr>
          <w:rFonts w:eastAsia="Times New Roman" w:cs="SchoolBook;Times New Roman" w:ascii="Times New Roman" w:hAnsi="Times New Roman"/>
          <w:b w:val="false"/>
          <w:bCs w:val="false"/>
          <w:i w:val="false"/>
          <w:iCs w:val="false"/>
          <w:color w:val="00000A"/>
          <w:kern w:val="0"/>
          <w:sz w:val="28"/>
          <w:szCs w:val="28"/>
          <w:lang w:val="kpv-RU" w:eastAsia="zh-CN" w:bidi="ar-SA"/>
        </w:rPr>
        <w:t>.03.21</w:t>
      </w:r>
    </w:p>
    <w:p>
      <w:pPr>
        <w:pStyle w:val="1"/>
        <w:widowControl/>
        <w:numPr>
          <w:ilvl w:val="0"/>
          <w:numId w:val="2"/>
        </w:numPr>
        <w:suppressAutoHyphens w:val="false"/>
        <w:bidi w:val="0"/>
        <w:spacing w:lineRule="auto" w:line="360" w:before="0" w:after="0"/>
        <w:ind w:left="0" w:right="0" w:firstLine="709"/>
        <w:jc w:val="both"/>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По официальной информации Управления Роспотребнадзора по Республике Коми, на сегодняшний день (26 марта) выздоровел 40121 (+67) человек.</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Выявлено ПЦР-тестированием 41287 (+64) случаев заболевания COVID-19. Наибольший прирост за сутки в Воркуте – 17 случаев, Сыктывкаре – 16, Ухте – 11.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Всего под медицинским наблюдением находятся 1583 человека.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За последние сутки сняты с медицинского учёта по завершении обследований и двухнедельного карантинного срока 419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Официально подтверждено 795 (+2)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jc w:val="both"/>
        <w:rPr/>
      </w:pPr>
      <w:r>
        <w:rPr>
          <w:rFonts w:ascii="Times New Roman" w:hAnsi="Times New Roman"/>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rFonts w:ascii="Times New Roman" w:hAnsi="Times New Roman"/>
            <w:b w:val="false"/>
            <w:bCs w:val="false"/>
            <w:sz w:val="28"/>
            <w:szCs w:val="28"/>
          </w:rPr>
          <w:t>«Информация о коронавирусе»</w:t>
        </w:r>
      </w:hyperlink>
      <w:r>
        <w:rPr>
          <w:rFonts w:ascii="Times New Roman" w:hAnsi="Times New Roman"/>
          <w:b w:val="false"/>
          <w:bCs w:val="false"/>
          <w:sz w:val="28"/>
          <w:szCs w:val="28"/>
        </w:rPr>
        <w:t>.</w:t>
      </w:r>
    </w:p>
    <w:p>
      <w:pPr>
        <w:pStyle w:val="Style30"/>
        <w:widowControl/>
        <w:suppressAutoHyphens w:val="false"/>
        <w:bidi w:val="0"/>
        <w:spacing w:lineRule="auto" w:line="360" w:before="0" w:after="0"/>
        <w:ind w:left="0" w:right="0" w:firstLine="709"/>
        <w:jc w:val="both"/>
        <w:rPr/>
      </w:pPr>
      <w:r>
        <w:rPr>
          <w:rFonts w:ascii="Times New Roman" w:hAnsi="Times New Roman"/>
          <w:b w:val="false"/>
          <w:bCs w:val="false"/>
          <w:sz w:val="28"/>
          <w:szCs w:val="28"/>
        </w:rPr>
        <w:t>Габова 1492</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6055</TotalTime>
  <Application>LibreOffice/5.4.4.2$Linux_x86 LibreOffice_project/2524958677847fb3bb44820e40380acbe820f960</Application>
  <Pages>3</Pages>
  <Words>419</Words>
  <Characters>2855</Characters>
  <CharactersWithSpaces>3269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2021-03-23T14:45:38Z</cp:lastPrinted>
  <dcterms:modified xsi:type="dcterms:W3CDTF">2021-03-26T12:13:46Z</dcterms:modified>
  <cp:revision>1309</cp:revision>
  <dc:subject/>
  <dc:title> </dc:title>
</cp:coreProperties>
</file>