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hi-IN" w:bidi="hi-IN"/>
        </w:rPr>
        <w:t>30.03.21</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hi-IN" w:bidi="hi-IN"/>
        </w:rPr>
        <w:t>Владимир Уйба аддзысьліс Россияын Беларусь Республикаса посольстволӧн Санкт-Петербургын юкӧнӧн юрнуӧдысь Игорь Заломайкӧд</w:t>
      </w:r>
    </w:p>
    <w:p>
      <w:pPr>
        <w:pStyle w:val="1"/>
        <w:keepNext w:val="true"/>
        <w:widowControl/>
        <w:numPr>
          <w:ilvl w:val="5"/>
          <w:numId w:val="2"/>
        </w:numPr>
        <w:suppressAutoHyphens w:val="true"/>
        <w:bidi w:val="0"/>
        <w:spacing w:lineRule="auto" w:line="360" w:before="0" w:after="0"/>
        <w:ind w:left="0" w:right="0" w:firstLine="850"/>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hi-IN" w:bidi="hi-IN"/>
        </w:rPr>
        <w:t xml:space="preserve">Удж серти аддзысьлӧмыс вӧлі талун, рака тӧлысь 30 лунӧ. Сёрнитісны сы йылысь, кыдзи кутасны сӧвмӧдны Коми Республика да Беларусь Республика костын ӧтув уджалӧмсӧ да йитчӧмсӧ. </w:t>
      </w:r>
    </w:p>
    <w:p>
      <w:pPr>
        <w:pStyle w:val="Style30"/>
        <w:widowControl/>
        <w:suppressAutoHyphens w:val="false"/>
        <w:bidi w:val="0"/>
        <w:spacing w:lineRule="auto" w:line="360" w:before="0" w:after="0"/>
        <w:ind w:left="0" w:right="0" w:firstLine="850"/>
        <w:jc w:val="both"/>
        <w:rPr>
          <w:rFonts w:cs="Times New Roman"/>
          <w:b/>
          <w:b/>
          <w:bCs/>
          <w:sz w:val="28"/>
          <w:szCs w:val="28"/>
          <w:lang w:val="kpv-RU"/>
        </w:rPr>
      </w:pPr>
      <w:r>
        <w:rPr>
          <w:b w:val="false"/>
          <w:bCs w:val="false"/>
          <w:sz w:val="28"/>
          <w:szCs w:val="28"/>
          <w:lang w:val="kpv-RU"/>
        </w:rPr>
        <w:t>«Владимир Викторович, медводз кӧсъя аттьӧавны тіян шензьӧдана муӧ корӧмысь. Аттьӧ бура примитӧмысь. Менам вӧліны нин аддзысьлӧмъяс Коми Республикаса экономика сӧвмӧдан да промышленносьт министерство</w:t>
      </w:r>
      <w:r>
        <w:rPr>
          <w:rFonts w:eastAsia="Times New Roman" w:cs="Times New Roman"/>
          <w:b w:val="false"/>
          <w:bCs w:val="false"/>
          <w:color w:val="00000A"/>
          <w:kern w:val="0"/>
          <w:sz w:val="28"/>
          <w:szCs w:val="28"/>
          <w:lang w:val="kpv-RU" w:eastAsia="zh-CN" w:bidi="ar-SA"/>
        </w:rPr>
        <w:t>ын</w:t>
      </w:r>
      <w:r>
        <w:rPr>
          <w:b w:val="false"/>
          <w:bCs w:val="false"/>
          <w:sz w:val="28"/>
          <w:szCs w:val="28"/>
          <w:lang w:val="kpv-RU"/>
        </w:rPr>
        <w:t xml:space="preserve">, Вузасян-промышленнӧй палатаын, талун аддзысьла на Сыктывкарын миян диаспоракӧд», - висьталіс Игорь Заломай. </w:t>
      </w:r>
    </w:p>
    <w:p>
      <w:pPr>
        <w:pStyle w:val="Style30"/>
        <w:widowControl/>
        <w:suppressAutoHyphens w:val="false"/>
        <w:bidi w:val="0"/>
        <w:spacing w:lineRule="auto" w:line="360" w:before="0" w:after="0"/>
        <w:ind w:left="0" w:right="0" w:firstLine="850"/>
        <w:jc w:val="both"/>
        <w:rPr>
          <w:rFonts w:cs="Times New Roman"/>
          <w:b/>
          <w:b/>
          <w:bCs/>
          <w:sz w:val="28"/>
          <w:szCs w:val="28"/>
          <w:lang w:val="kpv-RU"/>
        </w:rPr>
      </w:pPr>
      <w:r>
        <w:rPr>
          <w:b w:val="false"/>
          <w:bCs w:val="false"/>
          <w:sz w:val="28"/>
          <w:szCs w:val="28"/>
          <w:lang w:val="kpv-RU"/>
        </w:rPr>
        <w:t>«К</w:t>
      </w:r>
      <w:r>
        <w:rPr>
          <w:rFonts w:eastAsia="Times New Roman" w:cs="Times New Roman"/>
          <w:b w:val="false"/>
          <w:bCs w:val="false"/>
          <w:color w:val="00000A"/>
          <w:kern w:val="0"/>
          <w:sz w:val="28"/>
          <w:szCs w:val="28"/>
          <w:lang w:val="kpv-RU" w:eastAsia="hi-IN" w:bidi="hi-IN"/>
        </w:rPr>
        <w:t xml:space="preserve">оми Республика да Беларусь Республика важӧн нин бура ёртасьӧны уна юкӧнын – экономикаын, культураын, наукаын, велӧдӧмын, спортын. Миянлы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колӧ сӧвмӧдны да паськӧдны К</w:t>
      </w:r>
      <w:r>
        <w:rPr>
          <w:rFonts w:eastAsia="Times New Roman" w:cs="Times New Roman"/>
          <w:b w:val="false"/>
          <w:bCs w:val="false"/>
          <w:i w:val="false"/>
          <w:iCs w:val="false"/>
          <w:caps w:val="false"/>
          <w:smallCaps w:val="false"/>
          <w:color w:val="00000A"/>
          <w:spacing w:val="0"/>
          <w:kern w:val="0"/>
          <w:sz w:val="28"/>
          <w:szCs w:val="28"/>
          <w:u w:val="none"/>
          <w:lang w:val="kpv-RU" w:eastAsia="hi-IN" w:bidi="hi-IN"/>
        </w:rPr>
        <w:t xml:space="preserve">оми Республика да Беларусь Республика костын тӧдчана йитӧдъяссӧ», - </w:t>
      </w:r>
      <w:r>
        <w:rPr>
          <w:rFonts w:eastAsia="Times New Roman" w:cs="Times New Roman"/>
          <w:b w:val="false"/>
          <w:bCs w:val="false"/>
          <w:i w:val="false"/>
          <w:iCs w:val="false"/>
          <w:caps w:val="false"/>
          <w:smallCaps w:val="false"/>
          <w:color w:val="00000A"/>
          <w:spacing w:val="0"/>
          <w:kern w:val="0"/>
          <w:sz w:val="28"/>
          <w:szCs w:val="28"/>
          <w:u w:val="none"/>
          <w:lang w:val="kpv-RU" w:eastAsia="hi-IN" w:bidi="hi-IN"/>
        </w:rPr>
        <w:t>пасйис</w:t>
      </w:r>
      <w:r>
        <w:rPr>
          <w:rFonts w:eastAsia="Times New Roman" w:cs="Times New Roman"/>
          <w:b w:val="false"/>
          <w:bCs w:val="false"/>
          <w:i w:val="false"/>
          <w:iCs w:val="false"/>
          <w:caps w:val="false"/>
          <w:smallCaps w:val="false"/>
          <w:color w:val="00000A"/>
          <w:spacing w:val="0"/>
          <w:kern w:val="0"/>
          <w:sz w:val="28"/>
          <w:szCs w:val="28"/>
          <w:u w:val="none"/>
          <w:lang w:val="kpv-RU" w:eastAsia="hi-IN" w:bidi="hi-IN"/>
        </w:rPr>
        <w:t xml:space="preserve"> </w:t>
      </w:r>
      <w:r>
        <w:rPr>
          <w:b w:val="false"/>
          <w:bCs w:val="false"/>
          <w:sz w:val="28"/>
          <w:szCs w:val="28"/>
          <w:lang w:val="kpv-RU"/>
        </w:rPr>
        <w:t xml:space="preserve">Владимир Уйба. </w:t>
      </w:r>
    </w:p>
    <w:p>
      <w:pPr>
        <w:pStyle w:val="Style30"/>
        <w:widowControl/>
        <w:suppressAutoHyphens w:val="false"/>
        <w:bidi w:val="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2020 вося кӧч тӧлысьын Беларусьса да Россияса регионъяслӧн VII форум </w:t>
      </w:r>
      <w:r>
        <w:rPr>
          <w:rFonts w:eastAsia="Times New Roman" w:cs="Times New Roman"/>
          <w:b w:val="false"/>
          <w:bCs w:val="false"/>
          <w:color w:val="00000A"/>
          <w:kern w:val="0"/>
          <w:sz w:val="28"/>
          <w:szCs w:val="28"/>
          <w:lang w:val="kpv-RU" w:eastAsia="zh-CN" w:bidi="ar-SA"/>
        </w:rPr>
        <w:t>дырйи</w:t>
      </w:r>
      <w:r>
        <w:rPr>
          <w:b w:val="false"/>
          <w:bCs w:val="false"/>
          <w:sz w:val="28"/>
          <w:szCs w:val="28"/>
          <w:lang w:val="kpv-RU"/>
        </w:rPr>
        <w:t xml:space="preserve"> кырымалісны Коми Республикаса Веськӧдлан котыр да Беларусь Республикаса Веськӧдлан котыр костын торгово-экономическӧй, научно-техническ</w:t>
      </w:r>
      <w:r>
        <w:rPr>
          <w:rFonts w:eastAsia="Times New Roman" w:cs="Times New Roman"/>
          <w:b w:val="false"/>
          <w:bCs w:val="false"/>
          <w:color w:val="00000A"/>
          <w:kern w:val="0"/>
          <w:sz w:val="28"/>
          <w:szCs w:val="28"/>
          <w:lang w:val="kpv-RU" w:eastAsia="zh-CN" w:bidi="ar-SA"/>
        </w:rPr>
        <w:t>ӧй</w:t>
      </w:r>
      <w:r>
        <w:rPr>
          <w:b w:val="false"/>
          <w:bCs w:val="false"/>
          <w:sz w:val="28"/>
          <w:szCs w:val="28"/>
          <w:lang w:val="kpv-RU"/>
        </w:rPr>
        <w:t xml:space="preserve"> да социально-культурн</w:t>
      </w:r>
      <w:r>
        <w:rPr>
          <w:rFonts w:eastAsia="Times New Roman" w:cs="Times New Roman"/>
          <w:b w:val="false"/>
          <w:bCs w:val="false"/>
          <w:color w:val="00000A"/>
          <w:kern w:val="0"/>
          <w:sz w:val="28"/>
          <w:szCs w:val="28"/>
          <w:lang w:val="kpv-RU" w:eastAsia="zh-CN" w:bidi="ar-SA"/>
        </w:rPr>
        <w:t>ӧй юкӧнын ӧтув уджалӧм йылысь артмӧдчӧм.</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Квайт во чӧж нин Коми да Беларусь нуӧдӧны ӧтувъя удж </w:t>
      </w:r>
      <w:r>
        <w:rPr>
          <w:rFonts w:cs="Times New Roman"/>
          <w:b w:val="false"/>
          <w:bCs w:val="false"/>
          <w:i w:val="false"/>
          <w:iCs w:val="false"/>
          <w:sz w:val="28"/>
          <w:szCs w:val="28"/>
          <w:lang w:val="kpv-RU" w:eastAsia="zh-CN" w:bidi="hi-IN"/>
        </w:rPr>
        <w:t>Коми Республикаса Веськӧдлан котыр да Беларусь Республикалӧн Гродноса областнӧй олӧмӧ пӧртысь комитет костын ӧтув удж</w:t>
      </w:r>
      <w:r>
        <w:rPr>
          <w:rFonts w:eastAsia="Times New Roman" w:cs="Times New Roman"/>
          <w:b w:val="false"/>
          <w:bCs w:val="false"/>
          <w:i w:val="false"/>
          <w:iCs w:val="false"/>
          <w:color w:val="00000A"/>
          <w:kern w:val="0"/>
          <w:sz w:val="28"/>
          <w:szCs w:val="28"/>
          <w:lang w:val="kpv-RU" w:eastAsia="zh-CN" w:bidi="hi-IN"/>
        </w:rPr>
        <w:t xml:space="preserve">алӧм </w:t>
      </w:r>
      <w:r>
        <w:rPr>
          <w:rFonts w:cs="Times New Roman"/>
          <w:b w:val="false"/>
          <w:bCs w:val="false"/>
          <w:i w:val="false"/>
          <w:iCs w:val="false"/>
          <w:sz w:val="28"/>
          <w:szCs w:val="28"/>
          <w:lang w:val="kpv-RU" w:eastAsia="zh-CN" w:bidi="hi-IN"/>
        </w:rPr>
        <w:t xml:space="preserve">йылысь  </w:t>
      </w:r>
      <w:r>
        <w:rPr>
          <w:rFonts w:eastAsia="Times New Roman" w:cs="Times New Roman"/>
          <w:b w:val="false"/>
          <w:bCs w:val="false"/>
          <w:i w:val="false"/>
          <w:iCs w:val="false"/>
          <w:color w:val="00000A"/>
          <w:kern w:val="0"/>
          <w:sz w:val="28"/>
          <w:szCs w:val="28"/>
          <w:lang w:val="kpv-RU" w:eastAsia="zh-CN" w:bidi="ar-SA"/>
        </w:rPr>
        <w:t>артмӧдчӧм серти.</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2021 вося рака тӧлысь 18 лунӧ онлайн кырымалісны Коми Республикаса Вузасян-промышленнӧй палата да Беларусьса Вузасян-промышленнӧй палаталӧн Гродноса юкӧд костын ӧтув уджалӧм йылысь артмӧдчӧм.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Коми Республикаса делегацияяс эз ӧтчыдысь ветл</w:t>
      </w:r>
      <w:r>
        <w:rPr>
          <w:rFonts w:eastAsia="Times New Roman" w:cs="Times New Roman"/>
          <w:b w:val="false"/>
          <w:bCs w:val="false"/>
          <w:color w:val="00000A"/>
          <w:kern w:val="0"/>
          <w:sz w:val="28"/>
          <w:szCs w:val="28"/>
          <w:lang w:val="kpv-RU" w:eastAsia="zh-CN" w:bidi="ar-SA"/>
        </w:rPr>
        <w:t>ыны</w:t>
      </w:r>
      <w:r>
        <w:rPr>
          <w:b w:val="false"/>
          <w:bCs w:val="false"/>
          <w:sz w:val="28"/>
          <w:szCs w:val="28"/>
          <w:lang w:val="kpv-RU"/>
        </w:rPr>
        <w:t xml:space="preserve"> Беларусьӧ, быд во участвуйтӧны Беларусьса да Россияса регионъяслӧн форумъясын.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Ёна сӧвмӧны наука да велӧдан юкӧнын йитӧдъясыс, вузъяс костын ӧтувъя уджыс. 20 воысь </w:t>
      </w:r>
      <w:r>
        <w:rPr>
          <w:rFonts w:eastAsia="Times New Roman" w:cs="Times New Roman"/>
          <w:b w:val="false"/>
          <w:bCs w:val="false"/>
          <w:color w:val="00000A"/>
          <w:kern w:val="0"/>
          <w:sz w:val="28"/>
          <w:szCs w:val="28"/>
          <w:lang w:val="kpv-RU" w:eastAsia="zh-CN" w:bidi="ar-SA"/>
        </w:rPr>
        <w:t>дыр</w:t>
      </w:r>
      <w:r>
        <w:rPr>
          <w:b w:val="false"/>
          <w:bCs w:val="false"/>
          <w:sz w:val="28"/>
          <w:szCs w:val="28"/>
          <w:lang w:val="kpv-RU"/>
        </w:rPr>
        <w:t xml:space="preserve">джык Комиын уджалӧ </w:t>
      </w:r>
      <w:r>
        <w:rPr>
          <w:rFonts w:eastAsia="WenQuanYi Micro Hei" w:cs="Times New Roman"/>
          <w:b w:val="false"/>
          <w:bCs w:val="false"/>
          <w:color w:val="auto"/>
          <w:kern w:val="2"/>
          <w:sz w:val="28"/>
          <w:szCs w:val="28"/>
          <w:lang w:val="kpv-RU" w:eastAsia="zh-CN" w:bidi="hi-IN"/>
        </w:rPr>
        <w:t xml:space="preserve">Белорусскӧй национально-культурнӧй автономия – республикалӧн меддыр уджалысь ӧтйӧза ӧтувъяс пиысь ӧти. Ӧтув уджалӧны культура учреждениеяс, Беларусь Республикаысь творческӧй коллективъяс пыр виччысьӧны да зэв бура примитӧны Коми Республикаын.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2016 восянь уджалӧ Коми Республика да Беларусь Республика костын ӧтув уджалӧм серти уджалан группа. Владимир Уйба вӧзйис таво очнӧя нуӧдны Сыктывкарын уджалан группакӧд заседание сэк, кор бурмас эпидемия серпасыс.</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«Колӧ дасьтыны ӧтувъя уджалан группалӧн заседаниелысь </w:t>
      </w:r>
      <w:r>
        <w:rPr>
          <w:rFonts w:eastAsia="Times New Roman" w:cs="Times New Roman"/>
          <w:b w:val="false"/>
          <w:bCs w:val="false"/>
          <w:color w:val="00000A"/>
          <w:kern w:val="0"/>
          <w:sz w:val="28"/>
          <w:szCs w:val="28"/>
          <w:lang w:val="kpv-RU" w:eastAsia="zh-CN" w:bidi="ar-SA"/>
        </w:rPr>
        <w:t>сёрнитантор</w:t>
      </w:r>
      <w:r>
        <w:rPr>
          <w:b w:val="false"/>
          <w:bCs w:val="false"/>
          <w:sz w:val="28"/>
          <w:szCs w:val="28"/>
          <w:lang w:val="kpv-RU"/>
        </w:rPr>
        <w:t xml:space="preserve">, медым сэтчӧ пырис кыдз позьӧ унджык проект, кутшӧмъясӧс ми ӧтлаын вермам збыльмӧдны Коми Республикаын. Ӧд миян эмӧсь арктика мутасъяс – Воркута, Инта, Усинск, Чилимдін. Тані </w:t>
      </w:r>
      <w:r>
        <w:rPr>
          <w:rFonts w:eastAsia="Times New Roman" w:cs="Times New Roman"/>
          <w:b w:val="false"/>
          <w:bCs w:val="false"/>
          <w:color w:val="00000A"/>
          <w:kern w:val="0"/>
          <w:sz w:val="28"/>
          <w:szCs w:val="28"/>
          <w:lang w:val="kpv-RU" w:eastAsia="zh-CN" w:bidi="ar-SA"/>
        </w:rPr>
        <w:t>уна позянлун</w:t>
      </w:r>
      <w:r>
        <w:rPr>
          <w:b w:val="false"/>
          <w:bCs w:val="false"/>
          <w:sz w:val="28"/>
          <w:szCs w:val="28"/>
          <w:lang w:val="kpv-RU"/>
        </w:rPr>
        <w:t xml:space="preserve"> збыльмӧдны выль проектъяс. Ме чайта, тані миян колӧ видлавны Вузасян-промышленнӧй палата тшупӧдын, медым </w:t>
      </w:r>
      <w:r>
        <w:rPr>
          <w:rFonts w:eastAsia="Times New Roman" w:cs="Times New Roman"/>
          <w:b w:val="false"/>
          <w:bCs w:val="false"/>
          <w:color w:val="00000A"/>
          <w:kern w:val="0"/>
          <w:sz w:val="28"/>
          <w:szCs w:val="28"/>
          <w:lang w:val="kpv-RU" w:eastAsia="zh-CN" w:bidi="ar-SA"/>
        </w:rPr>
        <w:t>уджалан группалӧн заседание дырйи пыртны стӧч вӧзйӧмъяс быд боксянь водзӧ видлалӧм могысь</w:t>
      </w:r>
      <w:r>
        <w:rPr>
          <w:b w:val="false"/>
          <w:bCs w:val="false"/>
          <w:sz w:val="28"/>
          <w:szCs w:val="28"/>
          <w:lang w:val="kpv-RU"/>
        </w:rPr>
        <w:t xml:space="preserve">», - </w:t>
      </w:r>
      <w:r>
        <w:rPr>
          <w:rFonts w:eastAsia="Times New Roman" w:cs="Times New Roman"/>
          <w:b w:val="false"/>
          <w:bCs w:val="false"/>
          <w:color w:val="00000A"/>
          <w:kern w:val="0"/>
          <w:sz w:val="28"/>
          <w:szCs w:val="28"/>
          <w:lang w:val="kpv-RU" w:eastAsia="zh-CN" w:bidi="ar-SA"/>
        </w:rPr>
        <w:t>вӧзйис</w:t>
      </w:r>
      <w:r>
        <w:rPr>
          <w:b w:val="false"/>
          <w:bCs w:val="false"/>
          <w:sz w:val="28"/>
          <w:szCs w:val="28"/>
          <w:lang w:val="kpv-RU"/>
        </w:rPr>
        <w:t xml:space="preserve"> Коми Республикаса Юралысь.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Татшӧм проектъяс пиысь ӧтиӧн, кыдзи чайтӧ Владимир Уйба, вермас эськӧ лоны мебель вӧчӧм серти ӧтувъя предприятие. Тайӧ юкӧнын Белоруссия пырӧ медводдзаяс лыдӧ, та дырйи Коми Республикаса вӧр промышленносьт юкӧн сӧвмӧдӧ пыдіа переработайтӧмсӧ дона продукция вӧчӧмӧн. Таысь кындзи, уджъёртасигӧн бура сӧвмасны скӧт видзӧм, машина стрӧитӧм, обработайт</w:t>
      </w:r>
      <w:r>
        <w:rPr>
          <w:rFonts w:eastAsia="Times New Roman" w:cs="Times New Roman"/>
          <w:b w:val="false"/>
          <w:bCs w:val="false"/>
          <w:color w:val="00000A"/>
          <w:kern w:val="0"/>
          <w:sz w:val="28"/>
          <w:szCs w:val="28"/>
          <w:lang w:val="kpv-RU" w:eastAsia="zh-CN" w:bidi="ar-SA"/>
        </w:rPr>
        <w:t>ан</w:t>
      </w:r>
      <w:r>
        <w:rPr>
          <w:b w:val="false"/>
          <w:bCs w:val="false"/>
          <w:sz w:val="28"/>
          <w:szCs w:val="28"/>
          <w:lang w:val="kpv-RU"/>
        </w:rPr>
        <w:t xml:space="preserve"> производство, нефте-, газо- и углехимия. </w:t>
      </w:r>
      <w:r>
        <w:rPr>
          <w:rFonts w:eastAsia="Times New Roman" w:cs="Times New Roman"/>
          <w:b w:val="false"/>
          <w:bCs w:val="false"/>
          <w:color w:val="00000A"/>
          <w:kern w:val="0"/>
          <w:sz w:val="28"/>
          <w:szCs w:val="28"/>
          <w:lang w:val="kpv-RU" w:eastAsia="zh-CN" w:bidi="ar-SA"/>
        </w:rPr>
        <w:t>С</w:t>
      </w:r>
      <w:r>
        <w:rPr>
          <w:b w:val="false"/>
          <w:bCs w:val="false"/>
          <w:sz w:val="28"/>
          <w:szCs w:val="28"/>
          <w:lang w:val="kpv-RU"/>
        </w:rPr>
        <w:t>ёрнитчысьяс воисны ӧти кывйӧ вежласьны бизнес-</w:t>
      </w:r>
      <w:r>
        <w:rPr>
          <w:rFonts w:eastAsia="Times New Roman" w:cs="Times New Roman"/>
          <w:b w:val="false"/>
          <w:bCs w:val="false"/>
          <w:color w:val="00000A"/>
          <w:kern w:val="0"/>
          <w:sz w:val="28"/>
          <w:szCs w:val="28"/>
          <w:lang w:val="kpv-RU" w:eastAsia="zh-CN" w:bidi="ar-SA"/>
        </w:rPr>
        <w:t>мӧвпъясӧн</w:t>
      </w:r>
      <w:r>
        <w:rPr>
          <w:b w:val="false"/>
          <w:bCs w:val="false"/>
          <w:sz w:val="28"/>
          <w:szCs w:val="28"/>
          <w:lang w:val="kpv-RU"/>
        </w:rPr>
        <w:t>, медым бурмӧдны да паськӧдны Коми Республикаса да Беларусь Республикаса асшӧр уджалысьяс костын йитӧдъяссӧ.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«Таво Коми Республика пасйӧ сійӧс </w:t>
      </w:r>
      <w:r>
        <w:rPr>
          <w:rFonts w:eastAsia="Times New Roman" w:cs="Times New Roman"/>
          <w:b w:val="false"/>
          <w:bCs w:val="false"/>
          <w:color w:val="00000A"/>
          <w:kern w:val="0"/>
          <w:sz w:val="28"/>
          <w:szCs w:val="28"/>
          <w:lang w:val="kpv-RU" w:eastAsia="zh-CN" w:bidi="ar-SA"/>
        </w:rPr>
        <w:t>артмӧ</w:t>
      </w:r>
      <w:r>
        <w:rPr>
          <w:b w:val="false"/>
          <w:bCs w:val="false"/>
          <w:sz w:val="28"/>
          <w:szCs w:val="28"/>
          <w:lang w:val="kpv-RU"/>
        </w:rPr>
        <w:t xml:space="preserve">дӧмсянь 100 во тырӧм. Тайӧ миянлы зэв тӧдчана лоӧмтор, </w:t>
      </w:r>
      <w:r>
        <w:rPr>
          <w:rFonts w:eastAsia="Times New Roman" w:cs="Times New Roman"/>
          <w:b w:val="false"/>
          <w:bCs w:val="false"/>
          <w:color w:val="00000A"/>
          <w:kern w:val="0"/>
          <w:sz w:val="28"/>
          <w:szCs w:val="28"/>
          <w:lang w:val="kpv-RU" w:eastAsia="zh-CN" w:bidi="ar-SA"/>
        </w:rPr>
        <w:t>мый серти нуӧдӧны нин праздничнӧй мероприятиеяс. Коми Республикалы сиӧм лунъясыс сідзжӧ лоасны Санкт-Петербургын да Москваын. Миян</w:t>
      </w:r>
      <w:r>
        <w:rPr>
          <w:rFonts w:eastAsia="Times New Roman" w:cs="Times New Roman"/>
          <w:b w:val="false"/>
          <w:bCs w:val="false"/>
          <w:color w:val="00000A"/>
          <w:kern w:val="0"/>
          <w:sz w:val="28"/>
          <w:szCs w:val="28"/>
          <w:lang w:val="kpv-RU" w:eastAsia="zh-CN" w:bidi="ar-SA"/>
        </w:rPr>
        <w:t>лы</w:t>
      </w:r>
      <w:r>
        <w:rPr>
          <w:rFonts w:eastAsia="Times New Roman" w:cs="Times New Roman"/>
          <w:b w:val="false"/>
          <w:bCs w:val="false"/>
          <w:color w:val="00000A"/>
          <w:kern w:val="0"/>
          <w:sz w:val="28"/>
          <w:szCs w:val="28"/>
          <w:lang w:val="kpv-RU" w:eastAsia="zh-CN" w:bidi="ar-SA"/>
        </w:rPr>
        <w:t xml:space="preserve"> лоас нимкодь аддзыны Тіянӧс да Беларусь Республикаысь делегацияӧс почёта гӧсьтъяс лыдын мероприятиеяс вылын и республикаын, и сы сайын», - тӧдчӧдіс </w:t>
      </w:r>
      <w:r>
        <w:rPr>
          <w:b w:val="false"/>
          <w:bCs w:val="false"/>
          <w:sz w:val="28"/>
          <w:szCs w:val="28"/>
          <w:lang w:val="kpv-RU"/>
        </w:rPr>
        <w:t>Владимир Уйба.</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hi-IN" w:bidi="hi-IN"/>
        </w:rPr>
        <w:t>30.03.21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hi-IN" w:bidi="hi-IN"/>
        </w:rPr>
        <w:t>Владимир Уйба встретился с руководителем отделения Посольства Республики Беларусь в России в Санкт-Петербурге Игорем Заломаем</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Рабочая встреча состоялась сегодня, 30 марта. Обсуждены вопросы развития сотрудничества и взаимодействия Республики Коми и Республики Беларусь.</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«Владимир Викторович, позвольте прежде всего поблагодарить за приглашение посетить ваш замечательный край. Спасибо за тёплый приём. Я уже провёл ряд встреч в Министерстве экономического развития и промышленности Республики Коми, Торгово-промышленной палате, сегодня ещё встречусь с нашей диаспорой в Сыктывкаре», - рассказал Игорь Заломай.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«Республику Коми и Республику Беларусь связывают давние тёплые, дружественные отношения во многих сферах – экономике, культуре, науке, образовании, спорте. Мы заинтересованы в расширении взаимовыгодных связей между Республикой Коми и Республикой Беларусь на долгосрочной и постоянной основе», - подчеркнул Владимир Уйба.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В сентябре 2020 года в рамках VII Форума регионов Беларуси и России подписано Соглашение между Правительством Республики Коми и Правительством Республики Беларусь о торгово-экономическом, научно-техническом и социально-культурном сотрудничестве.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На протяжении шести лет Коми и Беларусь взаимодействуют в рамках Соглашения о сотрудничестве между Правительством Республики Коми и Гродненским областным исполнительным комитетом Республики Беларусь. Взаимодействие ведётся и на уровне городов – побратимов: Сыктывкар и Могилев, Ухта и Гродно.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18 марта 2021 года в онлайн-формате подписано соглашение о сотрудничестве между Торгово-промышленной палатой Республики Коми и Гродненским отделением Белорусской Торгово-промышленной палаты.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Делегации Республики Коми неоднократно выезжали в Беларусь, ежегодно участвуют в Форуме регионов Беларуси и России.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Активно развиваются контакты в сфере науки и образования, межвузовского взаимодействия. Более 20 лет в Коми успешно работает Белорусская национально-культурная автономия – одна из старейших авторитетных общественных объединений республики. Сотрудничают учреждения культуры, творческие коллективы из Республики Беларусь всегда ждут и очень хорошо принимают в Республике Коми.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С 2016 года действует рабочая группа по сотрудничеству между Республикой Коми и Республикой Беларусь. Владимир Уйба предложил провести в этом году в Сыктывкаре очередное заседание рабочей группы в очном формате, как только позволит эпидемиологическая обстановка.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«Очень важно подготовить повестку заседания совместной рабочей группы, чтобы она была максимально наполнена реальными проектами, которые в перспективе мы совместно сможем реализовать в Республике Коми. Тем более что у нас есть сухопутные арктические территории – Воркута, Инта, Усинск, Усть-Цильма. И они перспективные с точки зрения больших преференциальных возможностей для реализации новых проектов. И здесь, я считаю, нам совершенно точно нужно на уровне Торгово-промышленной палаты отработать, чтобы на заседание рабочей группы были вынесены конкретные предложения для дальнейшего более детального обсуждения», - предложил Глава Республики Коми.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Одним из таких проектов, считает Владимир Уйба, могло бы стать совместное предприятие по производству мебели. В этой сфере Белоруссия является одним из признанных лидеров, между тем лесопромышленная отрасль Республики Коми держит курс на развитие глубокой переработки с производством продукции с высокой добавленной стоимостью. Кроме того, перспективными направлениями сотрудничества являются животноводство, машиностроение, обрабатывающее производство, нефте-, газо- и углехимия. В развитие этой темы стороны договорились об обмене бизнес-миссиями, чтобы укрепить и расширить деловые контакты предпринимателей Республики Коми и Республики Беларусь.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«В этом году Республика Коми отмечает 100-летие со дня своего образования. Это важнейшее для нас событие, в рамках которого уже проходят юбилейные праздничные мероприятия. Дни Республики Коми также пройдут и в Санкт-Петербурге, и в Москве. Мы будем рады видеть Вас и делегацию Республики Беларусь в числе почётных гостей на мероприятиях и в республике, и за её пределами», - отметил в завершение встречи Владимир Уйба.</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6">
    <w:name w:val="Footer"/>
    <w:basedOn w:val="Normal"/>
    <w:pPr>
      <w:tabs>
        <w:tab w:val="clear" w:pos="709"/>
        <w:tab w:val="center" w:pos="4153" w:leader="none"/>
        <w:tab w:val="right" w:pos="8306" w:leader="none"/>
      </w:tabs>
    </w:pPr>
    <w:rPr/>
  </w:style>
  <w:style w:type="paragraph" w:styleId="Style37">
    <w:name w:val="Header"/>
    <w:basedOn w:val="Normal"/>
    <w:pPr>
      <w:tabs>
        <w:tab w:val="clear" w:pos="709"/>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709"/>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709"/>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709"/>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19">
    <w:name w:val="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Arial"/>
      <w:lang w:val="en-US" w:eastAsia="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5856</TotalTime>
  <Application>LibreOffice/6.4.2.2$Linux_X86_64 LibreOffice_project/4e471d8c02c9c90f512f7f9ead8875b57fcb1ec3</Application>
  <Pages>6</Pages>
  <Words>978</Words>
  <Characters>6825</Characters>
  <CharactersWithSpaces>7799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2021-03-31T10:26:44Z</cp:lastPrinted>
  <dcterms:modified xsi:type="dcterms:W3CDTF">2021-03-31T16:56:03Z</dcterms:modified>
  <cp:revision>1224</cp:revision>
  <dc:subject/>
  <dc:title> </dc:title>
</cp:coreProperties>
</file>