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05.04.21.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Александр Сажинӧс индӧма Коми Республикаса эмбур да му йитӧдъяс комитетӧн веськӧдлысь чинӧ</w:t>
      </w:r>
    </w:p>
    <w:p>
      <w:pPr>
        <w:pStyle w:val="Style30"/>
        <w:widowControl/>
        <w:numPr>
          <w:ilvl w:val="0"/>
          <w:numId w:val="2"/>
        </w:numPr>
        <w:suppressAutoHyphens w:val="fals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b/>
          <w:bCs/>
          <w:sz w:val="28"/>
          <w:szCs w:val="28"/>
          <w:lang w:val="kpv-RU" w:eastAsia="zh-CN" w:bidi="ar-SA"/>
        </w:rPr>
        <w:t>Коми Республикаса Юралысьлӧн</w:t>
      </w:r>
      <w:r>
        <w:rPr>
          <w:b/>
          <w:bCs/>
          <w:sz w:val="28"/>
          <w:szCs w:val="28"/>
          <w:lang w:val="kpv-RU"/>
        </w:rPr>
        <w:t xml:space="preserve"> 2021 во косму</w:t>
      </w:r>
      <w:r>
        <w:rPr>
          <w:b/>
          <w:bCs/>
          <w:sz w:val="28"/>
          <w:szCs w:val="28"/>
          <w:lang w:val="kpv-RU" w:eastAsia="ru-RU"/>
        </w:rPr>
        <w:t xml:space="preserve"> тӧлысь 5 лунся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84-р</w:t>
      </w:r>
      <w:r>
        <w:rPr>
          <w:b/>
          <w:bCs/>
          <w:sz w:val="28"/>
          <w:szCs w:val="28"/>
          <w:lang w:val="kpv-RU" w:eastAsia="ru-RU"/>
        </w:rPr>
        <w:t xml:space="preserve"> №-а тшӧктӧм</w:t>
      </w:r>
    </w:p>
    <w:p>
      <w:pPr>
        <w:pStyle w:val="Style30"/>
        <w:widowControl/>
        <w:numPr>
          <w:ilvl w:val="0"/>
          <w:numId w:val="2"/>
        </w:numPr>
        <w:suppressAutoHyphens w:val="fals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индыны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Александр Владимирович Сажинӧс Коми Республикаса эмбур да му йитӧдъяс комитетӧн веськӧдлысь чинӧ</w:t>
      </w:r>
      <w:r>
        <w:rPr>
          <w:b w:val="false"/>
          <w:bCs w:val="false"/>
          <w:sz w:val="28"/>
          <w:szCs w:val="28"/>
          <w:lang w:val="kpv-RU" w:eastAsia="zh-CN" w:bidi="ar-SA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2. Тайӧ тшӧктӧмыс вынсялӧ сійӧс кырымалан лунсянь.</w:t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05.04.21.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Александр Сажин назначен на должность председателя Комитета Республики Коми имущественных и земельных отношений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Распоряжение Главы Республики Коми от 5 апреля 2021 года № 84-р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Сажина Александра Владимировича на должность председателя Комитета Республики Коми имущественных и земельных отношений.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2. Настоящее распоряжение вступает в силу со дня его подписания.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Пас лыд – 497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highlight w:val="darkBlue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overflowPunct w:val="fals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overflowPunct w:val="fals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overflowPunct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Application>LibreOffice/6.4.2.2$Linux_X86_64 LibreOffice_project/4e471d8c02c9c90f512f7f9ead8875b57fcb1ec3</Application>
  <Pages>1</Pages>
  <Words>155</Words>
  <Characters>1009</Characters>
  <CharactersWithSpaces>1153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2021-04-05T11:59:09Z</cp:lastPrinted>
  <dcterms:modified xsi:type="dcterms:W3CDTF">2021-04-06T17:52:28Z</dcterms:modified>
  <cp:revision>1308</cp:revision>
  <dc:subject/>
  <dc:title> </dc:title>
</cp:coreProperties>
</file>