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false"/>
        <w:bidi w:val="0"/>
        <w:spacing w:lineRule="auto" w:line="360" w:before="0" w:after="0"/>
        <w:ind w:left="0" w:right="0" w:firstLine="850"/>
        <w:jc w:val="both"/>
        <w:outlineLvl w:val="0"/>
        <w:rPr>
          <w:lang w:val="kpv-RU" w:eastAsia="zh-CN" w:bidi="ar-SA"/>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11.04.21</w:t>
      </w:r>
    </w:p>
    <w:p>
      <w:pPr>
        <w:pStyle w:val="3"/>
        <w:keepNext w:val="true"/>
        <w:widowControl/>
        <w:numPr>
          <w:ilvl w:val="2"/>
          <w:numId w:val="2"/>
        </w:numPr>
        <w:suppressAutoHyphens w:val="false"/>
        <w:bidi w:val="0"/>
        <w:spacing w:lineRule="auto" w:line="360" w:before="0" w:after="0"/>
        <w:ind w:left="0" w:right="0" w:firstLine="850"/>
        <w:jc w:val="both"/>
        <w:outlineLvl w:val="2"/>
        <w:rPr>
          <w:lang w:val="kpv-RU" w:eastAsia="zh-CN" w:bidi="ar-SA"/>
        </w:rPr>
      </w:pPr>
      <w:r>
        <w:rPr>
          <w:rFonts w:cs="Times New Roman"/>
          <w:b/>
          <w:bCs/>
          <w:sz w:val="28"/>
          <w:szCs w:val="28"/>
          <w:lang w:val="kpv-RU" w:eastAsia="zh-CN" w:bidi="ar-SA"/>
        </w:rPr>
        <w:t>Коми Республикаын Роспотребнадзорлӧн веськӧдланін йӧзӧдіс коронавирус серти официальнӧй юӧр</w:t>
      </w:r>
    </w:p>
    <w:p>
      <w:pPr>
        <w:pStyle w:val="3"/>
        <w:keepNext w:val="true"/>
        <w:widowControl/>
        <w:numPr>
          <w:ilvl w:val="2"/>
          <w:numId w:val="2"/>
        </w:numPr>
        <w:suppressAutoHyphens w:val="false"/>
        <w:bidi w:val="0"/>
        <w:spacing w:lineRule="auto" w:line="360" w:before="0" w:after="0"/>
        <w:ind w:left="0" w:right="0" w:firstLine="850"/>
        <w:jc w:val="both"/>
        <w:outlineLvl w:val="2"/>
        <w:rPr>
          <w:lang w:val="kpv-RU" w:eastAsia="zh-CN" w:bidi="ar-SA"/>
        </w:rPr>
      </w:pPr>
      <w:r>
        <w:rPr>
          <w:rFonts w:cs="Times New Roman"/>
          <w:b w:val="false"/>
          <w:bCs w:val="false"/>
          <w:sz w:val="28"/>
          <w:szCs w:val="28"/>
          <w:lang w:val="kpv-RU" w:eastAsia="zh-CN" w:bidi="ar-SA"/>
        </w:rPr>
        <w:t xml:space="preserve">Коми Республикаын Роспотребнадзорлӧн веськӧдланін юӧртіс: талун кежлӧ (косму тӧлысь </w:t>
      </w:r>
      <w:r>
        <w:rPr>
          <w:rFonts w:eastAsia="Times New Roman" w:cs="Times New Roman"/>
          <w:b w:val="false"/>
          <w:bCs w:val="false"/>
          <w:color w:val="00000A"/>
          <w:kern w:val="0"/>
          <w:sz w:val="28"/>
          <w:szCs w:val="28"/>
          <w:lang w:val="kpv-RU" w:eastAsia="zh-CN" w:bidi="ar-SA"/>
        </w:rPr>
        <w:t>11</w:t>
      </w:r>
      <w:r>
        <w:rPr>
          <w:rFonts w:cs="Times New Roman"/>
          <w:b w:val="false"/>
          <w:bCs w:val="false"/>
          <w:sz w:val="28"/>
          <w:szCs w:val="28"/>
          <w:lang w:val="kpv-RU" w:eastAsia="zh-CN" w:bidi="ar-SA"/>
        </w:rPr>
        <w:t xml:space="preserve"> лун вылӧ) бурдіс </w:t>
      </w:r>
      <w:r>
        <w:rPr>
          <w:rFonts w:eastAsia="Times New Roman" w:cs="SchoolBook;Times New Roman"/>
          <w:b w:val="false"/>
          <w:bCs w:val="false"/>
          <w:i w:val="false"/>
          <w:iCs w:val="false"/>
          <w:color w:val="00000A"/>
          <w:kern w:val="0"/>
          <w:sz w:val="28"/>
          <w:szCs w:val="28"/>
          <w:lang w:val="kpv-RU" w:eastAsia="zh-CN" w:bidi="ar-SA"/>
        </w:rPr>
        <w:t>41159 (+59)</w:t>
      </w:r>
      <w:r>
        <w:rPr>
          <w:rFonts w:cs="Times New Roman"/>
          <w:b w:val="false"/>
          <w:bCs w:val="false"/>
          <w:sz w:val="28"/>
          <w:szCs w:val="28"/>
          <w:lang w:val="kpv-RU" w:eastAsia="zh-CN" w:bidi="ar-SA"/>
        </w:rPr>
        <w:t xml:space="preserve"> морт. </w:t>
      </w:r>
    </w:p>
    <w:p>
      <w:pPr>
        <w:pStyle w:val="3"/>
        <w:keepNext w:val="true"/>
        <w:widowControl/>
        <w:numPr>
          <w:ilvl w:val="2"/>
          <w:numId w:val="2"/>
        </w:numPr>
        <w:suppressAutoHyphens w:val="false"/>
        <w:bidi w:val="0"/>
        <w:spacing w:lineRule="auto" w:line="360" w:before="0" w:after="0"/>
        <w:ind w:left="0" w:right="0" w:firstLine="850"/>
        <w:jc w:val="both"/>
        <w:outlineLvl w:val="2"/>
        <w:rPr>
          <w:lang w:val="kpv-RU" w:eastAsia="zh-CN" w:bidi="ar-SA"/>
        </w:rPr>
      </w:pPr>
      <w:r>
        <w:rPr>
          <w:rFonts w:cs="Times New Roman"/>
          <w:b w:val="false"/>
          <w:bCs w:val="false"/>
          <w:sz w:val="28"/>
          <w:szCs w:val="28"/>
          <w:lang w:val="kpv-RU" w:eastAsia="zh-CN" w:bidi="ar-SA"/>
        </w:rPr>
        <w:t xml:space="preserve">ПЦР-тестъяс отсӧгӧн тӧдмалӧма, мый COVІD-19 висьмӧма </w:t>
      </w:r>
      <w:r>
        <w:rPr>
          <w:rFonts w:eastAsia="Times New Roman" w:cs="SchoolBook;Times New Roman"/>
          <w:b w:val="false"/>
          <w:bCs w:val="false"/>
          <w:i w:val="false"/>
          <w:iCs w:val="false"/>
          <w:color w:val="00000A"/>
          <w:kern w:val="0"/>
          <w:sz w:val="28"/>
          <w:szCs w:val="28"/>
          <w:lang w:val="kpv-RU" w:eastAsia="zh-CN" w:bidi="ar-SA"/>
        </w:rPr>
        <w:t>42330 (+60)</w:t>
      </w:r>
      <w:r>
        <w:rPr>
          <w:rFonts w:cs="Times New Roman"/>
          <w:b w:val="false"/>
          <w:bCs w:val="false"/>
          <w:sz w:val="28"/>
          <w:szCs w:val="28"/>
          <w:lang w:val="kpv-RU" w:eastAsia="zh-CN" w:bidi="ar-SA"/>
        </w:rPr>
        <w:t xml:space="preserve"> морт. Медунаӧн висьмисны Сыктывкарын – 21, Воркутаын – 8, Ухтаын – 7</w:t>
      </w:r>
      <w:r>
        <w:rPr>
          <w:rFonts w:eastAsia="Times New Roman" w:cs="SchoolBook;Times New Roman"/>
          <w:b w:val="false"/>
          <w:bCs w:val="false"/>
          <w:i w:val="false"/>
          <w:iCs w:val="false"/>
          <w:color w:val="00000A"/>
          <w:kern w:val="0"/>
          <w:sz w:val="28"/>
          <w:szCs w:val="28"/>
          <w:lang w:val="kpv-RU" w:eastAsia="zh-CN" w:bidi="ar-SA"/>
        </w:rPr>
        <w:t xml:space="preserve"> морт</w:t>
      </w:r>
      <w:r>
        <w:rPr>
          <w:rFonts w:cs="Times New Roman"/>
          <w:b w:val="false"/>
          <w:bCs w:val="false"/>
          <w:sz w:val="28"/>
          <w:szCs w:val="28"/>
          <w:lang w:val="kpv-RU" w:eastAsia="zh-CN" w:bidi="ar-SA"/>
        </w:rPr>
        <w:t>. Став висьмӧм йӧз бӧрся видзӧдӧны врачьяс, налы сетӧны отсӧг.</w:t>
      </w:r>
    </w:p>
    <w:p>
      <w:pPr>
        <w:pStyle w:val="3"/>
        <w:keepNext w:val="true"/>
        <w:widowControl/>
        <w:numPr>
          <w:ilvl w:val="2"/>
          <w:numId w:val="2"/>
        </w:numPr>
        <w:suppressAutoHyphens w:val="false"/>
        <w:bidi w:val="0"/>
        <w:spacing w:lineRule="auto" w:line="360" w:before="0" w:after="0"/>
        <w:ind w:left="0" w:right="0" w:firstLine="850"/>
        <w:jc w:val="both"/>
        <w:outlineLvl w:val="2"/>
        <w:rPr>
          <w:lang w:val="kpv-RU" w:eastAsia="zh-CN" w:bidi="ar-SA"/>
        </w:rPr>
      </w:pPr>
      <w:r>
        <w:rPr>
          <w:rFonts w:cs="Times New Roman"/>
          <w:b w:val="false"/>
          <w:bCs w:val="false"/>
          <w:sz w:val="28"/>
          <w:szCs w:val="28"/>
          <w:lang w:val="kpv-RU" w:eastAsia="zh-CN" w:bidi="ar-SA"/>
        </w:rPr>
        <w:t>Ставнас медицина боксянь видзӧдӧны 1317</w:t>
      </w:r>
      <w:r>
        <w:rPr>
          <w:rFonts w:eastAsia="Times New Roman" w:cs="SchoolBook;Times New Roman"/>
          <w:b w:val="false"/>
          <w:bCs w:val="false"/>
          <w:i w:val="false"/>
          <w:iCs w:val="false"/>
          <w:color w:val="00000A"/>
          <w:kern w:val="0"/>
          <w:sz w:val="28"/>
          <w:szCs w:val="28"/>
          <w:lang w:val="kpv-RU" w:eastAsia="zh-CN" w:bidi="ar-SA"/>
        </w:rPr>
        <w:t xml:space="preserve"> </w:t>
      </w:r>
      <w:r>
        <w:rPr>
          <w:rFonts w:cs="Times New Roman"/>
          <w:b w:val="false"/>
          <w:bCs w:val="false"/>
          <w:sz w:val="28"/>
          <w:szCs w:val="28"/>
          <w:lang w:val="kpv-RU" w:eastAsia="zh-CN" w:bidi="ar-SA"/>
        </w:rPr>
        <w:t>морт бӧрся.</w:t>
      </w:r>
    </w:p>
    <w:p>
      <w:pPr>
        <w:pStyle w:val="3"/>
        <w:keepNext w:val="true"/>
        <w:widowControl/>
        <w:numPr>
          <w:ilvl w:val="2"/>
          <w:numId w:val="2"/>
        </w:numPr>
        <w:suppressAutoHyphens w:val="false"/>
        <w:bidi w:val="0"/>
        <w:spacing w:lineRule="auto" w:line="360" w:before="0" w:after="0"/>
        <w:ind w:left="0" w:right="0" w:firstLine="850"/>
        <w:jc w:val="both"/>
        <w:outlineLvl w:val="2"/>
        <w:rPr>
          <w:lang w:val="kpv-RU" w:eastAsia="zh-CN" w:bidi="ar-SA"/>
        </w:rPr>
      </w:pPr>
      <w:r>
        <w:rPr>
          <w:rFonts w:cs="Times New Roman"/>
          <w:b w:val="false"/>
          <w:bCs w:val="false"/>
          <w:sz w:val="28"/>
          <w:szCs w:val="28"/>
          <w:lang w:val="kpv-RU" w:eastAsia="zh-CN" w:bidi="ar-SA"/>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SchoolBook;Times New Roman"/>
          <w:b w:val="false"/>
          <w:bCs w:val="false"/>
          <w:i w:val="false"/>
          <w:iCs w:val="false"/>
          <w:color w:val="00000A"/>
          <w:kern w:val="0"/>
          <w:sz w:val="28"/>
          <w:szCs w:val="28"/>
          <w:lang w:val="kpv-RU" w:eastAsia="zh-CN" w:bidi="ar-SA"/>
        </w:rPr>
        <w:t>130</w:t>
      </w:r>
      <w:r>
        <w:rPr>
          <w:rFonts w:cs="Times New Roman"/>
          <w:b w:val="false"/>
          <w:bCs w:val="false"/>
          <w:sz w:val="28"/>
          <w:szCs w:val="28"/>
          <w:lang w:val="kpv-RU" w:eastAsia="zh-CN" w:bidi="ar-SA"/>
        </w:rPr>
        <w:t xml:space="preserve"> мортӧс. Найӧ коронавирусӧн оз висьны.</w:t>
      </w:r>
    </w:p>
    <w:p>
      <w:pPr>
        <w:pStyle w:val="3"/>
        <w:keepNext w:val="true"/>
        <w:widowControl/>
        <w:numPr>
          <w:ilvl w:val="2"/>
          <w:numId w:val="2"/>
        </w:numPr>
        <w:suppressAutoHyphens w:val="false"/>
        <w:bidi w:val="0"/>
        <w:spacing w:lineRule="auto" w:line="360" w:before="0" w:after="0"/>
        <w:ind w:left="0" w:right="0" w:firstLine="850"/>
        <w:jc w:val="both"/>
        <w:outlineLvl w:val="2"/>
        <w:rPr>
          <w:lang w:val="kpv-RU" w:eastAsia="zh-CN" w:bidi="ar-SA"/>
        </w:rPr>
      </w:pPr>
      <w:r>
        <w:rPr>
          <w:rFonts w:cs="Times New Roman"/>
          <w:b w:val="false"/>
          <w:bCs w:val="false"/>
          <w:sz w:val="28"/>
          <w:szCs w:val="28"/>
          <w:lang w:val="kpv-RU" w:eastAsia="zh-CN" w:bidi="ar-SA"/>
        </w:rPr>
        <w:t xml:space="preserve">Официальнӧя эскӧдӧма, мый коронавирусысь кулӧма </w:t>
      </w:r>
      <w:r>
        <w:rPr>
          <w:rFonts w:eastAsia="Times New Roman" w:cs="SchoolBook;Times New Roman"/>
          <w:b w:val="false"/>
          <w:bCs w:val="false"/>
          <w:i w:val="false"/>
          <w:iCs w:val="false"/>
          <w:color w:val="00000A"/>
          <w:kern w:val="0"/>
          <w:sz w:val="28"/>
          <w:szCs w:val="28"/>
          <w:lang w:val="kpv-RU" w:eastAsia="zh-CN" w:bidi="ar-SA"/>
        </w:rPr>
        <w:t>833 (+2)</w:t>
      </w:r>
      <w:r>
        <w:rPr>
          <w:rFonts w:cs="Times New Roman"/>
          <w:b w:val="false"/>
          <w:bCs w:val="false"/>
          <w:sz w:val="28"/>
          <w:szCs w:val="28"/>
          <w:lang w:val="kpv-RU" w:eastAsia="zh-CN" w:bidi="ar-SA"/>
        </w:rPr>
        <w:t xml:space="preserve"> пациент.</w:t>
      </w:r>
    </w:p>
    <w:p>
      <w:pPr>
        <w:pStyle w:val="3"/>
        <w:keepNext w:val="true"/>
        <w:widowControl/>
        <w:numPr>
          <w:ilvl w:val="2"/>
          <w:numId w:val="2"/>
        </w:numPr>
        <w:suppressAutoHyphens w:val="false"/>
        <w:bidi w:val="0"/>
        <w:spacing w:lineRule="auto" w:line="360" w:before="0" w:after="0"/>
        <w:ind w:left="0" w:right="0" w:firstLine="850"/>
        <w:jc w:val="both"/>
        <w:outlineLvl w:val="2"/>
        <w:rPr>
          <w:lang w:val="kpv-RU" w:eastAsia="zh-CN" w:bidi="ar-SA"/>
        </w:rPr>
      </w:pPr>
      <w:r>
        <w:rPr>
          <w:rFonts w:cs="Times New Roman"/>
          <w:b w:val="false"/>
          <w:bCs w:val="false"/>
          <w:sz w:val="28"/>
          <w:szCs w:val="28"/>
          <w:lang w:val="kpv-RU" w:eastAsia="zh-CN" w:bidi="ar-SA"/>
        </w:rPr>
        <w:t>***Уськӧдам тӧд вылӧ, мый коронавирус инфекцияысь асьнытӧ позьӧ видзны сӧмын видзчысян мераяс отсӧгӧн.</w:t>
      </w:r>
    </w:p>
    <w:p>
      <w:pPr>
        <w:pStyle w:val="3"/>
        <w:keepNext w:val="true"/>
        <w:widowControl/>
        <w:numPr>
          <w:ilvl w:val="2"/>
          <w:numId w:val="2"/>
        </w:numPr>
        <w:suppressAutoHyphens w:val="false"/>
        <w:bidi w:val="0"/>
        <w:spacing w:lineRule="auto" w:line="360" w:before="0" w:after="0"/>
        <w:ind w:left="0" w:right="0" w:firstLine="850"/>
        <w:jc w:val="both"/>
        <w:outlineLvl w:val="2"/>
        <w:rPr>
          <w:lang w:val="kpv-RU" w:eastAsia="zh-CN" w:bidi="ar-SA"/>
        </w:rPr>
      </w:pPr>
      <w:r>
        <w:rPr>
          <w:rFonts w:cs="Times New Roman"/>
          <w:b w:val="false"/>
          <w:bCs w:val="false"/>
          <w:sz w:val="28"/>
          <w:szCs w:val="28"/>
          <w:lang w:val="kpv-RU" w:eastAsia="zh-CN" w:bidi="ar-SA"/>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keepNext w:val="true"/>
        <w:widowControl/>
        <w:numPr>
          <w:ilvl w:val="2"/>
          <w:numId w:val="2"/>
        </w:numPr>
        <w:suppressAutoHyphens w:val="false"/>
        <w:bidi w:val="0"/>
        <w:spacing w:lineRule="auto" w:line="360" w:before="0" w:after="0"/>
        <w:ind w:left="0" w:right="0" w:firstLine="850"/>
        <w:jc w:val="both"/>
        <w:outlineLvl w:val="0"/>
        <w:rPr/>
      </w:pPr>
      <w:r>
        <w:rPr>
          <w:rFonts w:eastAsia="Times New Roman" w:cs="Times New Roman"/>
          <w:b w:val="false"/>
          <w:bCs w:val="false"/>
          <w:i w:val="false"/>
          <w:iCs w:val="false"/>
          <w:color w:val="00000A"/>
          <w:kern w:val="0"/>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Style w:val="ListLabel1"/>
            <w:rFonts w:eastAsia="Times New Roman" w:cs="Times New Roman"/>
            <w:b w:val="false"/>
            <w:bCs w:val="false"/>
            <w:i w:val="false"/>
            <w:iCs w:val="false"/>
            <w:color w:val="00000A"/>
            <w:kern w:val="0"/>
            <w:sz w:val="28"/>
            <w:szCs w:val="28"/>
            <w:lang w:val="kpv-RU" w:eastAsia="zh-CN" w:bidi="ar-SA"/>
          </w:rPr>
          <w:t>«Коронавирус йылысь юӧр»</w:t>
        </w:r>
      </w:hyperlink>
      <w:r>
        <w:rPr>
          <w:rFonts w:eastAsia="Times New Roman" w:cs="Times New Roman"/>
          <w:b w:val="false"/>
          <w:bCs w:val="false"/>
          <w:i w:val="false"/>
          <w:iCs w:val="false"/>
          <w:color w:val="00000A"/>
          <w:kern w:val="0"/>
          <w:sz w:val="28"/>
          <w:szCs w:val="28"/>
          <w:lang w:val="kpv-RU" w:eastAsia="zh-CN" w:bidi="ar-SA"/>
        </w:rPr>
        <w:t xml:space="preserve"> юкӧдын.</w:t>
      </w:r>
      <w:r>
        <w:br w:type="page"/>
      </w:r>
    </w:p>
    <w:p>
      <w:pPr>
        <w:pStyle w:val="1"/>
        <w:keepNext w:val="true"/>
        <w:widowControl/>
        <w:numPr>
          <w:ilvl w:val="0"/>
          <w:numId w:val="2"/>
        </w:numPr>
        <w:suppressAutoHyphens w:val="false"/>
        <w:bidi w:val="0"/>
        <w:spacing w:lineRule="auto" w:line="360" w:before="0" w:after="0"/>
        <w:ind w:left="0" w:right="0" w:firstLine="850"/>
        <w:contextualSpacing/>
        <w:jc w:val="both"/>
        <w:outlineLvl w:val="0"/>
        <w:rPr>
          <w:lang w:val="kpv-RU" w:eastAsia="zh-CN" w:bidi="ar-SA"/>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11.04.21</w:t>
      </w:r>
    </w:p>
    <w:p>
      <w:pPr>
        <w:pStyle w:val="1"/>
        <w:widowControl/>
        <w:numPr>
          <w:ilvl w:val="0"/>
          <w:numId w:val="0"/>
        </w:numPr>
        <w:suppressAutoHyphens w:val="false"/>
        <w:bidi w:val="0"/>
        <w:spacing w:lineRule="auto" w:line="360" w:before="0" w:after="0"/>
        <w:ind w:left="0" w:right="0" w:firstLine="850"/>
        <w:contextualSpacing/>
        <w:jc w:val="both"/>
        <w:outlineLvl w:val="0"/>
        <w:rPr>
          <w:lang w:val="kpv-RU" w:eastAsia="zh-CN" w:bidi="ar-SA"/>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widowControl/>
        <w:suppressAutoHyphens w:val="false"/>
        <w:bidi w:val="0"/>
        <w:spacing w:lineRule="auto" w:line="360" w:before="0" w:after="283"/>
        <w:ind w:left="0" w:right="0" w:firstLine="850"/>
        <w:jc w:val="both"/>
        <w:rPr>
          <w:lang w:val="kpv-RU" w:eastAsia="zh-CN" w:bidi="ar-SA"/>
        </w:rPr>
      </w:pPr>
      <w:r>
        <w:rPr>
          <w:b w:val="false"/>
          <w:bCs w:val="false"/>
          <w:lang w:val="kpv-RU" w:eastAsia="zh-CN" w:bidi="ar-SA"/>
        </w:rPr>
        <w:t>По официальной информации Управления Роспотребнадзора по Республике Коми, на сегодняшний день (11 апреля) выздоровели 41159 (+59) человек.</w:t>
      </w:r>
    </w:p>
    <w:p>
      <w:pPr>
        <w:pStyle w:val="Style30"/>
        <w:widowControl/>
        <w:suppressAutoHyphens w:val="false"/>
        <w:bidi w:val="0"/>
        <w:spacing w:lineRule="auto" w:line="360" w:before="0" w:after="283"/>
        <w:ind w:left="0" w:right="0" w:firstLine="850"/>
        <w:jc w:val="both"/>
        <w:rPr>
          <w:b w:val="false"/>
          <w:b w:val="false"/>
          <w:bCs w:val="false"/>
          <w:lang w:val="kpv-RU" w:eastAsia="zh-CN" w:bidi="ar-SA"/>
        </w:rPr>
      </w:pPr>
      <w:r>
        <w:rPr>
          <w:b w:val="false"/>
          <w:bCs w:val="false"/>
          <w:lang w:val="kpv-RU" w:eastAsia="zh-CN" w:bidi="ar-SA"/>
        </w:rPr>
        <w:t xml:space="preserve">Выявлено ПЦР-тестированием 42330 (+60) случаев заболевания COVID-19. Наибольший прирост за сутки в Сыктывкаре – 21 случай, Воркуте – 8, Ухте – 7. Все инфицированные находятся под наблюдением врачей, им оказывается помощь. </w:t>
      </w:r>
    </w:p>
    <w:p>
      <w:pPr>
        <w:pStyle w:val="Style30"/>
        <w:widowControl/>
        <w:suppressAutoHyphens w:val="false"/>
        <w:bidi w:val="0"/>
        <w:spacing w:lineRule="auto" w:line="360" w:before="0" w:after="283"/>
        <w:ind w:left="0" w:right="0" w:firstLine="850"/>
        <w:jc w:val="both"/>
        <w:rPr>
          <w:b w:val="false"/>
          <w:b w:val="false"/>
          <w:bCs w:val="false"/>
          <w:lang w:val="kpv-RU" w:eastAsia="zh-CN" w:bidi="ar-SA"/>
        </w:rPr>
      </w:pPr>
      <w:r>
        <w:rPr>
          <w:b w:val="false"/>
          <w:bCs w:val="false"/>
          <w:lang w:val="kpv-RU" w:eastAsia="zh-CN" w:bidi="ar-SA"/>
        </w:rPr>
        <w:t xml:space="preserve">Всего под медицинским наблюдением находятся 1317 человек. </w:t>
      </w:r>
    </w:p>
    <w:p>
      <w:pPr>
        <w:pStyle w:val="Style30"/>
        <w:widowControl/>
        <w:suppressAutoHyphens w:val="false"/>
        <w:bidi w:val="0"/>
        <w:spacing w:lineRule="auto" w:line="360" w:before="0" w:after="283"/>
        <w:ind w:left="0" w:right="0" w:firstLine="850"/>
        <w:jc w:val="both"/>
        <w:rPr>
          <w:b w:val="false"/>
          <w:b w:val="false"/>
          <w:bCs w:val="false"/>
          <w:lang w:val="kpv-RU" w:eastAsia="zh-CN" w:bidi="ar-SA"/>
        </w:rPr>
      </w:pPr>
      <w:r>
        <w:rPr>
          <w:b w:val="false"/>
          <w:bCs w:val="false"/>
          <w:lang w:val="kpv-RU" w:eastAsia="zh-CN" w:bidi="ar-SA"/>
        </w:rPr>
        <w:t xml:space="preserve">За последние сутки сняты с медицинского учёта по завершении обследований и двухнедельного карантинного срока 130 человек. В отношении них подозрения на коронавирус не подтвердились. </w:t>
      </w:r>
    </w:p>
    <w:p>
      <w:pPr>
        <w:pStyle w:val="Style30"/>
        <w:widowControl/>
        <w:suppressAutoHyphens w:val="false"/>
        <w:bidi w:val="0"/>
        <w:spacing w:lineRule="auto" w:line="360" w:before="0" w:after="283"/>
        <w:ind w:left="0" w:right="0" w:firstLine="850"/>
        <w:jc w:val="both"/>
        <w:rPr>
          <w:b w:val="false"/>
          <w:b w:val="false"/>
          <w:bCs w:val="false"/>
          <w:lang w:val="kpv-RU" w:eastAsia="zh-CN" w:bidi="ar-SA"/>
        </w:rPr>
      </w:pPr>
      <w:r>
        <w:rPr>
          <w:b w:val="false"/>
          <w:bCs w:val="false"/>
          <w:lang w:val="kpv-RU" w:eastAsia="zh-CN" w:bidi="ar-SA"/>
        </w:rPr>
        <w:t xml:space="preserve">Официально подтверждено </w:t>
      </w:r>
      <w:bookmarkStart w:id="0" w:name="__DdeLink__47_1170308679"/>
      <w:r>
        <w:rPr>
          <w:b w:val="false"/>
          <w:bCs w:val="false"/>
          <w:lang w:val="kpv-RU" w:eastAsia="zh-CN" w:bidi="ar-SA"/>
        </w:rPr>
        <w:t>833 (+2)</w:t>
      </w:r>
      <w:bookmarkEnd w:id="0"/>
      <w:r>
        <w:rPr>
          <w:b w:val="false"/>
          <w:bCs w:val="false"/>
          <w:lang w:val="kpv-RU" w:eastAsia="zh-CN" w:bidi="ar-SA"/>
        </w:rPr>
        <w:t xml:space="preserve"> случая летального исхода у пациентов с коронавирусом. </w:t>
      </w:r>
    </w:p>
    <w:p>
      <w:pPr>
        <w:pStyle w:val="Style30"/>
        <w:widowControl/>
        <w:suppressAutoHyphens w:val="false"/>
        <w:bidi w:val="0"/>
        <w:spacing w:lineRule="auto" w:line="360" w:before="0" w:after="283"/>
        <w:ind w:left="0" w:right="0" w:firstLine="850"/>
        <w:jc w:val="both"/>
        <w:rPr>
          <w:b w:val="false"/>
          <w:b w:val="false"/>
          <w:bCs w:val="false"/>
          <w:lang w:val="kpv-RU" w:eastAsia="zh-CN" w:bidi="ar-SA"/>
        </w:rPr>
      </w:pPr>
      <w:r>
        <w:rPr>
          <w:b w:val="false"/>
          <w:bCs w:val="false"/>
          <w:lang w:val="kpv-RU" w:eastAsia="zh-CN" w:bidi="ar-SA"/>
        </w:rPr>
        <w:t xml:space="preserve">***Напоминаем вам о том, что защититься от коронавирусной инфекции невозможно без соблюдения мер предосторожности. </w:t>
      </w:r>
    </w:p>
    <w:p>
      <w:pPr>
        <w:pStyle w:val="Style30"/>
        <w:widowControl/>
        <w:suppressAutoHyphens w:val="false"/>
        <w:bidi w:val="0"/>
        <w:spacing w:lineRule="auto" w:line="360" w:before="0" w:after="283"/>
        <w:ind w:left="0" w:right="0" w:firstLine="850"/>
        <w:jc w:val="both"/>
        <w:rPr>
          <w:b w:val="false"/>
          <w:b w:val="false"/>
          <w:bCs w:val="false"/>
          <w:lang w:val="kpv-RU" w:eastAsia="zh-CN" w:bidi="ar-SA"/>
        </w:rPr>
      </w:pPr>
      <w:r>
        <w:rPr>
          <w:b w:val="false"/>
          <w:bCs w:val="false"/>
          <w:lang w:val="kpv-RU" w:eastAsia="zh-CN" w:bidi="ar-SA"/>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lineRule="auto" w:line="360" w:before="0" w:after="283"/>
        <w:ind w:left="0" w:right="0" w:firstLine="850"/>
        <w:jc w:val="both"/>
        <w:rPr/>
      </w:pPr>
      <w:r>
        <w:rPr>
          <w:b w:val="false"/>
          <w:bCs w:val="false"/>
          <w:lang w:val="kpv-RU" w:eastAsia="zh-CN" w:bidi="ar-SA"/>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b w:val="false"/>
            <w:bCs w:val="false"/>
            <w:lang w:val="kpv-RU" w:eastAsia="zh-CN" w:bidi="ar-SA"/>
          </w:rPr>
          <w:t>«Информация о коронавирусе»</w:t>
        </w:r>
      </w:hyperlink>
      <w:r>
        <w:rPr>
          <w:b w:val="false"/>
          <w:bCs w:val="false"/>
          <w:lang w:val="kpv-RU" w:eastAsia="zh-CN" w:bidi="ar-SA"/>
        </w:rPr>
        <w:t>.</w:t>
      </w:r>
    </w:p>
    <w:p>
      <w:pPr>
        <w:pStyle w:val="Style30"/>
        <w:widowControl/>
        <w:suppressAutoHyphens w:val="false"/>
        <w:bidi w:val="0"/>
        <w:spacing w:lineRule="auto" w:line="360" w:before="0" w:after="283"/>
        <w:ind w:left="0" w:right="0" w:firstLine="850"/>
        <w:jc w:val="both"/>
        <w:rPr>
          <w:b w:val="false"/>
          <w:b w:val="false"/>
          <w:bCs w:val="false"/>
        </w:rPr>
      </w:pPr>
      <w:r>
        <w:rPr>
          <w:b w:val="false"/>
          <w:bCs w:val="false"/>
        </w:rPr>
      </w:r>
    </w:p>
    <w:p>
      <w:pPr>
        <w:pStyle w:val="Normal"/>
        <w:widowControl/>
        <w:numPr>
          <w:ilvl w:val="0"/>
          <w:numId w:val="0"/>
        </w:numPr>
        <w:suppressAutoHyphens w:val="false"/>
        <w:bidi w:val="0"/>
        <w:spacing w:lineRule="auto" w:line="360" w:before="0" w:after="0"/>
        <w:ind w:left="0" w:right="0" w:firstLine="850"/>
        <w:contextualSpacing/>
        <w:jc w:val="both"/>
        <w:outlineLvl w:val="0"/>
        <w:rPr>
          <w:b/>
          <w:b/>
          <w:bCs/>
          <w:lang w:val="kpv-RU" w:eastAsia="zh-CN" w:bidi="ar-SA"/>
        </w:rPr>
      </w:pPr>
      <w:r>
        <w:rPr>
          <w:rFonts w:eastAsia="Times New Roman" w:cs="SchoolBook;Times New Roman"/>
          <w:b/>
          <w:bCs/>
          <w:i w:val="false"/>
          <w:iCs w:val="false"/>
          <w:color w:val="00000A"/>
          <w:kern w:val="0"/>
          <w:sz w:val="28"/>
          <w:szCs w:val="28"/>
          <w:lang w:val="kpv-RU" w:eastAsia="zh-CN" w:bidi="ar-SA"/>
        </w:rPr>
        <w:t>1489</w:t>
      </w:r>
    </w:p>
    <w:p>
      <w:pPr>
        <w:pStyle w:val="Normal"/>
        <w:widowControl/>
        <w:numPr>
          <w:ilvl w:val="0"/>
          <w:numId w:val="0"/>
        </w:numPr>
        <w:suppressAutoHyphens w:val="false"/>
        <w:bidi w:val="0"/>
        <w:spacing w:lineRule="auto" w:line="360" w:before="0" w:after="0"/>
        <w:ind w:left="0" w:right="0" w:firstLine="850"/>
        <w:contextualSpacing/>
        <w:jc w:val="both"/>
        <w:outlineLvl w:val="0"/>
        <w:rPr>
          <w:lang w:val="kpv-RU" w:eastAsia="zh-CN" w:bidi="ar-SA"/>
        </w:rPr>
      </w:pPr>
      <w:r>
        <w:rPr>
          <w:rFonts w:eastAsia="Times New Roman" w:cs="SchoolBook;Times New Roman"/>
          <w:b/>
          <w:bCs/>
          <w:i w:val="false"/>
          <w:iCs w:val="false"/>
          <w:color w:val="00000A"/>
          <w:kern w:val="0"/>
          <w:sz w:val="28"/>
          <w:szCs w:val="28"/>
          <w:lang w:val="kpv-RU" w:eastAsia="zh-CN" w:bidi="ar-SA"/>
        </w:rPr>
        <w:t>Королева</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6173</TotalTime>
  <Application>LibreOffice/6.4.2.2$Linux_X86_64 LibreOffice_project/4e471d8c02c9c90f512f7f9ead8875b57fcb1ec3</Application>
  <Pages>3</Pages>
  <Words>419</Words>
  <Characters>2853</Characters>
  <CharactersWithSpaces>3266</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2021-03-31T14:26:00Z</cp:lastPrinted>
  <dcterms:modified xsi:type="dcterms:W3CDTF">2021-04-12T10:42:00Z</dcterms:modified>
  <cp:revision>1391</cp:revision>
  <dc:subject/>
  <dc:title> </dc:title>
</cp:coreProperties>
</file>