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true"/>
        <w:bidi w:val="0"/>
        <w:spacing w:lineRule="auto" w:line="360" w:before="0" w:after="0"/>
        <w:ind w:left="0" w:right="0" w:firstLine="850"/>
        <w:contextualSpacing/>
        <w:jc w:val="both"/>
        <w:outlineLvl w:val="0"/>
        <w:rPr>
          <w:sz w:val="28"/>
          <w:szCs w:val="28"/>
          <w:lang w:val="kpv-RU" w:eastAsia="zh-CN" w:bidi="ar-SA"/>
        </w:rPr>
      </w:pPr>
      <w:r>
        <w:rPr>
          <w:rFonts w:eastAsia="Times New Roman" w:cs="Times New Roman" w:ascii="Times New Roman" w:hAnsi="Times New Roman"/>
          <w:b w:val="false"/>
          <w:bCs w:val="false"/>
          <w:color w:val="00000A"/>
          <w:kern w:val="0"/>
          <w:sz w:val="28"/>
          <w:szCs w:val="28"/>
          <w:lang w:val="kpv-RU" w:eastAsia="zh-CN" w:bidi="ar-SA"/>
        </w:rPr>
        <w:t>21.04.21.</w:t>
      </w:r>
    </w:p>
    <w:p>
      <w:pPr>
        <w:pStyle w:val="Normal"/>
        <w:widowControl/>
        <w:numPr>
          <w:ilvl w:val="0"/>
          <w:numId w:val="0"/>
        </w:numPr>
        <w:suppressAutoHyphens w:val="true"/>
        <w:bidi w:val="0"/>
        <w:spacing w:lineRule="auto" w:line="360" w:before="0" w:after="0"/>
        <w:ind w:left="0" w:right="0" w:firstLine="850"/>
        <w:contextualSpacing/>
        <w:jc w:val="both"/>
        <w:outlineLvl w:val="0"/>
        <w:rPr>
          <w:b/>
          <w:b/>
          <w:bCs/>
          <w:sz w:val="28"/>
          <w:szCs w:val="28"/>
          <w:lang w:val="kpv-RU" w:eastAsia="zh-CN" w:bidi="ar-SA"/>
        </w:rPr>
      </w:pPr>
      <w:r>
        <w:rPr>
          <w:rFonts w:eastAsia="Times New Roman" w:cs="Times New Roman"/>
          <w:b/>
          <w:bCs/>
          <w:color w:val="00000A"/>
          <w:kern w:val="0"/>
          <w:sz w:val="28"/>
          <w:szCs w:val="28"/>
          <w:lang w:val="kpv-RU" w:eastAsia="zh-CN" w:bidi="ar-SA"/>
        </w:rPr>
        <w:t>Коми Республикаса Веськӧдлан котыр торйӧн ёна видзӧдӧ локтан ломтысян кадколаст кежлӧ дасьтысьӧм бӧрся</w:t>
      </w:r>
    </w:p>
    <w:p>
      <w:pPr>
        <w:pStyle w:val="Normal"/>
        <w:widowControl/>
        <w:numPr>
          <w:ilvl w:val="0"/>
          <w:numId w:val="0"/>
        </w:numPr>
        <w:suppressAutoHyphens w:val="true"/>
        <w:bidi w:val="0"/>
        <w:spacing w:lineRule="auto" w:line="360" w:before="0" w:after="0"/>
        <w:ind w:left="0" w:right="0" w:firstLine="850"/>
        <w:contextualSpacing/>
        <w:jc w:val="both"/>
        <w:outlineLvl w:val="0"/>
        <w:rPr>
          <w:sz w:val="28"/>
          <w:szCs w:val="28"/>
          <w:lang w:val="kpv-RU" w:eastAsia="zh-CN" w:bidi="ar-SA"/>
        </w:rPr>
      </w:pPr>
      <w:r>
        <w:rPr>
          <w:rFonts w:eastAsia="Times New Roman" w:cs="Times New Roman"/>
          <w:b w:val="false"/>
          <w:bCs w:val="false"/>
          <w:color w:val="00000A"/>
          <w:kern w:val="0"/>
          <w:sz w:val="28"/>
          <w:szCs w:val="28"/>
          <w:lang w:val="kpv-RU" w:eastAsia="zh-CN" w:bidi="ar-SA"/>
        </w:rPr>
        <w:t xml:space="preserve">Коми Республикаын вӧчисны водзвыв кывкӧртӧдъяс сы серти, кыдзи прӧйдитіс ӧнія ломтысян кадколаст, да сёрнитісны 2021/22 воясся тӧв кежлӧ республикаса оланін да коммунальнӧй овмӧс объектъяс, биару да энергетика комплексъяс дасьтан мероприятиеяслӧн план йылысь. Сӧвещаниесӧ нуӧдіс Рытыв-Войвыв Федеральнӧй кытш серти Генеральнӧй прокуратуралӧн веськӧдланінса начальник Нелли Солнышкина. </w:t>
      </w:r>
    </w:p>
    <w:p>
      <w:pPr>
        <w:pStyle w:val="Normal"/>
        <w:widowControl/>
        <w:numPr>
          <w:ilvl w:val="0"/>
          <w:numId w:val="0"/>
        </w:numPr>
        <w:suppressAutoHyphens w:val="true"/>
        <w:bidi w:val="0"/>
        <w:spacing w:lineRule="auto" w:line="360" w:before="0" w:after="0"/>
        <w:ind w:left="0" w:right="0" w:firstLine="850"/>
        <w:contextualSpacing/>
        <w:jc w:val="both"/>
        <w:outlineLvl w:val="0"/>
        <w:rPr>
          <w:sz w:val="28"/>
          <w:szCs w:val="28"/>
          <w:lang w:val="kpv-RU" w:eastAsia="zh-CN" w:bidi="ar-SA"/>
        </w:rPr>
      </w:pPr>
      <w:r>
        <w:rPr>
          <w:rFonts w:eastAsia="Times New Roman" w:cs="Times New Roman"/>
          <w:b w:val="false"/>
          <w:bCs w:val="false"/>
          <w:color w:val="00000A"/>
          <w:kern w:val="0"/>
          <w:sz w:val="28"/>
          <w:szCs w:val="28"/>
          <w:lang w:val="kpv-RU" w:eastAsia="zh-CN" w:bidi="ar-SA"/>
        </w:rPr>
        <w:t>«Ӧнія ломтысян кадӧ Вуктыл карын шоныдӧн могмӧдысь ӧтувъя компания «Аквасервис» ИКК-лӧн вӧліны мытшӧдъяс ломтӧм да пӧсь ваӧн могмӧдӧм серти, – тӧдчӧдіс Нелли Солнышкина. – Ӧтувъя вынъясӧн да уджӧн ми зіля бурмӧдім коммунальнӧй услугаяслысь сетанногсӧ. Водзӧ вылӧ компаниялӧн финансӧвӧй серпас бӧрся колӧ бурджыка видзӧдны, медым локтан воӧ эз ло татшӧм сяма шыбӧльыс. Виччысям, мый талунъя сӧвещаниеыс отсалас миянлы бӧрйыны колана мераяс, медым водзӧ вылӧ сетны Коми Республикаса олысьяслы оланін да коммунальнӧй овмӧс юкӧнын бур услугаяс».</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i w:val="false"/>
          <w:iCs w:val="false"/>
          <w:color w:val="00000A"/>
          <w:kern w:val="0"/>
          <w:sz w:val="28"/>
          <w:szCs w:val="28"/>
          <w:lang w:val="kpv-RU" w:eastAsia="zh-CN" w:bidi="ar-SA"/>
        </w:rPr>
        <w:t>Коми Республикаса Веськӧдлан котырӧн Юрнуӧдысьӧс Медводдза вежысь Игорь Булатов юксис кольӧм тӧвся кадколаст серти аслас кывкӧртӧдъясӧн.</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i w:val="false"/>
          <w:iCs w:val="false"/>
          <w:color w:val="00000A"/>
          <w:kern w:val="0"/>
          <w:sz w:val="28"/>
          <w:szCs w:val="28"/>
          <w:lang w:val="kpv-RU" w:eastAsia="zh-CN" w:bidi="ar-SA"/>
        </w:rPr>
        <w:t xml:space="preserve">«Ӧнія ломтысян кадколаст прӧйдитігӧн оланін фондса да социальнӧй юкӧнса объектъяс шоныдӧн, пӧсь да кӧдзыд ваӧн могмӧдан, ва петкӧдан, электричествоӧн могмӧдан юкӧнын став торкӧмъяссӧ бырӧдӧма нормативнӧй кадколастӧ, – тӧдчӧдіс Игорь Булатов. – Вӧліны мытшӧдъяс, кодъясӧс разьӧм бӧрся видзӧдіс Коми Республикаса Юралысь Владимир Викторович Уйба, Веськӧдлан котыр, прокуратура да мукӧд дӧзьӧр орган. Вуктылын шоныдӧн могмӧдӧмкӧд йитчӧм лоӧмтор дырйи став службаыс уджаліс колана ногӧн, дӧзьӧр органъяс нуӧдісны прӧверкаяс да сетісны оперативнӧй инӧда донъялӧм. </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i w:val="false"/>
          <w:iCs w:val="false"/>
          <w:color w:val="00000A"/>
          <w:kern w:val="0"/>
          <w:sz w:val="28"/>
          <w:szCs w:val="28"/>
          <w:lang w:val="kpv-RU" w:eastAsia="zh-CN" w:bidi="ar-SA"/>
        </w:rPr>
        <w:t>Сідзжӧ республикаса Веськӧдлан котырӧн Юрнуӧдысьӧс Медводдза вежысь юӧртіс сы йылысь, кыдзи дасьтысьӧны выль ломтысян кадколаст кежлӧ.</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i w:val="false"/>
          <w:iCs w:val="false"/>
          <w:color w:val="00000A"/>
          <w:kern w:val="0"/>
          <w:sz w:val="28"/>
          <w:szCs w:val="28"/>
          <w:lang w:val="kpv-RU" w:eastAsia="zh-CN" w:bidi="ar-SA"/>
        </w:rPr>
        <w:t>«Отрасльын эмӧсь тӧдчана мытшӧдъяс, кодъясӧс колӧ бырӧдны, медым локтан ломтысян кадколастыс прӧйдитіс бура. Ӧнія кадӧ республикаса Веськӧдлан котыр дасьтысьӧ нин локтан ломтысян кадколаст кежлӧ. Та бӧрся торйӧн ёна видзӧдӧны», – тӧдчӧдіс Игорь Булатов.</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i w:val="false"/>
          <w:iCs w:val="false"/>
          <w:color w:val="00000A"/>
          <w:kern w:val="0"/>
          <w:sz w:val="28"/>
          <w:szCs w:val="28"/>
          <w:lang w:val="kpv-RU" w:eastAsia="zh-CN" w:bidi="ar-SA"/>
        </w:rPr>
        <w:t xml:space="preserve">Заседание дырйи докладъясӧн выступайтісны Коми Республикаса прокуратуралӧн федеральнӧй оланпастэчас олӧмӧ пӧртӧм бӧрся дӧзьӧр нуӧдан </w:t>
      </w:r>
      <w:bookmarkStart w:id="0" w:name="__DdeLink__193_957877324"/>
      <w:r>
        <w:rPr>
          <w:rFonts w:eastAsia="Times New Roman" w:cs="Times New Roman"/>
          <w:b w:val="false"/>
          <w:bCs w:val="false"/>
          <w:i w:val="false"/>
          <w:iCs w:val="false"/>
          <w:color w:val="00000A"/>
          <w:kern w:val="0"/>
          <w:sz w:val="28"/>
          <w:szCs w:val="28"/>
          <w:lang w:val="kpv-RU" w:eastAsia="zh-CN" w:bidi="ar-SA"/>
        </w:rPr>
        <w:t>веськӧдланінса начальник</w:t>
      </w:r>
      <w:bookmarkEnd w:id="0"/>
      <w:r>
        <w:rPr>
          <w:rFonts w:eastAsia="Times New Roman" w:cs="Times New Roman"/>
          <w:b w:val="false"/>
          <w:bCs w:val="false"/>
          <w:i w:val="false"/>
          <w:iCs w:val="false"/>
          <w:color w:val="00000A"/>
          <w:kern w:val="0"/>
          <w:sz w:val="28"/>
          <w:szCs w:val="28"/>
          <w:lang w:val="kpv-RU" w:eastAsia="zh-CN" w:bidi="ar-SA"/>
        </w:rPr>
        <w:t xml:space="preserve"> Константин Ковалев, Коми Республикаса стрӧитчан, оланін да коммунальнӧй овмӧс министр Игорь Кузьмичев, </w:t>
      </w:r>
      <w:r>
        <w:rPr>
          <w:rFonts w:eastAsia="Times New Roman" w:cs="Times New Roman"/>
          <w:b w:val="false"/>
          <w:bCs w:val="false"/>
          <w:i w:val="false"/>
          <w:iCs w:val="false"/>
          <w:color w:val="00000A"/>
          <w:kern w:val="0"/>
          <w:sz w:val="28"/>
          <w:szCs w:val="28"/>
          <w:highlight w:val="white"/>
          <w:lang w:val="kpv-RU" w:eastAsia="zh-CN" w:bidi="ar-SA"/>
        </w:rPr>
        <w:t>Коми Республикаса стрӧитчан, оланін да техническӧй дӧзьӧр (контроль) службаӧн юрнуӧдысьлысь могъяс олӧмӧ пӧртысь Роман Шашев, Коми Республикаын пытшкӧс делӧяс министерствоса экономическӧй безопасносьт да коррупциялы паныд удж нуӧдан  веськӧдланінса начальник Сергей Колесников да муниципальнӧй юкӧнъясӧс кывкутысь петкӧдлысьяс.</w:t>
      </w:r>
    </w:p>
    <w:p>
      <w:pPr>
        <w:pStyle w:val="Normal"/>
        <w:widowControl/>
        <w:numPr>
          <w:ilvl w:val="0"/>
          <w:numId w:val="0"/>
        </w:numPr>
        <w:suppressAutoHyphens w:val="true"/>
        <w:bidi w:val="0"/>
        <w:spacing w:lineRule="auto" w:line="360" w:before="0" w:after="0"/>
        <w:ind w:left="0" w:right="0" w:firstLine="850"/>
        <w:contextualSpacing/>
        <w:jc w:val="both"/>
        <w:outlineLvl w:val="0"/>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i w:val="false"/>
          <w:iCs w:val="false"/>
          <w:color w:val="00000A"/>
          <w:kern w:val="0"/>
          <w:sz w:val="28"/>
          <w:szCs w:val="28"/>
          <w:highlight w:val="white"/>
          <w:lang w:val="kpv-RU" w:eastAsia="zh-CN" w:bidi="ar-SA"/>
        </w:rPr>
        <w:t>2020-2021 воясся ломтысян кадколаст серти медбӧръя кывкӧртӧдъяссӧ вӧчасны тавося ода-кора тӧлысьӧ да видлаласны Коми Республикаса Веськӧдлан котырлӧн заседание дырйи.</w:t>
      </w:r>
      <w:r>
        <w:br w:type="page"/>
      </w:r>
    </w:p>
    <w:p>
      <w:pPr>
        <w:pStyle w:val="1"/>
        <w:widowControl/>
        <w:numPr>
          <w:ilvl w:val="0"/>
          <w:numId w:val="2"/>
        </w:numPr>
        <w:suppressAutoHyphens w:val="true"/>
        <w:bidi w:val="0"/>
        <w:spacing w:lineRule="auto" w:line="360" w:before="0" w:after="0"/>
        <w:ind w:left="0" w:right="0" w:firstLine="850"/>
        <w:contextualSpacing/>
        <w:jc w:val="both"/>
        <w:outlineLvl w:val="0"/>
        <w:rPr>
          <w:sz w:val="28"/>
          <w:szCs w:val="28"/>
          <w:lang w:val="kpv-RU" w:eastAsia="zh-CN" w:bidi="ar-SA"/>
        </w:rPr>
      </w:pPr>
      <w:r>
        <w:rPr>
          <w:rFonts w:eastAsia="Times New Roman" w:cs="Times New Roman" w:ascii="Times New Roman" w:hAnsi="Times New Roman"/>
          <w:b w:val="false"/>
          <w:bCs w:val="false"/>
          <w:color w:val="00000A"/>
          <w:kern w:val="0"/>
          <w:sz w:val="28"/>
          <w:szCs w:val="28"/>
          <w:lang w:val="kpv-RU" w:eastAsia="zh-CN" w:bidi="ar-SA"/>
        </w:rPr>
        <w:t>21.04.21.</w:t>
      </w:r>
    </w:p>
    <w:p>
      <w:pPr>
        <w:pStyle w:val="Normal"/>
        <w:widowControl/>
        <w:numPr>
          <w:ilvl w:val="0"/>
          <w:numId w:val="0"/>
        </w:numPr>
        <w:suppressAutoHyphens w:val="true"/>
        <w:bidi w:val="0"/>
        <w:spacing w:lineRule="auto" w:line="360" w:before="0" w:after="0"/>
        <w:ind w:left="0" w:right="0" w:firstLine="850"/>
        <w:contextualSpacing/>
        <w:jc w:val="both"/>
        <w:outlineLvl w:val="0"/>
        <w:rPr>
          <w:sz w:val="28"/>
          <w:szCs w:val="28"/>
          <w:lang w:val="kpv-RU" w:eastAsia="zh-CN" w:bidi="ar-SA"/>
        </w:rPr>
      </w:pPr>
      <w:r>
        <w:rPr>
          <w:rFonts w:eastAsia="Times New Roman" w:cs="Times New Roman"/>
          <w:b w:val="false"/>
          <w:bCs w:val="false"/>
          <w:color w:val="00000A"/>
          <w:kern w:val="0"/>
          <w:sz w:val="28"/>
          <w:szCs w:val="28"/>
          <w:lang w:val="kpv-RU" w:eastAsia="zh-CN" w:bidi="ar-SA"/>
        </w:rPr>
        <w:t>Правительство Коми держит на особом контроле подготовку к предстоящему отопительному сезону</w:t>
      </w:r>
    </w:p>
    <w:p>
      <w:pPr>
        <w:pStyle w:val="Normal"/>
        <w:widowControl/>
        <w:numPr>
          <w:ilvl w:val="0"/>
          <w:numId w:val="0"/>
        </w:numPr>
        <w:suppressAutoHyphens w:val="true"/>
        <w:bidi w:val="0"/>
        <w:spacing w:lineRule="auto" w:line="360" w:before="0" w:after="0"/>
        <w:ind w:left="0" w:right="0" w:firstLine="850"/>
        <w:contextualSpacing/>
        <w:jc w:val="both"/>
        <w:outlineLvl w:val="0"/>
        <w:rPr>
          <w:sz w:val="28"/>
          <w:szCs w:val="28"/>
          <w:lang w:val="kpv-RU" w:eastAsia="zh-CN" w:bidi="ar-SA"/>
        </w:rPr>
      </w:pPr>
      <w:r>
        <w:rPr>
          <w:rFonts w:eastAsia="Times New Roman" w:cs="Times New Roman"/>
          <w:b w:val="false"/>
          <w:bCs w:val="false"/>
          <w:color w:val="00000A"/>
          <w:kern w:val="0"/>
          <w:sz w:val="28"/>
          <w:szCs w:val="28"/>
          <w:lang w:val="kpv-RU" w:eastAsia="zh-CN" w:bidi="ar-SA"/>
        </w:rPr>
        <w:t>В Республике Коми подвели предварительные итоги прохождения текущего отопительного сезона и обсудили план мероприятий по подготовке объектов жилищно-коммунального, газового и энергетического комплексов республики к работе в зимний период сезона 2021/22 годов. Совещание прошло под председательством начальника Управления Генеральной прокуратуры по СЗФО Нелли Солнышкиной.</w:t>
      </w:r>
    </w:p>
    <w:p>
      <w:pPr>
        <w:pStyle w:val="Normal"/>
        <w:widowControl/>
        <w:numPr>
          <w:ilvl w:val="0"/>
          <w:numId w:val="0"/>
        </w:numPr>
        <w:suppressAutoHyphens w:val="true"/>
        <w:bidi w:val="0"/>
        <w:spacing w:lineRule="auto" w:line="360" w:before="0" w:after="0"/>
        <w:ind w:left="0" w:right="0" w:firstLine="850"/>
        <w:contextualSpacing/>
        <w:jc w:val="both"/>
        <w:outlineLvl w:val="0"/>
        <w:rPr>
          <w:sz w:val="28"/>
          <w:szCs w:val="28"/>
          <w:lang w:val="kpv-RU" w:eastAsia="zh-CN" w:bidi="ar-SA"/>
        </w:rPr>
      </w:pPr>
      <w:r>
        <w:rPr>
          <w:rFonts w:eastAsia="Times New Roman" w:cs="Times New Roman"/>
          <w:b w:val="false"/>
          <w:bCs w:val="false"/>
          <w:color w:val="00000A"/>
          <w:kern w:val="0"/>
          <w:sz w:val="28"/>
          <w:szCs w:val="28"/>
          <w:lang w:val="kpv-RU" w:eastAsia="zh-CN" w:bidi="ar-SA"/>
        </w:rPr>
        <w:t>«По текущему отопительному сезону обеспокоенность вызвала ресурсоснабжающая деятельность по отоплению и горячему водоснабжению города Вуктыл – единой теплоснабжающей организацией ООО «Аквасервис», - отметила Нелли Солнышкина. - Общими усилиями и мерами удалось стабилизировать качество подаваемых потребителю коммунальных услуг, однако это всё делалось в авральном режиме. При этом финансовое состояние этой компании требует особого внимания, чтобы у нас в следующем году данная ситуация не повторилась. И в целом рассчитываем, что сегодняшнее совещание позволит нам выработать такие меры, которые при текущем уровне финансирования позволят нам предоставить жителям Республики Коми качественные услуги в сфере ЖКХ».</w:t>
      </w:r>
    </w:p>
    <w:p>
      <w:pPr>
        <w:pStyle w:val="Normal"/>
        <w:widowControl/>
        <w:numPr>
          <w:ilvl w:val="0"/>
          <w:numId w:val="0"/>
        </w:numPr>
        <w:suppressAutoHyphens w:val="true"/>
        <w:bidi w:val="0"/>
        <w:spacing w:lineRule="auto" w:line="360" w:before="0" w:after="0"/>
        <w:ind w:left="0" w:right="0" w:firstLine="850"/>
        <w:contextualSpacing/>
        <w:jc w:val="both"/>
        <w:outlineLvl w:val="0"/>
        <w:rPr>
          <w:sz w:val="28"/>
          <w:szCs w:val="28"/>
          <w:lang w:val="kpv-RU" w:eastAsia="zh-CN" w:bidi="ar-SA"/>
        </w:rPr>
      </w:pPr>
      <w:r>
        <w:rPr>
          <w:rFonts w:eastAsia="Times New Roman" w:cs="Times New Roman"/>
          <w:b w:val="false"/>
          <w:bCs w:val="false"/>
          <w:color w:val="00000A"/>
          <w:kern w:val="0"/>
          <w:sz w:val="28"/>
          <w:szCs w:val="28"/>
          <w:lang w:val="kpv-RU" w:eastAsia="zh-CN" w:bidi="ar-SA"/>
        </w:rPr>
        <w:t>Первый заместитель Председателя Правительства Республики Коми Игорь Булатов со своей стороны дал оценку минувшему зимнему периоду.</w:t>
      </w:r>
    </w:p>
    <w:p>
      <w:pPr>
        <w:pStyle w:val="Normal"/>
        <w:widowControl/>
        <w:numPr>
          <w:ilvl w:val="0"/>
          <w:numId w:val="0"/>
        </w:numPr>
        <w:suppressAutoHyphens w:val="true"/>
        <w:bidi w:val="0"/>
        <w:spacing w:lineRule="auto" w:line="360" w:before="0" w:after="0"/>
        <w:ind w:left="0" w:right="0" w:firstLine="850"/>
        <w:contextualSpacing/>
        <w:jc w:val="both"/>
        <w:outlineLvl w:val="0"/>
        <w:rPr>
          <w:sz w:val="28"/>
          <w:szCs w:val="28"/>
          <w:lang w:val="kpv-RU" w:eastAsia="zh-CN" w:bidi="ar-SA"/>
        </w:rPr>
      </w:pPr>
      <w:r>
        <w:rPr>
          <w:rFonts w:eastAsia="Times New Roman" w:cs="Times New Roman"/>
          <w:b w:val="false"/>
          <w:bCs w:val="false"/>
          <w:color w:val="00000A"/>
          <w:kern w:val="0"/>
          <w:sz w:val="28"/>
          <w:szCs w:val="28"/>
          <w:lang w:val="kpv-RU" w:eastAsia="zh-CN" w:bidi="ar-SA"/>
        </w:rPr>
        <w:t>«За время прохождения текущего отопительного сезона нарушений, связанных с обеспечением объектов жилищного фонда и социальной сферы теплоснабжением, горячим и холодным водоснабжением, водоотведением, электроснабжением, устранение которых превысило бы нормативные сроки, не произошло, - подчеркнул Игорь Булатов. – Конечно, не обошлось без неприятных инцидентов, устранение которых находилось на постоянном контроле Главы Республики Коми Владимира Викторовича Уйба, Правительства, прокуратуры и других надзорных органов. Отдельно остановлюсь на ситуации с теплоснабжением в Вуктыле. В целом все службы действовали в рамках достаточно быстрого реагирования, а со стороны надзорных органов была получена оперативная правовая оценка по итогам проверок».</w:t>
      </w:r>
    </w:p>
    <w:p>
      <w:pPr>
        <w:pStyle w:val="Normal"/>
        <w:widowControl/>
        <w:numPr>
          <w:ilvl w:val="0"/>
          <w:numId w:val="0"/>
        </w:numPr>
        <w:suppressAutoHyphens w:val="true"/>
        <w:bidi w:val="0"/>
        <w:spacing w:lineRule="auto" w:line="360" w:before="0" w:after="0"/>
        <w:ind w:left="0" w:right="0" w:firstLine="850"/>
        <w:contextualSpacing/>
        <w:jc w:val="both"/>
        <w:outlineLvl w:val="0"/>
        <w:rPr>
          <w:sz w:val="28"/>
          <w:szCs w:val="28"/>
          <w:lang w:val="kpv-RU" w:eastAsia="zh-CN" w:bidi="ar-SA"/>
        </w:rPr>
      </w:pPr>
      <w:r>
        <w:rPr>
          <w:rFonts w:eastAsia="Times New Roman" w:cs="Times New Roman"/>
          <w:b w:val="false"/>
          <w:bCs w:val="false"/>
          <w:color w:val="00000A"/>
          <w:kern w:val="0"/>
          <w:sz w:val="28"/>
          <w:szCs w:val="28"/>
          <w:lang w:val="kpv-RU" w:eastAsia="zh-CN" w:bidi="ar-SA"/>
        </w:rPr>
        <w:t>Также Первый зампред Правительства республики рассказал о проводимых мероприятиях в рамках подготовки к новому отопительному сезону.</w:t>
      </w:r>
    </w:p>
    <w:p>
      <w:pPr>
        <w:pStyle w:val="Normal"/>
        <w:widowControl/>
        <w:numPr>
          <w:ilvl w:val="0"/>
          <w:numId w:val="0"/>
        </w:numPr>
        <w:suppressAutoHyphens w:val="true"/>
        <w:bidi w:val="0"/>
        <w:spacing w:lineRule="auto" w:line="360" w:before="0" w:after="0"/>
        <w:ind w:left="0" w:right="0" w:firstLine="850"/>
        <w:contextualSpacing/>
        <w:jc w:val="both"/>
        <w:outlineLvl w:val="0"/>
        <w:rPr>
          <w:sz w:val="28"/>
          <w:szCs w:val="28"/>
          <w:lang w:val="kpv-RU" w:eastAsia="zh-CN" w:bidi="ar-SA"/>
        </w:rPr>
      </w:pPr>
      <w:r>
        <w:rPr>
          <w:rFonts w:eastAsia="Times New Roman" w:cs="Times New Roman"/>
          <w:b w:val="false"/>
          <w:bCs w:val="false"/>
          <w:color w:val="00000A"/>
          <w:kern w:val="0"/>
          <w:sz w:val="28"/>
          <w:szCs w:val="28"/>
          <w:lang w:val="kpv-RU" w:eastAsia="zh-CN" w:bidi="ar-SA"/>
        </w:rPr>
        <w:t>«Проблемы, которые сегодня возникают в отрасли, действительно серьёзны и требуют принятия решений, позволяющих без сбоев проходить будущие отопительные периоды. Правительством республики уже сейчас проводится работа для обеспечения качественным и бесперебойным теплоснабжением потребителей региона на будущий отопительный сезон. Эта тема на особом контроле», - заявил Игорь Булатов</w:t>
      </w:r>
    </w:p>
    <w:p>
      <w:pPr>
        <w:pStyle w:val="Normal"/>
        <w:widowControl/>
        <w:numPr>
          <w:ilvl w:val="0"/>
          <w:numId w:val="0"/>
        </w:numPr>
        <w:suppressAutoHyphens w:val="true"/>
        <w:bidi w:val="0"/>
        <w:spacing w:lineRule="auto" w:line="360" w:before="0" w:after="0"/>
        <w:ind w:left="0" w:right="0" w:firstLine="850"/>
        <w:contextualSpacing/>
        <w:jc w:val="both"/>
        <w:outlineLvl w:val="0"/>
        <w:rPr>
          <w:sz w:val="28"/>
          <w:szCs w:val="28"/>
          <w:lang w:val="kpv-RU" w:eastAsia="zh-CN" w:bidi="ar-SA"/>
        </w:rPr>
      </w:pPr>
      <w:r>
        <w:rPr>
          <w:rFonts w:eastAsia="Times New Roman" w:cs="Times New Roman"/>
          <w:b w:val="false"/>
          <w:bCs w:val="false"/>
          <w:color w:val="00000A"/>
          <w:kern w:val="0"/>
          <w:sz w:val="28"/>
          <w:szCs w:val="28"/>
          <w:lang w:val="kpv-RU" w:eastAsia="zh-CN" w:bidi="ar-SA"/>
        </w:rPr>
        <w:t>В ходе заседания с докладами выступили начальник управления по надзору за исполнением федерального законодательства прокуратуры Республики Коми Константин Ковалев, Министр строительства и жилищно-коммунального хозяйства Республики Коми Игорь Кузьмичев, и.о. руководителя Службы Республики Коми строительного, жилищного и технического надзора (контроля) Роман Шашев, начальник управления по экономической безопасности и противодействию коррупции Министерства внутренних дел по Республике Коми Сергей Колесников и ответственные представители муниципальных образований.</w:t>
      </w:r>
    </w:p>
    <w:p>
      <w:pPr>
        <w:pStyle w:val="Normal"/>
        <w:widowControl/>
        <w:numPr>
          <w:ilvl w:val="0"/>
          <w:numId w:val="0"/>
        </w:numPr>
        <w:suppressAutoHyphens w:val="true"/>
        <w:bidi w:val="0"/>
        <w:spacing w:lineRule="auto" w:line="360" w:before="0" w:after="0"/>
        <w:ind w:left="0" w:right="0" w:firstLine="850"/>
        <w:contextualSpacing/>
        <w:jc w:val="both"/>
        <w:outlineLvl w:val="0"/>
        <w:rPr>
          <w:sz w:val="28"/>
          <w:szCs w:val="28"/>
          <w:lang w:val="kpv-RU" w:eastAsia="zh-CN" w:bidi="ar-SA"/>
        </w:rPr>
      </w:pPr>
      <w:r>
        <w:rPr>
          <w:rFonts w:eastAsia="Times New Roman" w:cs="Times New Roman"/>
          <w:b w:val="false"/>
          <w:bCs w:val="false"/>
          <w:color w:val="00000A"/>
          <w:kern w:val="0"/>
          <w:sz w:val="28"/>
          <w:szCs w:val="28"/>
          <w:lang w:val="kpv-RU" w:eastAsia="zh-CN" w:bidi="ar-SA"/>
        </w:rPr>
        <w:t>Окончательные итоги прохождения отопительного периода 2020-2021 годов будут подведены в мае этого года и рассмотрены на заседании Правительства Республики Коми.</w:t>
      </w:r>
    </w:p>
    <w:p>
      <w:pPr>
        <w:pStyle w:val="Normal"/>
        <w:widowControl/>
        <w:numPr>
          <w:ilvl w:val="0"/>
          <w:numId w:val="0"/>
        </w:numPr>
        <w:suppressAutoHyphens w:val="true"/>
        <w:bidi w:val="0"/>
        <w:spacing w:lineRule="auto" w:line="360" w:before="0" w:after="0"/>
        <w:ind w:left="0" w:right="0" w:firstLine="850"/>
        <w:contextualSpacing/>
        <w:jc w:val="both"/>
        <w:outlineLvl w:val="0"/>
        <w:rPr>
          <w:rFonts w:ascii="Times New Roman" w:hAnsi="Times New Roman" w:eastAsia="Times New Roman" w:cs="Times New Roman"/>
          <w:b w:val="false"/>
          <w:b w:val="false"/>
          <w:bCs w:val="false"/>
          <w:color w:val="00000A"/>
          <w:kern w:val="0"/>
        </w:rPr>
      </w:pPr>
      <w:r>
        <w:rPr>
          <w:rFonts w:eastAsia="Times New Roman" w:cs="Times New Roman"/>
          <w:b w:val="false"/>
          <w:bCs w:val="false"/>
          <w:color w:val="00000A"/>
          <w:kern w:val="0"/>
        </w:rPr>
      </w:r>
    </w:p>
    <w:p>
      <w:pPr>
        <w:pStyle w:val="Normal"/>
        <w:widowControl/>
        <w:numPr>
          <w:ilvl w:val="0"/>
          <w:numId w:val="0"/>
        </w:numPr>
        <w:suppressAutoHyphens w:val="true"/>
        <w:bidi w:val="0"/>
        <w:spacing w:lineRule="auto" w:line="360" w:before="0" w:after="0"/>
        <w:ind w:left="0" w:right="0" w:firstLine="850"/>
        <w:contextualSpacing/>
        <w:jc w:val="both"/>
        <w:outlineLvl w:val="0"/>
        <w:rPr>
          <w:b/>
          <w:b/>
          <w:bCs/>
          <w:sz w:val="28"/>
          <w:szCs w:val="28"/>
          <w:lang w:val="kpv-RU" w:eastAsia="zh-CN" w:bidi="ar-SA"/>
        </w:rPr>
      </w:pPr>
      <w:r>
        <w:rPr>
          <w:rFonts w:eastAsia="Times New Roman" w:cs="Times New Roman"/>
          <w:b/>
          <w:bCs/>
          <w:color w:val="00000A"/>
          <w:kern w:val="0"/>
          <w:sz w:val="28"/>
          <w:szCs w:val="28"/>
          <w:lang w:val="kpv-RU" w:eastAsia="zh-CN" w:bidi="ar-SA"/>
        </w:rPr>
        <w:t>2908</w:t>
      </w:r>
    </w:p>
    <w:p>
      <w:pPr>
        <w:pStyle w:val="Normal"/>
        <w:widowControl/>
        <w:numPr>
          <w:ilvl w:val="0"/>
          <w:numId w:val="0"/>
        </w:numPr>
        <w:suppressAutoHyphens w:val="true"/>
        <w:bidi w:val="0"/>
        <w:spacing w:lineRule="auto" w:line="360" w:before="0" w:after="0"/>
        <w:ind w:left="0" w:right="0" w:firstLine="850"/>
        <w:contextualSpacing/>
        <w:jc w:val="both"/>
        <w:outlineLvl w:val="0"/>
        <w:rPr>
          <w:b/>
          <w:b/>
          <w:bCs/>
          <w:sz w:val="28"/>
          <w:szCs w:val="28"/>
          <w:lang w:val="kpv-RU" w:eastAsia="zh-CN" w:bidi="ar-SA"/>
        </w:rPr>
      </w:pPr>
      <w:r>
        <w:rPr>
          <w:rFonts w:eastAsia="Times New Roman" w:cs="Times New Roman"/>
          <w:b/>
          <w:bCs/>
          <w:color w:val="00000A"/>
          <w:kern w:val="0"/>
          <w:sz w:val="28"/>
          <w:szCs w:val="28"/>
          <w:lang w:val="kpv-RU" w:eastAsia="zh-CN" w:bidi="ar-SA"/>
        </w:rPr>
        <w:t>Королева</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5937</TotalTime>
  <Application>LibreOffice/6.4.2.2$Linux_X86_64 LibreOffice_project/4e471d8c02c9c90f512f7f9ead8875b57fcb1ec3</Application>
  <Pages>4</Pages>
  <Words>742</Words>
  <Characters>5459</Characters>
  <CharactersWithSpaces>6189</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2021-04-19T16:01:12Z</cp:lastPrinted>
  <dcterms:modified xsi:type="dcterms:W3CDTF">2021-04-21T17:17:15Z</dcterms:modified>
  <cp:revision>1467</cp:revision>
  <dc:subject/>
  <dc:title> </dc:title>
</cp:coreProperties>
</file>