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29.04.2021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корис Коми Республикаса Веськӧдлан котырӧ пырысьясӧс да став тшупӧда власьт органъясӧс петкӧдлысьясӧс ӧдйӧ вочавидзны йӧзлӧн шыӧдчӧмъяс вылӧ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Косму тӧлысь 27 лунӧ Коми Республикаса Веськӧдлан котырлӧн заседание вылын сёрнитісны республикаса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власьт органъяс</w:t>
      </w:r>
      <w:r>
        <w:rPr>
          <w:rFonts w:ascii="Times New Roman" w:hAnsi="Times New Roman"/>
          <w:sz w:val="28"/>
          <w:szCs w:val="28"/>
          <w:lang w:val="kpv-RU"/>
        </w:rPr>
        <w:t xml:space="preserve"> да регионын олысьяс костын йитӧд йылысь.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шуис, мый быд лун заводитӧ Коми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регионӧн веськӧдлан шӧринл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(РВШ) «теплӧвӧй карта» видзӧдлӧмсянь. Картаыс петкӧдлӧ быд муниципалитет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лӧн </w:t>
      </w:r>
      <w:r>
        <w:rPr>
          <w:rFonts w:ascii="Times New Roman" w:hAnsi="Times New Roman"/>
          <w:sz w:val="28"/>
          <w:szCs w:val="28"/>
          <w:lang w:val="kpv-RU"/>
        </w:rPr>
        <w:t>мытшӧдъяс йылысь мыччӧдъяс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збыль кадын.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«Тайӧ абу прӧстӧ «теплӧвӧй карта», а сійӧ, мый вӧчӧма йӧзлӧн шыӧдчӧмъяс серти, кӧні найӧ корӧны бурмӧдны, дзоньтавны мыйкӧ дзик пыр. Регионӧн веськӧдлан шӧринлӧн удж – власьт да йӧз костын йитӧд лӧсьӧдӧм. Миян ӧтувъя мог – бурмӧдны йӧзлысь олӧм, та йылысь аслас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Посланиеын</w:t>
      </w:r>
      <w:r>
        <w:rPr>
          <w:rFonts w:ascii="Times New Roman" w:hAnsi="Times New Roman"/>
          <w:sz w:val="28"/>
          <w:szCs w:val="28"/>
          <w:lang w:val="kpv-RU"/>
        </w:rPr>
        <w:t xml:space="preserve"> шуис и Президент», - пасйис республикаса Юралысь. Тайӧ кад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социальнӧй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везъясын</w:t>
      </w:r>
      <w:r>
        <w:rPr>
          <w:rFonts w:ascii="Times New Roman" w:hAnsi="Times New Roman"/>
          <w:sz w:val="28"/>
          <w:szCs w:val="28"/>
          <w:lang w:val="kpv-RU"/>
        </w:rPr>
        <w:t xml:space="preserve"> Комиын олысьяс медуна норасьӧны туй да ЖКХ вылӧ. Владимир Уйба индіс сы вылӧ, мый чинісны норасьӧмъяс йӧзлысь дзоньвидзалун видзан юкӧнын: 2020 воӧ олысьяс медся ёна норасисны буретш тайӧ юкӧн вылӧ, а 2021 воӧ татшӧм юалӧмъясыс сӧмын квайтӧд местаын.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уськӧдіс тӧд вылӧ, мый РВШ-лӧн удж – Россия Федерацияса Президентлӧн веськыд тшӧктӧм, да корис став тшупӧда власьт органъясӧс петкӧдлысьясӧс тырвыйӧ вӧдитчыны став позянлуннас йӧзлӧн шыӧдчӧмъяс серти уджын да лоны йӧзлы восьсаӧн.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29.04.2021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призвал членов Правительства Республики Коми и представителей органов власти всех уровней оперативно реагировать на вопросы населения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27 апреля на очередном заседании Правительства Коми обсудили вопрос взаимодействия органов власти республики с жителями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заявил, что ежедневно начинает рабочий день с просмотра «тепловой карты» Центра управления регионом Республики Коми. Карта наглядно визуализирует данные о проблемах в каждом муниципальном образовании в режиме реального времени.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 </w:t>
      </w:r>
      <w:r>
        <w:rPr>
          <w:rFonts w:ascii="Times New Roman" w:hAnsi="Times New Roman"/>
          <w:sz w:val="28"/>
          <w:szCs w:val="28"/>
          <w:lang w:val="kpv-RU"/>
        </w:rPr>
        <w:t>«Это ведь не просто „тепловая карта“, а прямой результат обращений граждан о том, что они считают недопустимым, что нужно немедленно поправлять. Вся работа ЦУР заточена на выстраивание диалога жителей и власти. Наша общая забота — улучшить качество жизни, о чём говорилось и в Послании Президента», — отметил глава республики.   В настоящий момент в лидерах по количеству обращений жителей Коми в соцсетях — проблемы содержания дорог и ЖКХ. Владимир Уйба обратил внимание и на тенденцию снижения запросов по вопросам здравоохранения: если в 2020 году эта тематика лидировала среди вопросов граждан, то в 2021 году она занимает лишь шестую позицию.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 </w:t>
      </w:r>
      <w:r>
        <w:rPr>
          <w:rFonts w:ascii="Times New Roman" w:hAnsi="Times New Roman"/>
          <w:sz w:val="28"/>
          <w:szCs w:val="28"/>
          <w:lang w:val="kpv-RU"/>
        </w:rPr>
        <w:t>Глава Республики Коми также напомнил, что работа ЦУР — это прямое поручение Президента Российской Федерации и призвал представителей органов власти всех уровней максимально использовать все имеющиеся инструменты в работе с сообщениями жителей и быть открытыми к диалогу с людьми.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1243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</TotalTime>
  <Application>LibreOffice/6.4.2.2$Linux_X86_64 LibreOffice_project/4e471d8c02c9c90f512f7f9ead8875b57fcb1ec3</Application>
  <Pages>2</Pages>
  <Words>387</Words>
  <Characters>2456</Characters>
  <CharactersWithSpaces>2844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2021-05-11T09:00:04Z</dcterms:created>
  <dc:creator/>
  <dc:description/>
  <dc:language>ru-RU</dc:language>
  <cp:lastModifiedBy/>
  <dcterms:modified xsi:type="dcterms:W3CDTF">2021-05-11T17:46:47Z</dcterms:modified>
  <cp:revision>19</cp:revision>
  <dc:subject/>
  <dc:title/>
</cp:coreProperties>
</file>