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29.04.2021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Коми Республикаса Юралысь Владимир Уйба пырӧдчис «Вермӧмлы сиӧм диктант» войтыркостса </w:t>
      </w:r>
      <w:r>
        <w:rPr>
          <w:rFonts w:eastAsia="WenQuanYi Micro Hei" w:cs="Lohit Devanagari" w:ascii="Times New Roman" w:hAnsi="Times New Roman"/>
          <w:b/>
          <w:bCs/>
          <w:color w:val="auto"/>
          <w:kern w:val="2"/>
          <w:sz w:val="28"/>
          <w:szCs w:val="28"/>
          <w:lang w:val="kpv-RU" w:eastAsia="zh-CN" w:bidi="hi-IN"/>
        </w:rPr>
        <w:t>патриотическӧй</w:t>
      </w:r>
      <w:r>
        <w:rPr>
          <w:rFonts w:ascii="Times New Roman" w:hAnsi="Times New Roman"/>
          <w:b/>
          <w:bCs/>
          <w:sz w:val="28"/>
          <w:szCs w:val="28"/>
          <w:lang w:val="kpv-RU"/>
        </w:rPr>
        <w:t xml:space="preserve"> акцияӧ</w:t>
      </w:r>
    </w:p>
    <w:p>
      <w:pPr>
        <w:pStyle w:val="Normal"/>
        <w:bidi w:val="0"/>
        <w:spacing w:lineRule="auto" w:line="360"/>
        <w:ind w:left="0" w:right="0" w:firstLine="850"/>
        <w:jc w:val="both"/>
        <w:rPr>
          <w:rFonts w:ascii="Times New Roman" w:hAnsi="Times New Roman"/>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Проектлӧн могыс – тӧдмӧдны йӧзӧс Айму вӧсна Ыджыд тышлӧн тӧдчана лоӧмторъясӧн, сылӧн геройяскӧд да Ыджыд Вермӧмкӧд. </w:t>
      </w:r>
      <w:r>
        <w:rPr>
          <w:rFonts w:ascii="Times New Roman" w:hAnsi="Times New Roman"/>
          <w:sz w:val="28"/>
          <w:szCs w:val="28"/>
          <w:lang w:val="kpv-RU"/>
        </w:rPr>
        <w:t xml:space="preserve">Таво Коми Республикаын диктант гижӧм вылӧ вӧлі дасьтӧма 157 площадка. Владимир Уйба гижис диктантсӧ Канму службаӧ да веськӧдлыны велӧдан Коми </w:t>
      </w:r>
      <w:r>
        <w:rPr>
          <w:rFonts w:eastAsia="WenQuanYi Micro Hei" w:cs="Lohit Devanagari" w:ascii="Times New Roman" w:hAnsi="Times New Roman"/>
          <w:color w:val="auto"/>
          <w:kern w:val="2"/>
          <w:sz w:val="28"/>
          <w:szCs w:val="28"/>
          <w:lang w:val="kpv-RU" w:eastAsia="zh-CN" w:bidi="hi-IN"/>
        </w:rPr>
        <w:t>Р</w:t>
      </w:r>
      <w:r>
        <w:rPr>
          <w:rFonts w:ascii="Times New Roman" w:hAnsi="Times New Roman"/>
          <w:sz w:val="28"/>
          <w:szCs w:val="28"/>
          <w:lang w:val="kpv-RU"/>
        </w:rPr>
        <w:t>еспубликаса академияын.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«Вермӧмлы сиӧм диктантлӧн» медшӧр мог – нӧшта ӧтчыдысь казьты</w:t>
      </w:r>
      <w:r>
        <w:rPr>
          <w:rFonts w:eastAsia="WenQuanYi Micro Hei" w:cs="Lohit Devanagari" w:ascii="Times New Roman" w:hAnsi="Times New Roman"/>
          <w:color w:val="auto"/>
          <w:kern w:val="2"/>
          <w:sz w:val="28"/>
          <w:szCs w:val="28"/>
          <w:lang w:val="kpv-RU" w:eastAsia="zh-CN" w:bidi="hi-IN"/>
        </w:rPr>
        <w:t>шт</w:t>
      </w:r>
      <w:r>
        <w:rPr>
          <w:rFonts w:ascii="Times New Roman" w:hAnsi="Times New Roman"/>
          <w:sz w:val="28"/>
          <w:szCs w:val="28"/>
          <w:lang w:val="kpv-RU"/>
        </w:rPr>
        <w:t xml:space="preserve">ны сы йылысь, кыдзи вермис сӧветскӧй </w:t>
      </w:r>
      <w:r>
        <w:rPr>
          <w:rFonts w:eastAsia="WenQuanYi Micro Hei" w:cs="Lohit Devanagari" w:ascii="Times New Roman" w:hAnsi="Times New Roman"/>
          <w:color w:val="auto"/>
          <w:kern w:val="2"/>
          <w:sz w:val="28"/>
          <w:szCs w:val="28"/>
          <w:lang w:val="kpv-RU" w:eastAsia="zh-CN" w:bidi="hi-IN"/>
        </w:rPr>
        <w:t>войтыр</w:t>
      </w:r>
      <w:r>
        <w:rPr>
          <w:rFonts w:ascii="Times New Roman" w:hAnsi="Times New Roman"/>
          <w:sz w:val="28"/>
          <w:szCs w:val="28"/>
          <w:lang w:val="kpv-RU"/>
        </w:rPr>
        <w:t xml:space="preserve"> тайӧ вир кисьтана да нем жалитысь войнаас. Зэв тӧдчана, мый акция</w:t>
      </w:r>
      <w:r>
        <w:rPr>
          <w:rFonts w:ascii="Times New Roman" w:hAnsi="Times New Roman"/>
          <w:sz w:val="28"/>
          <w:szCs w:val="28"/>
          <w:lang w:val="kpv-RU"/>
        </w:rPr>
        <w:t>ыс</w:t>
      </w:r>
      <w:r>
        <w:rPr>
          <w:rFonts w:ascii="Times New Roman" w:hAnsi="Times New Roman"/>
          <w:sz w:val="28"/>
          <w:szCs w:val="28"/>
          <w:lang w:val="kpv-RU"/>
        </w:rPr>
        <w:t xml:space="preserve"> ӧтувтӧ </w:t>
      </w:r>
      <w:r>
        <w:rPr>
          <w:rFonts w:eastAsia="WenQuanYi Micro Hei" w:cs="Lohit Devanagari" w:ascii="Times New Roman" w:hAnsi="Times New Roman"/>
          <w:color w:val="auto"/>
          <w:kern w:val="2"/>
          <w:sz w:val="28"/>
          <w:szCs w:val="28"/>
          <w:lang w:val="kpv-RU" w:eastAsia="zh-CN" w:bidi="hi-IN"/>
        </w:rPr>
        <w:t>став</w:t>
      </w:r>
      <w:r>
        <w:rPr>
          <w:rFonts w:ascii="Times New Roman" w:hAnsi="Times New Roman"/>
          <w:sz w:val="28"/>
          <w:szCs w:val="28"/>
          <w:lang w:val="kpv-RU"/>
        </w:rPr>
        <w:t xml:space="preserve"> арлыда войтырӧс – тадз ми вермам видзны война вылын усьӧмаяс йылысь паметьсӧ, висьтавны сы йылысь челядьлы, а, сідзкӧ, ми ог уськӧдӧй Вермӧмлысь донсӧ», - пасйис Владимир Уйба диктант гижысьясӧс чолӧмалігӧн.</w:t>
      </w:r>
    </w:p>
    <w:p>
      <w:pPr>
        <w:pStyle w:val="Normal"/>
        <w:bidi w:val="0"/>
        <w:spacing w:lineRule="auto" w:line="360"/>
        <w:ind w:left="0" w:right="0" w:firstLine="850"/>
        <w:jc w:val="both"/>
        <w:rPr>
          <w:rFonts w:ascii="Times New Roman" w:hAnsi="Times New Roman"/>
          <w:sz w:val="28"/>
          <w:szCs w:val="28"/>
          <w:lang w:val="kpv-RU"/>
        </w:rPr>
      </w:pPr>
      <w:r>
        <w:rPr>
          <w:rFonts w:eastAsia="WenQuanYi Micro Hei" w:cs="Lohit Devanagari" w:ascii="Times New Roman" w:hAnsi="Times New Roman"/>
          <w:color w:val="auto"/>
          <w:kern w:val="2"/>
          <w:sz w:val="28"/>
          <w:szCs w:val="28"/>
          <w:lang w:val="kpv-RU" w:eastAsia="zh-CN" w:bidi="hi-IN"/>
        </w:rPr>
        <w:t>Медводдзаысь</w:t>
      </w:r>
      <w:r>
        <w:rPr>
          <w:rFonts w:ascii="Times New Roman" w:hAnsi="Times New Roman"/>
          <w:sz w:val="28"/>
          <w:szCs w:val="28"/>
          <w:lang w:val="kpv-RU"/>
        </w:rPr>
        <w:t xml:space="preserve"> акцияыс муніс 2019 воӧ, сэтчӧ пырӧдчис 150 сюрс морт. 2020 воӧ диктантсӧ гижисны Россияын да суйӧрсайса 75 странаын миллионысь унджык морт. Таво войтыркостса патриотическӧй акцияӧ пырӧдчис 80 страна, на лыдын 31 </w:t>
      </w:r>
      <w:r>
        <w:rPr>
          <w:rFonts w:eastAsia="WenQuanYi Micro Hei" w:cs="Lohit Devanagari" w:ascii="Times New Roman" w:hAnsi="Times New Roman"/>
          <w:color w:val="auto"/>
          <w:kern w:val="2"/>
          <w:sz w:val="28"/>
          <w:szCs w:val="28"/>
          <w:lang w:val="kpv-RU" w:eastAsia="zh-CN" w:bidi="hi-IN"/>
        </w:rPr>
        <w:t>канму</w:t>
      </w:r>
      <w:r>
        <w:rPr>
          <w:rFonts w:ascii="Times New Roman" w:hAnsi="Times New Roman"/>
          <w:sz w:val="28"/>
          <w:szCs w:val="28"/>
          <w:lang w:val="kpv-RU"/>
        </w:rPr>
        <w:t>ын гиж</w:t>
      </w:r>
      <w:r>
        <w:rPr>
          <w:rFonts w:eastAsia="WenQuanYi Micro Hei"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ны очнӧя.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Таво Айму вӧсна </w:t>
      </w:r>
      <w:r>
        <w:rPr>
          <w:rFonts w:eastAsia="WenQuanYi Micro Hei"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джыд тыш заводитчӧмсянь тырӧ 80 </w:t>
      </w:r>
      <w:r>
        <w:rPr>
          <w:rFonts w:eastAsia="WenQuanYi Micro Hei" w:cs="Lohit Devanagari" w:ascii="Times New Roman" w:hAnsi="Times New Roman"/>
          <w:color w:val="auto"/>
          <w:kern w:val="2"/>
          <w:sz w:val="28"/>
          <w:szCs w:val="28"/>
          <w:lang w:val="kpv-RU" w:eastAsia="zh-CN" w:bidi="hi-IN"/>
        </w:rPr>
        <w:t>во</w:t>
      </w:r>
      <w:r>
        <w:rPr>
          <w:rFonts w:ascii="Times New Roman" w:hAnsi="Times New Roman"/>
          <w:sz w:val="28"/>
          <w:szCs w:val="28"/>
          <w:lang w:val="kpv-RU"/>
        </w:rPr>
        <w:t xml:space="preserve">. Та вӧсна </w:t>
      </w:r>
      <w:r>
        <w:rPr>
          <w:rFonts w:eastAsia="Times New Roman" w:cs="SchoolBook;Times New Roman" w:ascii="Times New Roman" w:hAnsi="Times New Roman"/>
          <w:b w:val="false"/>
          <w:bCs w:val="false"/>
          <w:i w:val="false"/>
          <w:iCs w:val="false"/>
          <w:color w:val="00000A"/>
          <w:kern w:val="0"/>
          <w:sz w:val="28"/>
          <w:szCs w:val="28"/>
          <w:lang w:val="kpv-RU" w:eastAsia="zh-CN" w:bidi="ar-SA"/>
        </w:rPr>
        <w:t>«Вермӧмлы сиӧм диктантлысь» ӧткымын юалӧмсӧ сиӧма Айму вӧсна Ыджыд тышлӧн медводдза волӧн шог лоӧмторъяслы, а сідзжӧ нималана сӧветскӧй полководечьяс Георгий Жуков да Константин Рокоссовскийлӧн тшупӧда паслы. 2021 воӧ налы тырӧ 125 во.</w:t>
      </w:r>
    </w:p>
    <w:p>
      <w:pPr>
        <w:pStyle w:val="Normal"/>
        <w:bidi w:val="0"/>
        <w:spacing w:lineRule="auto" w:line="360"/>
        <w:ind w:left="0" w:right="0" w:firstLine="850"/>
        <w:jc w:val="both"/>
        <w:rPr>
          <w:rFonts w:ascii="Times New Roman" w:hAnsi="Times New Roman"/>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«Быттьӧ ставсӧ нин тӧдан </w:t>
      </w:r>
      <w:r>
        <w:rPr>
          <w:rFonts w:eastAsia="Times New Roman" w:cs="SchoolBook;Times New Roman" w:ascii="Times New Roman" w:hAnsi="Times New Roman"/>
          <w:b w:val="false"/>
          <w:bCs w:val="false"/>
          <w:i w:val="false"/>
          <w:iCs w:val="false"/>
          <w:color w:val="00000A"/>
          <w:kern w:val="0"/>
          <w:sz w:val="28"/>
          <w:szCs w:val="28"/>
          <w:lang w:val="kpv-RU" w:eastAsia="zh-CN" w:bidi="ar-SA"/>
        </w:rPr>
        <w:t>Айму вӧсна Ыджыд тыш</w:t>
      </w: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 йылысь, но збыльвылас кутшӧмсюрӧ юалӧм вылӧ вочавидзны вӧлі сьӧкыд. Кӧсъя шуны, мый «Вермӧмлы сиӧм диктант» - абу сӧмын тӧдӧмлунъяс петкӧдлан удж, тайӧ миян страналӧн историяӧ, ыджыд войналӧн историяӧ пырӧдчӧм. Юалӧмъяс вылӧ вочавидзиг, тэ быттьӧ аддзан кыдзи ставыс вӧлі», - висьталіс диктант гижӧм бӧрын Коми Республикаса Юралысь Владимир Уйба.</w:t>
      </w:r>
    </w:p>
    <w:p>
      <w:pPr>
        <w:pStyle w:val="Normal"/>
        <w:bidi w:val="0"/>
        <w:spacing w:lineRule="auto" w:line="360"/>
        <w:ind w:left="0" w:right="0" w:firstLine="850"/>
        <w:jc w:val="both"/>
        <w:rPr>
          <w:rFonts w:ascii="Times New Roman" w:hAnsi="Times New Roman"/>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Акция серти кывкӧртӧдъяссӧ вӧчасны лӧддза-номъя тӧлысь 24 лун кежлӧ. Вермысьяссӧ корасны Гӧрд изэрд вы</w:t>
      </w:r>
      <w:r>
        <w:rPr>
          <w:rFonts w:eastAsia="Times New Roman" w:cs="SchoolBook;Times New Roman" w:ascii="Times New Roman" w:hAnsi="Times New Roman"/>
          <w:b w:val="false"/>
          <w:bCs w:val="false"/>
          <w:i w:val="false"/>
          <w:iCs w:val="false"/>
          <w:color w:val="00000A"/>
          <w:kern w:val="0"/>
          <w:sz w:val="28"/>
          <w:szCs w:val="28"/>
          <w:lang w:val="kpv-RU" w:eastAsia="zh-CN" w:bidi="ar-SA"/>
        </w:rPr>
        <w:t>лӧ</w:t>
      </w: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 Вермӧмлы сиӧм Парад вылӧ, коді лоас мӧд во. Школа помалысьяслы, кодъяс стӧча вочавидзисны став 25 юалӧм вылас офлайн-форматын, сетасны содтӧд баллъяс вузӧ пыригӧн.</w:t>
      </w:r>
    </w:p>
    <w:p>
      <w:pPr>
        <w:pStyle w:val="Normal"/>
        <w:widowControl/>
        <w:numPr>
          <w:ilvl w:val="0"/>
          <w:numId w:val="0"/>
        </w:numPr>
        <w:suppressAutoHyphens w:val="tru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 xml:space="preserve">Акциясӧ котыртӧны «Единая Россия» ставроссияса политическӧй партия, Россияса историческӧй котыр, Россияса военно-историческӧй котыр да «Волонтеры Победы» ӧтмунӧм. </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29.04.2021</w:t>
      </w:r>
    </w:p>
    <w:p>
      <w:pPr>
        <w:pStyle w:val="Normal"/>
        <w:bidi w:val="0"/>
        <w:spacing w:lineRule="auto" w:line="360"/>
        <w:ind w:left="0" w:right="0" w:firstLine="850"/>
        <w:jc w:val="both"/>
        <w:rPr>
          <w:rFonts w:ascii="Times New Roman" w:hAnsi="Times New Roman"/>
          <w:b/>
          <w:b/>
          <w:bCs/>
          <w:sz w:val="28"/>
          <w:szCs w:val="28"/>
        </w:rPr>
      </w:pPr>
      <w:r>
        <w:rPr>
          <w:rFonts w:ascii="Times New Roman" w:hAnsi="Times New Roman"/>
          <w:b/>
          <w:bCs/>
          <w:sz w:val="28"/>
          <w:szCs w:val="28"/>
          <w:lang w:val="kpv-RU"/>
        </w:rPr>
        <w:t>Глава Республики Коми Владимир Уйба принял участие в международной патриотической акции «Диктант Победы»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Цель проекта – сохранение исторической памяти о Великой Отечественной войне, популяризация её героев и Великой Победы. В этом году для очного участия в акции в Республике Коми было подготовлено 157 площадок. Владимир Уйба написал диктант в Коми республиканской академии государственной службы и управления.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«Основная задача «Диктанта Победы» - ещё раз напомнить о том, как выстоял советский народ в этой беспощадной и самой кровопролитной войне. Очень важно, что акция объединяет людей всех возрастов – так мы сможем сохранить память о павших на войне, передать её подрастающим поколениям, а значит будем этой памяти достойны», - отметил Владимир Уйба, приветствуя участников.</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Акция впервые прошла в 2019 году, участие в ней тогда приняли более 150 тысяч человек. В 2020 году диктант написали свыше миллиона человек в России и 75 зарубежных странах. В этот раз поддержать международную патриотическую акцию изъявили желание 80 стран, в том числе в 31 государстве диктант пишут очно.</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В этом году исполняет 80 лет с начала Великой Отечественной войны, поэтому часть вопросов была посвящена трагическим событиям её первого года, а также юбилею великих советских полководцев Георгия Жукова и Константина Рокоссовского, которым в 2021 году исполняется 125 лет.</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«Казалось бы, уже всё знаешь про Великую Отечественную войну, на самом деле на некоторые вопросы было достаточно сложно ответить. Но хочу сказать, что «Диктант Победы» - это не просто проверка знаний, это ещё и погружение в историю нашей страны, в события Великой Отечественной войны. Отвечая на вопросы, ты в мыслях представляешь себе, как это было», - поделился впечатлениями после диктанта Глава Республики Коми Владимир Уйба.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Итоги акции подведут к 24 июня – победителей пригласят на Парад Победы на Красной площади, который состоится в следующем году. Выпускники школ, которые правильно ответят на все 25 вопросов теста в офлайн-формате, получат дополнительные баллы при поступлении в вузы.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***Организаторы акции – Всероссийская политическая партия «Единая Россия», Российское историческое общество, Российское военно-историческое общество и движение «Волонтеры Победы».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1916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LibreOffice/6.4.2.2$Linux_X86_64 LibreOffice_project/4e471d8c02c9c90f512f7f9ead8875b57fcb1ec3</Application>
  <Pages>4</Pages>
  <Words>613</Words>
  <Characters>3800</Characters>
  <CharactersWithSpaces>4403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2021-05-11T10:08:07Z</dcterms:created>
  <dc:creator/>
  <dc:description/>
  <dc:language>ru-RU</dc:language>
  <cp:lastModifiedBy/>
  <dcterms:modified xsi:type="dcterms:W3CDTF">2021-05-11T17:50:52Z</dcterms:modified>
  <cp:revision>29</cp:revision>
  <dc:subject/>
  <dc:title/>
</cp:coreProperties>
</file>