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01.05.2021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 xml:space="preserve">Коми Республикаын Роспотребнадзорлӧн веськӧдланін юӧртіс: талун кежлӧ (ода-кора тӧлысь 1 лун вылӧ) бурдіс 42058 (+30) морт. </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ПЦР-тестъяс отсӧгӧн тӧдмалӧма, мый COVІD-19 висьмӧма 43295 (+34) морт. Медунаӧн висьмисны Сыктывкарын – 17 морт.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Ставнас медицина боксянь видзӧдӧны 924 морт бӧрся.</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65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1"/>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01.05.2021</w:t>
      </w:r>
    </w:p>
    <w:p>
      <w:pPr>
        <w:pStyle w:val="1"/>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Style15"/>
        <w:spacing w:lineRule="auto" w:line="360"/>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 мая) выздоровели 42058 (+30) человек.</w:t>
      </w:r>
    </w:p>
    <w:p>
      <w:pPr>
        <w:pStyle w:val="Style15"/>
        <w:spacing w:lineRule="auto" w:line="360"/>
        <w:rPr>
          <w:rFonts w:ascii="Times New Roman" w:hAnsi="Times New Roman"/>
          <w:sz w:val="28"/>
          <w:szCs w:val="28"/>
        </w:rPr>
      </w:pPr>
      <w:r>
        <w:rPr>
          <w:rFonts w:ascii="Times New Roman" w:hAnsi="Times New Roman"/>
          <w:sz w:val="28"/>
          <w:szCs w:val="28"/>
        </w:rPr>
        <w:t xml:space="preserve">Выявлено ПЦР-тестированием 43295 (+34) случаев заболевания COVID-19. Наибольший прирост за сутки в Сыктывкаре – 17 случаев. Все инфицированные находятся под наблюдением врачей, им оказывается помощь. </w:t>
      </w:r>
    </w:p>
    <w:p>
      <w:pPr>
        <w:pStyle w:val="Style15"/>
        <w:spacing w:lineRule="auto" w:line="360"/>
        <w:rPr>
          <w:rFonts w:ascii="Times New Roman" w:hAnsi="Times New Roman"/>
          <w:sz w:val="28"/>
          <w:szCs w:val="28"/>
        </w:rPr>
      </w:pPr>
      <w:r>
        <w:rPr>
          <w:rFonts w:ascii="Times New Roman" w:hAnsi="Times New Roman"/>
          <w:sz w:val="28"/>
          <w:szCs w:val="28"/>
        </w:rPr>
        <w:t xml:space="preserve">Всего под медицинским наблюдением находятся 924 человека. </w:t>
      </w:r>
    </w:p>
    <w:p>
      <w:pPr>
        <w:pStyle w:val="Style15"/>
        <w:spacing w:lineRule="auto" w:line="360"/>
        <w:rPr>
          <w:rFonts w:ascii="Times New Roman" w:hAnsi="Times New Roman"/>
          <w:sz w:val="28"/>
          <w:szCs w:val="28"/>
        </w:rPr>
      </w:pPr>
      <w:r>
        <w:rPr>
          <w:rFonts w:ascii="Times New Roman" w:hAnsi="Times New Roman"/>
          <w:sz w:val="28"/>
          <w:szCs w:val="28"/>
        </w:rPr>
        <w:t xml:space="preserve">За последние сутки снято с медицинского учёта по завершении обследований и двухнедельного карантинного срока 65 человек. В отношении них подозрения на коронавирус не подтвердились. </w:t>
      </w:r>
    </w:p>
    <w:p>
      <w:pPr>
        <w:pStyle w:val="Style15"/>
        <w:spacing w:lineRule="auto" w:line="360"/>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spacing w:lineRule="auto" w:line="360"/>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spacing w:lineRule="auto" w:line="360"/>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spacing w:lineRule="auto" w:line="360"/>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5"/>
        <w:spacing w:lineRule="auto" w:line="360"/>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spacing w:lineRule="auto" w:line="360"/>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Style15"/>
        <w:spacing w:lineRule="auto" w:line="360"/>
        <w:rPr>
          <w:rFonts w:ascii="Times New Roman" w:hAnsi="Times New Roman"/>
          <w:sz w:val="28"/>
          <w:szCs w:val="28"/>
        </w:rPr>
      </w:pPr>
      <w:r>
        <w:rPr>
          <w:rFonts w:ascii="Times New Roman" w:hAnsi="Times New Roman"/>
          <w:sz w:val="28"/>
          <w:szCs w:val="28"/>
        </w:rPr>
      </w:r>
    </w:p>
    <w:p>
      <w:pPr>
        <w:pStyle w:val="Style15"/>
        <w:spacing w:lineRule="auto" w:line="360"/>
        <w:rPr>
          <w:b/>
          <w:b/>
          <w:bCs/>
        </w:rPr>
      </w:pPr>
      <w:r>
        <w:rPr>
          <w:rFonts w:ascii="Times New Roman" w:hAnsi="Times New Roman"/>
          <w:b/>
          <w:bCs/>
          <w:sz w:val="28"/>
          <w:szCs w:val="28"/>
        </w:rPr>
        <w:t>1660</w:t>
      </w:r>
    </w:p>
    <w:p>
      <w:pPr>
        <w:pStyle w:val="Style15"/>
        <w:spacing w:lineRule="auto" w:line="360" w:before="0" w:after="140"/>
        <w:rPr>
          <w:b/>
          <w:b/>
          <w:bCs/>
        </w:rPr>
      </w:pPr>
      <w:r>
        <w:rPr>
          <w:rFonts w:ascii="Times New Roman" w:hAnsi="Times New Roman"/>
          <w:b/>
          <w:bCs/>
          <w:sz w:val="28"/>
          <w:szCs w:val="28"/>
        </w:rPr>
        <w:t>Королева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LibreOffice/6.4.2.2$Linux_X86_64 LibreOffice_project/4e471d8c02c9c90f512f7f9ead8875b57fcb1ec3</Application>
  <Pages>4</Pages>
  <Words>468</Words>
  <Characters>3265</Characters>
  <CharactersWithSpaces>3727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2021-05-11T11:55:42Z</dcterms:modified>
  <cp:revision>19</cp:revision>
  <dc:subject/>
  <dc:title/>
</cp:coreProperties>
</file>