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11.05.2021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Ода-кора тӧлысь 12 лунсянь Комиын позьӧ нуӧдны быдсяма спорт мероприятиеяс эпидеми</w:t>
      </w:r>
      <w:r>
        <w:rPr>
          <w:rFonts w:eastAsia="WenQuanYi Micro Hei" w:cs="Lohit Devanagari" w:ascii="Times New Roman" w:hAnsi="Times New Roman"/>
          <w:b/>
          <w:bCs/>
          <w:color w:val="auto"/>
          <w:kern w:val="2"/>
          <w:sz w:val="28"/>
          <w:szCs w:val="28"/>
          <w:lang w:val="kpv-RU" w:eastAsia="zh-CN" w:bidi="hi-IN"/>
        </w:rPr>
        <w:t>ялы паныд</w:t>
      </w:r>
      <w:r>
        <w:rPr>
          <w:rFonts w:ascii="Times New Roman" w:hAnsi="Times New Roman"/>
          <w:b/>
          <w:bCs/>
          <w:sz w:val="28"/>
          <w:szCs w:val="28"/>
          <w:lang w:val="kpv-RU"/>
        </w:rPr>
        <w:t xml:space="preserve"> корӧмъясӧ кутчысьӧмӧн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Талун, ода-кора 11 лунӧ, Коми Республикаса Юралысь Владимир Уйба пыртіс вежсьӧмъяс «Содтӧд дасьлун режим пыртӧм йылысь» Индӧдӧ.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COVID-19 паськалӧмлы паныд удж нуӧдӧм серти республиканскӧй ведомствокостса оперативнӧй штаблысь помшуӧм да артмысь санитарно-эпидемиологическӧй ситуация тӧд вылын кутӧмӧн сетӧма позянлун Коми Республикаын нуӧдны *</w:t>
      </w:r>
      <w:r>
        <w:rPr>
          <w:rFonts w:ascii="Times New Roman" w:hAnsi="Times New Roman"/>
          <w:b/>
          <w:bCs/>
          <w:sz w:val="28"/>
          <w:szCs w:val="28"/>
          <w:u w:val="single"/>
          <w:lang w:val="kpv-RU"/>
        </w:rPr>
        <w:t>спорт мероприятиеяс</w:t>
      </w:r>
      <w:r>
        <w:rPr>
          <w:rFonts w:ascii="Times New Roman" w:hAnsi="Times New Roman"/>
          <w:sz w:val="28"/>
          <w:szCs w:val="28"/>
          <w:lang w:val="kpv-RU"/>
        </w:rPr>
        <w:t xml:space="preserve"> татшӧм сёрнитчӧм серти: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 татшӧм спорт мероприятиеяс </w:t>
      </w:r>
      <w:r>
        <w:rPr>
          <w:rFonts w:eastAsia="WenQuanYi Micro Hei" w:cs="Lohit Devanagari" w:ascii="Times New Roman" w:hAnsi="Times New Roman"/>
          <w:color w:val="auto"/>
          <w:kern w:val="2"/>
          <w:sz w:val="28"/>
          <w:szCs w:val="28"/>
          <w:lang w:val="kpv-RU" w:eastAsia="zh-CN" w:bidi="hi-IN"/>
        </w:rPr>
        <w:t>котыртысьяслы</w:t>
      </w:r>
      <w:r>
        <w:rPr>
          <w:rFonts w:ascii="Times New Roman" w:hAnsi="Times New Roman"/>
          <w:sz w:val="28"/>
          <w:szCs w:val="28"/>
          <w:lang w:val="kpv-RU"/>
        </w:rPr>
        <w:t xml:space="preserve"> колӧ кутчысьны оланпастэчас серти корӧмъясӧ, тшӧтш и нуӧдны Индӧд дорӧ 3 №-а содтӧдын индӧм эпидемиялы паныд мероприятиеяс;</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 колӧ, медым спорт ордйысьӧмъясын участвуйтысьяслӧн да тренируйтчысьяслӧн, а сідзжӧ найӧс колльӧдысьяслӧн </w:t>
      </w:r>
      <w:r>
        <w:rPr>
          <w:rFonts w:eastAsia="WenQuanYi Micro Hei" w:cs="Lohit Devanagari" w:ascii="Times New Roman" w:hAnsi="Times New Roman"/>
          <w:color w:val="auto"/>
          <w:kern w:val="2"/>
          <w:sz w:val="28"/>
          <w:szCs w:val="28"/>
          <w:lang w:val="kpv-RU" w:eastAsia="zh-CN" w:bidi="hi-IN"/>
        </w:rPr>
        <w:t>вӧлі</w:t>
      </w:r>
      <w:r>
        <w:rPr>
          <w:rFonts w:ascii="Times New Roman" w:hAnsi="Times New Roman"/>
          <w:sz w:val="28"/>
          <w:szCs w:val="28"/>
          <w:lang w:val="kpv-RU"/>
        </w:rPr>
        <w:t xml:space="preserve"> ПЦР-тестъяс серти отрицательнӧй результатъяс. ПЦР-тестсӧ колӧ вӧчны республикаӧ воан лунӧдз 3 лунысь </w:t>
      </w:r>
      <w:r>
        <w:rPr>
          <w:rFonts w:eastAsia="WenQuanYi Micro Hei" w:cs="Lohit Devanagari" w:ascii="Times New Roman" w:hAnsi="Times New Roman"/>
          <w:color w:val="auto"/>
          <w:kern w:val="2"/>
          <w:sz w:val="28"/>
          <w:szCs w:val="28"/>
          <w:lang w:val="kpv-RU" w:eastAsia="zh-CN" w:bidi="hi-IN"/>
        </w:rPr>
        <w:t>абу</w:t>
      </w:r>
      <w:r>
        <w:rPr>
          <w:rFonts w:ascii="Times New Roman" w:hAnsi="Times New Roman"/>
          <w:sz w:val="28"/>
          <w:szCs w:val="28"/>
          <w:lang w:val="kpv-RU"/>
        </w:rPr>
        <w:t xml:space="preserve"> водзджык (Коми Республикаын олысьяслы – ордйысьӧм</w:t>
      </w:r>
      <w:r>
        <w:rPr>
          <w:rFonts w:ascii="Times New Roman" w:hAnsi="Times New Roman"/>
          <w:sz w:val="28"/>
          <w:szCs w:val="28"/>
          <w:lang w:val="kpv-RU"/>
        </w:rPr>
        <w:t>ъяс нуӧдані</w:t>
      </w:r>
      <w:r>
        <w:rPr>
          <w:rFonts w:ascii="Times New Roman" w:hAnsi="Times New Roman"/>
          <w:sz w:val="28"/>
          <w:szCs w:val="28"/>
          <w:lang w:val="kpv-RU"/>
        </w:rPr>
        <w:t xml:space="preserve">нӧ да тренируйтчанінӧ воан лунӧдз 3 лунысь </w:t>
      </w:r>
      <w:r>
        <w:rPr>
          <w:rFonts w:eastAsia="WenQuanYi Micro Hei" w:cs="Lohit Devanagari" w:ascii="Times New Roman" w:hAnsi="Times New Roman"/>
          <w:color w:val="auto"/>
          <w:kern w:val="2"/>
          <w:sz w:val="28"/>
          <w:szCs w:val="28"/>
          <w:lang w:val="kpv-RU" w:eastAsia="zh-CN" w:bidi="hi-IN"/>
        </w:rPr>
        <w:t>абу</w:t>
      </w:r>
      <w:r>
        <w:rPr>
          <w:rFonts w:ascii="Times New Roman" w:hAnsi="Times New Roman"/>
          <w:sz w:val="28"/>
          <w:szCs w:val="28"/>
          <w:lang w:val="kpv-RU"/>
        </w:rPr>
        <w:t xml:space="preserve"> водзджык).</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Сідзжӧ пыртӧма вежсьӧмъяс Индӧдлӧн торъя положениеясӧ федеральнӧй нормативнӧй актъяс серти.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*«Россия Федерацияын </w:t>
      </w:r>
      <w:r>
        <w:rPr>
          <w:rFonts w:eastAsia="WenQuanYi Micro Hei" w:cs="Lohit Devanagari" w:ascii="Times New Roman" w:hAnsi="Times New Roman"/>
          <w:color w:val="auto"/>
          <w:kern w:val="2"/>
          <w:sz w:val="28"/>
          <w:szCs w:val="28"/>
          <w:lang w:val="kpv-RU" w:eastAsia="zh-CN" w:bidi="hi-IN"/>
        </w:rPr>
        <w:t>вынйӧр сӧвмӧдӧм</w:t>
      </w:r>
      <w:r>
        <w:rPr>
          <w:rFonts w:ascii="Times New Roman" w:hAnsi="Times New Roman"/>
          <w:sz w:val="28"/>
          <w:szCs w:val="28"/>
          <w:lang w:val="kpv-RU"/>
        </w:rPr>
        <w:t xml:space="preserve"> да спорт йылысь» Федеральнӧй оланпас серти спорт мероприятиеяс – тайӧ спорт ордйысьӧмъяс, а сідзжӧ тренировочнӧй мероприятиеяс, кытчӧ пырӧны теория да котыртан юкӧнъяс, </w:t>
      </w:r>
      <w:r>
        <w:rPr>
          <w:rFonts w:eastAsia="WenQuanYi Micro Hei" w:cs="Lohit Devanagari" w:ascii="Times New Roman" w:hAnsi="Times New Roman"/>
          <w:color w:val="auto"/>
          <w:kern w:val="2"/>
          <w:sz w:val="28"/>
          <w:szCs w:val="28"/>
          <w:lang w:val="kpv-RU" w:eastAsia="zh-CN" w:bidi="hi-IN"/>
        </w:rPr>
        <w:t>да</w:t>
      </w:r>
      <w:r>
        <w:rPr>
          <w:rFonts w:ascii="Times New Roman" w:hAnsi="Times New Roman"/>
          <w:sz w:val="28"/>
          <w:szCs w:val="28"/>
          <w:lang w:val="kpv-RU"/>
        </w:rPr>
        <w:t xml:space="preserve"> спортсменъяслӧн участвуйтӧмӧн спорт ордйысьӧмъяс кежлӧ дасьтысян мукӧд мероприятие; спортсмен – </w:t>
      </w:r>
      <w:r>
        <w:rPr>
          <w:rFonts w:eastAsia="WenQuanYi Micro Hei" w:cs="Lohit Devanagari" w:ascii="Times New Roman" w:hAnsi="Times New Roman"/>
          <w:color w:val="auto"/>
          <w:kern w:val="2"/>
          <w:sz w:val="28"/>
          <w:szCs w:val="28"/>
          <w:lang w:val="kpv-RU" w:eastAsia="zh-CN" w:bidi="hi-IN"/>
        </w:rPr>
        <w:t>торъя морт</w:t>
      </w:r>
      <w:r>
        <w:rPr>
          <w:rFonts w:ascii="Times New Roman" w:hAnsi="Times New Roman"/>
          <w:sz w:val="28"/>
          <w:szCs w:val="28"/>
          <w:lang w:val="kpv-RU"/>
        </w:rPr>
        <w:t>, коді занимайтчӧ бӧрйӧм спорт сикасӧн либӧ сикасъясӧн да участвуйтӧ спорт ордйысьӧмъясын.</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1. Коми Республикаса кар-районъясын поликлиникаяслӧн телефонъяс пыр.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2.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3. «Канму услугаяс» портал пыр: </w:t>
      </w:r>
      <w:hyperlink r:id="rId2">
        <w:r>
          <w:rPr>
            <w:rFonts w:cs="Times New Roman" w:ascii="Times New Roman" w:hAnsi="Times New Roman"/>
            <w:color w:val="000000"/>
            <w:sz w:val="28"/>
            <w:szCs w:val="28"/>
            <w:highlight w:val="white"/>
            <w:lang w:val="kpv-RU"/>
          </w:rPr>
          <w:t>www.gosuslugі.ru</w:t>
        </w:r>
      </w:hyperlink>
      <w:r>
        <w:rPr>
          <w:rFonts w:cs="Times New Roman" w:ascii="Times New Roman" w:hAnsi="Times New Roman"/>
          <w:color w:val="000000"/>
          <w:sz w:val="28"/>
          <w:szCs w:val="28"/>
          <w:highlight w:val="white"/>
          <w:lang w:val="kpv-RU"/>
        </w:rPr>
        <w:t xml:space="preserve">.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hd w:val="clear" w:fill="FFFFFF"/>
        <w:bidi w:val="0"/>
        <w:spacing w:lineRule="auto" w:line="360" w:before="0" w:after="0"/>
        <w:ind w:left="0" w:right="0" w:firstLine="850"/>
        <w:jc w:val="both"/>
        <w:rPr>
          <w:rFonts w:ascii="Times New Roman" w:hAnsi="Times New Roman" w:cs="Times New Roman"/>
          <w:color w:val="000000"/>
          <w:sz w:val="28"/>
          <w:szCs w:val="28"/>
          <w:highlight w:val="white"/>
          <w:lang w:val="kpv-RU"/>
        </w:rPr>
      </w:pPr>
      <w:r>
        <w:rPr>
          <w:rFonts w:cs="Times New Roman" w:ascii="Times New Roman" w:hAnsi="Times New Roman"/>
          <w:color w:val="000000"/>
          <w:sz w:val="28"/>
          <w:szCs w:val="28"/>
          <w:highlight w:val="white"/>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ascii="Times New Roman" w:hAnsi="Times New Roman"/>
            <w:color w:val="000000"/>
            <w:sz w:val="28"/>
            <w:szCs w:val="28"/>
            <w:highlight w:val="white"/>
            <w:lang w:val="kpv-RU"/>
          </w:rPr>
          <w:t>«Коронавирус йылысь юӧр»</w:t>
        </w:r>
      </w:hyperlink>
      <w:r>
        <w:rPr>
          <w:rFonts w:cs="Times New Roman" w:ascii="Times New Roman" w:hAnsi="Times New Roman"/>
          <w:color w:val="000000"/>
          <w:sz w:val="28"/>
          <w:szCs w:val="28"/>
          <w:highlight w:val="white"/>
          <w:lang w:val="kpv-RU"/>
        </w:rPr>
        <w:t xml:space="preserve"> юкӧдын.</w:t>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11.05.2021</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С 12 мая на территории Коми разрешено проводить любые спортивные мероприятия при строгом соблюдении противоэпидемических условий</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Сегодня, 11 мая, Глава Республики Коми Владимир Уйба внёс ряд изменений в Указ о введении режима повышенной готовности.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С учётом решения Республиканского межведомственного оперативного штаба по противодействию распространению новой коронавирусной инфекции COVID-19 и складывающейся санитарно-эпидемиологической обстановки разрешено проведение на территории Республики Коми *спортивных мероприятий при условии: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 выполнения организаторами таких спортивных мероприятий установленных законодательством требований, в том числе проведения комплекса противоэпидемических мероприятий по перечню согласно приложению № 3 к настоящему Указу;</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 наличия у участников спортивных соревнований и тренировочных мероприятий, а также сопровождающих их лиц отрицательных результатов ПЦР-тестов, взятых не ранее чем за 3 дня до дня прибытия на территорию Республики Коми (для проживающих на территории Республики Коми – взятых не ранее чем за 3 дня до дня прибытия на место проведения таких спортивных соревнований и тренировочных мероприятий).</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Также в настоящий Указ внесён ряд изменений, корректирующих его отдельные положения в соответствии с федеральными нормативными актами.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*Согласно Федеральному закону «О физической культуре и спорте в Российской Федерации» под спортивными мероприятиями понимаются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 спортсмен – физическое лицо, занимающееся выбранными видом или видами спорта и выступающее на спортивных соревнованиях.</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3. Через портал «Госуслуги»: www.gosuslugi.ru.</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rFonts w:ascii="Times New Roman" w:hAnsi="Times New Roman"/>
          <w:sz w:val="28"/>
          <w:szCs w:val="28"/>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LibreOffice/6.4.2.2$Linux_X86_64 LibreOffice_project/4e471d8c02c9c90f512f7f9ead8875b57fcb1ec3</Application>
  <Pages>5</Pages>
  <Words>699</Words>
  <Characters>4989</Characters>
  <CharactersWithSpaces>5674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2021-05-13T16:23:00Z</dcterms:created>
  <dc:creator/>
  <dc:description/>
  <dc:language>ru-RU</dc:language>
  <cp:lastModifiedBy/>
  <dcterms:modified xsi:type="dcterms:W3CDTF">2021-05-14T16:35:19Z</dcterms:modified>
  <cp:revision>17</cp:revision>
  <dc:subject/>
  <dc:title/>
</cp:coreProperties>
</file>