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Ненеч асвеськӧдлан кытшын да Коми Республикаын мусир 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киссьӧм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бӧрын артмӧм колясъяс бырӧдан удж локтӧ помлань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</w:t>
      </w:r>
      <w:r>
        <w:rPr>
          <w:rFonts w:ascii="Times New Roman" w:hAnsi="Times New Roman"/>
          <w:sz w:val="28"/>
          <w:szCs w:val="28"/>
          <w:lang w:val="kpv-RU"/>
        </w:rPr>
        <w:t>да-кора тӧлысь 17 лунӧ Коми Республикаса Юралысь Владимир Уйба воліс удж серти Усинск районӧ, кӧні Россияса МЧС-лӧн Коми Республикаын медшӧр веськӧдланінса начальник Олег Нецкийкӧд, «ЛУКОЙЛ-Коми» ичӧт кывкутана котырса медыджыд директор Александр Голованевкӧд да Усинска мэр Николай Такаевкӧд нуӧдіс Ошса куйлӧд дорын Колва юӧ мусир сора ва веськалӧмкӧд йитчӧм неминуча бӧр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ын артмӧм </w:t>
      </w:r>
      <w:r>
        <w:rPr>
          <w:rFonts w:ascii="Times New Roman" w:hAnsi="Times New Roman"/>
          <w:sz w:val="28"/>
          <w:szCs w:val="28"/>
          <w:lang w:val="kpv-RU"/>
        </w:rPr>
        <w:t xml:space="preserve">колясъяс бырӧдӧм серти оперативнӧй сӧвещание.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Мусир петӧмсӧ казялісны предприят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ие</w:t>
      </w:r>
      <w:r>
        <w:rPr>
          <w:rFonts w:ascii="Times New Roman" w:hAnsi="Times New Roman"/>
          <w:sz w:val="28"/>
          <w:szCs w:val="28"/>
          <w:lang w:val="kpv-RU"/>
        </w:rPr>
        <w:t xml:space="preserve">са уджалысьяс 2021 вося ода-кора тӧлысь 11 лунӧ, кор лэбалісны вертолётӧн мутас весьтын. Помкаыс – Колва юсянь 300 метра ылнаын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трубо</w:t>
      </w:r>
      <w:r>
        <w:rPr>
          <w:rFonts w:ascii="Times New Roman" w:hAnsi="Times New Roman"/>
          <w:sz w:val="28"/>
          <w:szCs w:val="28"/>
          <w:lang w:val="kpv-RU"/>
        </w:rPr>
        <w:t>провод торксьӧм. Лоӧмтор йывсьыс вына оланпастэчас серти да нормативъясӧ кутчысьӧмӧн вӧлі дзик пыр юӧртӧма Ростехнадзорлӧн, Росприроднадзорлӧн дінму органъяслы, НАО-лӧн ӧтувъя дежурно-диспетчерскӧй службалы.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 xml:space="preserve">усир сора валысь ыджыд пайсӧ персонал дзик пыр чукӧртіс 1,3 гектар пасьта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му вылысь</w:t>
      </w:r>
      <w:r>
        <w:rPr>
          <w:rFonts w:ascii="Times New Roman" w:hAnsi="Times New Roman"/>
          <w:sz w:val="28"/>
          <w:szCs w:val="28"/>
          <w:lang w:val="kpv-RU"/>
        </w:rPr>
        <w:t xml:space="preserve">. Ӧні мунӧ мутас весалӧм, чукӧртӧма 130 куб. м няйтӧсьтӧм грунт. Матысса кадӧ лоӧ нуӧдӧма техническӧй, а сэсся биологическӧй рекультивация.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Колва юлӧн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ва веркӧсӧ</w:t>
      </w:r>
      <w:r>
        <w:rPr>
          <w:rFonts w:ascii="Times New Roman" w:hAnsi="Times New Roman"/>
          <w:sz w:val="28"/>
          <w:szCs w:val="28"/>
          <w:lang w:val="kpv-RU"/>
        </w:rPr>
        <w:t xml:space="preserve"> веськаліс 9 куб. метрысь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абу</w:t>
      </w:r>
      <w:r>
        <w:rPr>
          <w:rFonts w:ascii="Times New Roman" w:hAnsi="Times New Roman"/>
          <w:sz w:val="28"/>
          <w:szCs w:val="28"/>
          <w:lang w:val="kpv-RU"/>
        </w:rPr>
        <w:t xml:space="preserve"> унджык мусир сора ва.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Пырысьтӧм-пыр</w:t>
      </w:r>
      <w:r>
        <w:rPr>
          <w:rFonts w:ascii="Times New Roman" w:hAnsi="Times New Roman"/>
          <w:sz w:val="28"/>
          <w:szCs w:val="28"/>
          <w:lang w:val="kpv-RU"/>
        </w:rPr>
        <w:t xml:space="preserve"> заводитісны кутны да чукӧртны мусир сора васӧ. Лоӧмтор вӧсна биоресурсъяс эз пӧгибнитны.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Ненеч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асвеськӧдлан</w:t>
      </w:r>
      <w:r>
        <w:rPr>
          <w:rFonts w:ascii="Times New Roman" w:hAnsi="Times New Roman"/>
          <w:sz w:val="28"/>
          <w:szCs w:val="28"/>
          <w:lang w:val="kpv-RU"/>
        </w:rPr>
        <w:t xml:space="preserve"> кытшын да Коми Республикаын мусир киссьӧм бӧрын артмӧм колясъяс бырӧдан уджыс помасьӧ. Овмӧдчӧминъяслы да экономика объектъяслы, на лыдын и Россия Федерацияса Арктика зонаын, грӧз абу.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Колва ю вылын колясъяс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бырӧдӧны 209 морт, 22 пыж, 2 катер да 7 баржа.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Ва веркӧсысь мусир сора ва чукӧртӧмыс мунӧ лун и вой сорбентъяс да бонаа йӧръяс отсӧгӧн сизим реагируйтан рубежын. Сувтӧдӧма 2500 метр кузьта потшӧс да сорбента йӧр.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Видзӧма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30 тонна сорбент, коді йитӧ мусир прӧдуктаяслысь торъяссӧ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 таӧн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кокньӧдӧ найӧс чукӧртӧмсӧ.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Йӧзӧс ваӧн могмӧданінъяслы грӧз абу. Усинскса ва босьтанінъясыс Уса ю вылын, Колва юсянь катчӧс. Сиктса йӧзӧс ваӧн могмӧдӧны сиктса ва босьтан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юкмӧсъ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ясысь.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оми Республикаса Юралысь сёрнитіс Неминуча серти комиссияӧ пырысьяскӧд сы йылысь, кутшӧм мераяс примитӧма мусир сора ва петӧмлы воча. Коми ЦГМС серти, юясын ваыс оз сод, водзӧ виччыссьӧ чинӧм.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Владимир Уйба Олег Нецкийкӧд, Александр Голованевкӧд да Николай Такаевкӧд лэбалісны Колва ю весьтӧд, видзӧдлісны берегъяс. Сідзжӧ юралысь аддзысьліс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Сем Ӧндрей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сиктын олысьяскӧд. Талун тані лоӧ сувтӧдӧма бонаа йӧръяс.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Республикаса Юралысь вочавидзис сиктса войтырлӧн юалӧмъяс вылӧ. Сёрнитчисны лӧсьӧдны «ЛУКОЙЛ-Коми» ичӧт кывкутана котыр да «Сем Ӧндрей» сикт овмӧдчӧминса администрация костын социальнӧй уджъёртасьӧмлысь план.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i/>
          <w:iCs/>
          <w:sz w:val="28"/>
          <w:szCs w:val="28"/>
          <w:lang w:val="kpv-RU" w:eastAsia="zh-CN" w:bidi="hi-IN"/>
        </w:rPr>
        <w:t>Фотоыс «ЛУКОЙЛ-Коми» ичӧт кывкутана котырса пресс-службалӧн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устранению последствий нефтеразлива на территории Ненецкого автономного округа и Республики Коми выходят на завершающую стадию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Коми Владимир Уйба 17 мая посетил с рабочей поездкой Усинский район, где совместно с временно исполняющим обязанности начальника Главного управления МЧС России по Республике Коми Олегом Нецким, генеральным директором ООО «ЛУКОЙЛ-Коми» Александром Голованевым и мэром Усинска Николаем Такаевым провёл оперативное совещание по ликвидации последствий ЧС, связанной с попаданием нефтесодержащей жидкости в реку Колва в районе Ошского месторождения.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Утечка была обнаружена специалистами предприятия 11 мая 2021 года в ходе вертолётного облёта территории. Причиной стала разгерметизация трубопровода на расстоянии порядка 300 метров от береговой линии реки Колва. О случившемся в соответствии с действующим законодательством и с соблюдением нормативов были оперативно уведомлены региональные органы Ростехнадзора, Росприроднадзора, единая дежурно-диспетчерская служба по НАО.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масса нефтесодержащей жидкости незамедлительно локализована персоналом на суше на площади около 1,3 га. В настоящее время ведётся очистка территории, собрано почти 130 куб. м загрязненного грунта. В ближайшее время на участке будет проведена техническая, а затем – биологическая рекультивация.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акваторию реки Колвы попало не более 9 кубических метров нефтесодержащей жидкости, оперативно начаты работы по её локализации и сбору. Гибели биологических ресурсов в результате произошедшего нет.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устранению последствий нефтеразлива на территории Ненецкого автономного округа и Республики Коми выходят на завершающую стадию. Населённым пунктам и объектам экономики, в том числе в Арктической зоне Российской Федерации, ничто не угрожает.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операции по сбору нефтесодержащих отходов на реке Колва занято 209 человек, 22 лодки, 2 катера и 7 барж.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 сбору нефтесодержащей жидкости с водной поверхности проводятся круглосуточно при помощи сорбентов и боновых заграждений на семи рубежах реагирования. На данный момент расставлено порядка 2500 метров заградительных и сорбирующих боновых заграждений. Использовано 30 тонн высокоэффективных сорбирующих материалов, связывающих частицы нефтепродуктов и тем самым облегчающих их сбор.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Угрозы источникам питьевого водоснабжения для населения в результате произошедшего нет. Водозаборные сооружения города Усинска расположены на реке Усе выше по течению от впадения Колвы. Снабжение водой сельского населения осуществляется из водозаборных скважин, расположенных в населенных пунктах.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Коми обсудил с членами комиссии по ЧС меры, предпринятые для устранения последствий утечки нефтесодержащей жидкости. По данным Коми ЦГМС подъём воды в реках района притормозился, далее ожидается его спад.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Уйба вместе с Олегом Нецким, Александром Голованёвым и Николаем Такаевым совершили облёт русла реки Колва, осмотрели состояние берегов. Также Глава Республики Коми встретился с жителями села Мутный Материк. Сегодня здесь будут развёрнуты боновые заграждения.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ответил на вопросы сельчан. Участники встречи договорились составить план социального партнёрства ООО «ЛУКОЙЛ-Коми» с администрацией сельского поселения «Мутный Материк».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2844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LibreOffice/6.4.2.2$Linux_X86_64 LibreOffice_project/4e471d8c02c9c90f512f7f9ead8875b57fcb1ec3</Application>
  <Pages>4</Pages>
  <Words>780</Words>
  <Characters>5199</Characters>
  <CharactersWithSpaces>5957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2021-05-19T16:03:56Z</dcterms:created>
  <dc:creator/>
  <dc:description/>
  <dc:language>ru-RU</dc:language>
  <cp:lastModifiedBy/>
  <dcterms:modified xsi:type="dcterms:W3CDTF">2021-05-20T17:46:52Z</dcterms:modified>
  <cp:revision>27</cp:revision>
  <dc:subject/>
  <dc:title/>
</cp:coreProperties>
</file>