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Кӧні позьӧ аддзыны волонтёръясӧс, кодъяс отсаласны гӧлӧсуйтны мичмӧдан-бурмӧдан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объектъяс вӧсна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Комиын волонтёръяс отса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ӧны йӧзлы гӧлӧсуйтны карса бурмӧдан-мичмӧдан объектъяс вӧсна. Уджалӧны найӧ быд лун ода-кора тӧлысь 30 лунӧдз республикаса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7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карын.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Сідз,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Сыктывкарын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волонтёръясӧс позьӧ аддзыны выльлунӧ да середаӧ 12 чассянь 16 часӧдз карса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мэрия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дорын; четвергӧ 15 чассянь 19 часӧдз «Войвыв Олимпия» спорт комплекс дорын; пекничаӧ 15 чассянь 19 часӧдз Шӧр бассейн дорын (Первомай ул., 74); воторникӧ 15 чассянь 19 часӧдз да субӧтаӧ 12 чассянь 16 часӧдз - «Парма» вузасян шӧрин дорын;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вежалунӧ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12 чассянь 16 часӧдз – «Макси» вузасян шӧрин дорын.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Интаын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 уджалӧны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выльлунсянь пекничаӧдз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12 чассянь 16 часӧдз да шойччан лунъясӧ 10 чассянь 18 часӧдз куимлаын: Ленин нима изэрд, Юбилейнӧй лавка (Горький улича, 17), Уна сикас войтырлӧн культура шӧринса площадка (Дзержински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улича, 19).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Печ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раын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 уджалӧны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выльлунсянь пекничаӧдз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17 чассянь 21 часӧдз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шойччан лунъясӧ 15 чассянь 19 часӧдз Победа изэрд вылын Речникъяслӧн культура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ерка дорын, Юбилейнӧй да Энергетикъяслӧн изэрдъяс вылын, а сідзжӧ Горький изэрд вылын УМШ-ын.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Усинскын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 быд лун уджалӧны 12 чассянь 18 часӧдз «Норд Хаус» да «Вой кыа» вузасян шӧринъяс дорын, а сідзжӧ Томуловлӧн Аллея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Ухтаын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уджалан лунъясӧ 18 часӧдз, а шойччан лунъясӧ 20 часӧдз волонтёръяс отсасьӧны «Юпитер» вузасян шӧрин дорын да Биару перйысьяслӧн набережнӧй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В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ркутаын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 сулалӧны «МИР» вузасян шӧрин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елядьлы да том йӧзлы творчество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двореч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дорын уджалан лунъясӧ 14 час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30 минут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сянь  18 час 30 минутӧдз, шойччан лунъясӧ – 13 чассянь да 17 часӧдз.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Сосногорскын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волонтёръяс уджалӧны быд лун 12 чассянь 18 часӧдз татшӧм инпасъяс серти: Комсомольскӧй ул., 7 к., УМШ; Вокзал ул., 7 к., «Магнит»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вузасянін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дорын; Гагарин изэрд да 6 мкр, 35 к.,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Вынйӧр сӧвмӧдан да дзоньвидзалун бурмӧдан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комплекс.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Уськӧдам тӧд вылӧ, мый йӧзаинъяс бурмӧдӧм-мичмӧдӧм вӧсна гӧлӧсуйтны вермӧны Комиын олысьяс 14 арӧссянь 11.gorodsreda.ru сайт вылын либӧ волонтёръяс дорӧ шыӧдч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Медым гӧлӧсуйт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пырӧй индӧм сайт выл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бӧрйӧй ассьыныд муниципалитет да объект, код вӧсна ті кӧсъянныд сетны гӧлӧс. Водзӧ система вӧзъяс регистрируйтчыны. Колӧ индыны ассьыныд ов, ним да вич, телефон номер да бӧрйыны авторизуйтчан ног: телефон номер либӧ Канму услугаяс порталса учётнӧй гижӧд пыр.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Бӧрйинныд кӧ ті телефон номер пыр гӧлӧсуйтӧм, ӧти минутӧн воас звӧнок. Номерлӧн 4 бӧръя лыдпасыс – код. Сійӧс колӧ гижны торъя полеӧ.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Бӧрйинныд кӧ ті Канму услугаяс порталса учётнӧй гижӧд отсӧгӧн гӧлӧсуйтӧм, колӧ пыртны тіян учётнӧй гижӧдлысь логин да пароль.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Комиын мутасъяс бурмӧдӧм-мичмӧдӧм вӧсна позьӧ гӧлӧсуйтны и Канму услугаяслӧн воча йитӧд пыр (pos.gosuslugi.ru/lkp). Платформа вылын ЕСИА отсӧгӧн личнӧй кабинет пыр гӧлӧсуйтӧм могысь ковмас вынсьӧдӧм учётнӧй гижӧд. Авторизуйтчӧм да аспас обработайтӧм вылӧ сӧгласлун бӧрын мортлӧн регистрация да оланін йылысь тӧдмӧгъясыс пырасны автоматическӧя. «Объектъяс бурмӧдӧм-мичмӧдӧм» юкӧдын личнӧй кабинетын петас гӧлӧсуйтӧм вылӧ объектъяслӧн список. Колӧ сӧмын бӧрйыны колана объект, личкыны сы вылӧ да гӧлӧсуйтны.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***Гӧлӧсуйтӧм вылӧ ӧтувъя федеральнӧй платформасӧ лӧсьӧдӧма «Оланін да карса гӧгӧртас» национальнӧй проектлӧн «Карын бур гӧгӧртас лӧсьӧдӧм» федеральнӧй проект да «Вежӧра кар» Россияса стрӧитчан министерстволӧн ведомствоса проект серти. Проектса техническӧй оператор – «Диалог Регионы» асшӧрлуна абу коммерческӧй организация.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«Карын бур гӧгӧртас лӧсьӧдӧм» федеральнӧй проектлӧн шӧр мог – вежны бурланьӧ россияса каръяс, вӧчны найӧс олысьяслы лӧсьыдджыкӧн да татшӧм ногӧн ышӧдны сӧвмӧм вылӧ став странаса муниципалитетъяссӧ. 4 во чӧжӧн бурмӧдӧма 81 сюрсысь унджык йӧзаин да керка йӧр, збыльмӧдӧма Карын бур гӧгӧртас лӧсьӧдан медбур проектъяслӧн ставроссияса конкурсын вермысь 160 унджык проект. 2019 воын карса гӧгӧртасыс бурмис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оссияса 816 карын.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найти волонтеров, которые помогут проголосовать за проекты благоустройства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 волонтеры благоустройства продолжают помогать голосовать гражданам за объекты городской среды. Добровольцы по поддержке голосования за объекты благоустройства работают ежедневно до 30 мая в 7 городах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Сыктывкаре волонтерские точки организованы с 12 до 16 часов в понедельник и среду около мэрии города, в четверг с 15 до 19 часов у спорткомплекса «Северная Олимпия», в пятницу с 15 до 19 часов у Центрального бассейна на ул. Первомайская, 74, во вторник с 15 до 19 часов и в субботу с 12 до 16 часов – у ТРЦ «Парма», в воскресенье с 12 до 16 часов – у ТРЦ «Макси».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 волонтеры работают в будни с 12 до 16 часов и в выходные с 10 до 18 часов в трех точках города: площадь им. Ленина, магазин Юбилейный на улице Горького, 17 и площадка Центра национальных культур на улице Дзержинского, 19.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Печоре волонтеры работают в будни с 17 до 21 часа и в выходные с 15 до 19 часов у Дома культуры речников на пл. Победы, на площадях Юбилейная и Энергетиков, а также в МФЦ на площади Горького.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Волонтеры в Усинске работают ежедневно с 12 до 18 часов у торговых центров «Норд Хаус» и «Северное Сияние», а также на Аллее Молодежи.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Ухте в будни до 18, а в выходные до 20 часов волонтеры консультируют у торгового центра «Юпитер» и на Набережной газовиков.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Воркуте волонтерские точки находятся возле ТРЦ «МИР» и Дворца творчества детей и молодёжи, часы работы в будние дни с 14:30 до 18:30, в выходные – с 13 до 17 часов.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Сосногорске волонтеры работают ежедневно с 12 до 18 часов по адресам: ул. Комсомольская, д. 7, МФЦ; ул. Вокзальная д. 7 у магазина «Магнит»; площадь Гагарина и 6 мкр., д.35, Физкультурно-оздоровительный комплекс.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проголосовать за благоустройство общественных территорий могут жители Коми от 14 лет на сайте 11.gorodsreda.ru или обратившись к волонтерам.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проголосовать, зайдите на указанный сайт, выберите свой муниципалитет и объект, за который вы хотите отдать голос. Далее система предложит вам пройти регистрацию. Нужно указать свои ФИО, телефон и выбрать способ авторизации: через номер телефона или учётную запись портала Госуслуг.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по номеру телефона, то в течение минуты на него поступит звонок. Последние 4 цифры номера являются кодом — его нужно внести в специальное поле.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через портал Госуслуг, тогда необходимо ввести логин и пароль от вашей учётной записи.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 благоустройство территорий Коми можно проголосовать через платформу обратной связи на Госуслугах pos.gosuslugi.ru/lkp. Для голосования на платформе через личный кабинет пользователя с помощью ЕСИА потребуется подтвержденная учетная запись. После авторизации и согласия на обработку персональных данных сведения о регистрации и проживании человека загрузятся автоматически, в разделе «Благоустройство» в личном кабинете появится список объектов для голосования. Останется только выбрать нужный объект, нажать на него и проголосовать.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***Общефедеральная платформа для голосования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- АНО «Диалог Регионы».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федпроекта «Формирование комфортной городской среды» -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За 4 года уже были благоустроены свыше 81 тысяч общественных пространств и дворовых территорий, 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LibreOffice/6.4.2.2$Linux_X86_64 LibreOffice_project/4e471d8c02c9c90f512f7f9ead8875b57fcb1ec3</Application>
  <Pages>6</Pages>
  <Words>1091</Words>
  <Characters>6589</Characters>
  <CharactersWithSpaces>7657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2021-05-21T15:22:45Z</dcterms:created>
  <dc:creator/>
  <dc:description/>
  <dc:language>ru-RU</dc:language>
  <cp:lastModifiedBy/>
  <dcterms:modified xsi:type="dcterms:W3CDTF">2021-05-24T17:43:40Z</dcterms:modified>
  <cp:revision>37</cp:revision>
  <dc:subject/>
  <dc:title/>
</cp:coreProperties>
</file>