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примитіс гражданаӧс ас сёрниӧн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Регионса олысьяс шыӧдчисны Коми Республикаса Юралысь дорӧ олан условиеяс бурмӧдӧм, Ыл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і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Войвыв районъясысь вудж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ӧм вылӧ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сертификат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сетӧм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, ас керка лэптӧм вылӧ му участок сетӧм, удж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ӧн могмӧдӧм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,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чорыд коммунальнӧй шыбласъясӧн вӧдитчӧм серти юалӧмъясӧн.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Йӧзӧс ас сёрниӧн примитӧм бӧрын министерствоясӧн да ведомствоясӧн юрнуӧдысьяслы,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муниципальнӧй власьт органъясӧн юрнуӧдысьяслы сетӧма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тшӧктӧм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ъяс да вӧзйӧмъяс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юалӧмъяс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решитӧм могысь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кутшӧмъ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ясӧн регионса олысьяс шыӧдчисны Коми Республикаса Юралысь дорӧ.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провёл личный приём граждан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региона обратились к Главе Республики Коми по вопросам улучшения жилищных условий, предоставления сертификата на переселение из районов Крайнего Севера, предоставления земельного участка для индивидуального строительства, трудоустройства, обращения с твёрдыми бытовыми отходами.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личного приёма руководителям министерств и ведомств, руководителям органов муниципальной власти дан ряд поручений и рекомендаций по решению вопросов, с которыми обратились к Главе Республики Коми жители региона.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LibreOffice/6.4.2.2$Linux_X86_64 LibreOffice_project/4e471d8c02c9c90f512f7f9ead8875b57fcb1ec3</Application>
  <Pages>2</Pages>
  <Words>135</Words>
  <Characters>985</Characters>
  <CharactersWithSpaces>1112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2021-05-20T16:12:38Z</dcterms:created>
  <dc:creator/>
  <dc:description/>
  <dc:language>ru-RU</dc:language>
  <cp:lastModifiedBy/>
  <dcterms:modified xsi:type="dcterms:W3CDTF">2021-05-21T09:27:28Z</dcterms:modified>
  <cp:revision>3</cp:revision>
  <dc:subject/>
  <dc:title/>
</cp:coreProperties>
</file>