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25.05.2021</w:t>
      </w:r>
    </w:p>
    <w:p>
      <w:pPr>
        <w:pStyle w:val="Normal"/>
        <w:widowControl/>
        <w:suppressAutoHyphens w:val="true"/>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lang w:val="kpv-RU"/>
        </w:rPr>
        <w:t>Больничаӧ - «Кайманӧн»: Печораса шӧр районнӧй больничалӧн ӧні эм выль сикас транспорт</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Коми Республикаса Юралысь Владимир Уйбалӧн тшӧктӧм серти Печора кар</w:t>
      </w:r>
      <w:r>
        <w:rPr>
          <w:rFonts w:eastAsia="WenQuanYi Micro Hei" w:cs="Lohit Devanagari" w:ascii="Times New Roman" w:hAnsi="Times New Roman"/>
          <w:color w:val="00000A"/>
          <w:kern w:val="2"/>
          <w:sz w:val="28"/>
          <w:szCs w:val="28"/>
          <w:lang w:val="kpv-RU" w:eastAsia="zh-CN" w:bidi="hi-IN"/>
        </w:rPr>
        <w:t>ын</w:t>
      </w:r>
      <w:r>
        <w:rPr>
          <w:rFonts w:ascii="Times New Roman" w:hAnsi="Times New Roman"/>
          <w:sz w:val="28"/>
          <w:szCs w:val="28"/>
          <w:lang w:val="kpv-RU"/>
        </w:rPr>
        <w:t xml:space="preserve"> Шӧр районнӧй больничалы ньӧбӧма сынӧда пӧдушка вылын судно.</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Ӧні Печора районса шуйга берег пӧлӧн олысь пациентъясӧс больничаӧ нуӧдны позянлуныс лоӧ во гӧгӧр чӧж.</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 xml:space="preserve">«Кайман-10»-сӧ ньӧбӧма «ГАЗПРОМ» </w:t>
      </w:r>
      <w:bookmarkStart w:id="0" w:name="__DdeLink__4350_3545043337"/>
      <w:r>
        <w:rPr>
          <w:rFonts w:ascii="Times New Roman" w:hAnsi="Times New Roman"/>
          <w:sz w:val="28"/>
          <w:szCs w:val="28"/>
          <w:lang w:val="kpv-RU"/>
        </w:rPr>
        <w:t>публичнӧй акционер котыр</w:t>
      </w:r>
      <w:bookmarkEnd w:id="0"/>
      <w:r>
        <w:rPr>
          <w:rFonts w:ascii="Times New Roman" w:hAnsi="Times New Roman"/>
          <w:sz w:val="28"/>
          <w:szCs w:val="28"/>
          <w:lang w:val="kpv-RU"/>
        </w:rPr>
        <w:t xml:space="preserve">кӧд социальнӧй </w:t>
      </w:r>
      <w:r>
        <w:rPr>
          <w:rFonts w:eastAsia="WenQuanYi Micro Hei" w:cs="Lohit Devanagari" w:ascii="Times New Roman" w:hAnsi="Times New Roman"/>
          <w:color w:val="00000A"/>
          <w:kern w:val="2"/>
          <w:sz w:val="28"/>
          <w:szCs w:val="28"/>
          <w:lang w:val="kpv-RU" w:eastAsia="zh-CN" w:bidi="hi-IN"/>
        </w:rPr>
        <w:t xml:space="preserve">уджъёртасьӧм </w:t>
      </w:r>
      <w:r>
        <w:rPr>
          <w:rFonts w:ascii="Times New Roman" w:hAnsi="Times New Roman"/>
          <w:sz w:val="28"/>
          <w:szCs w:val="28"/>
          <w:lang w:val="kpv-RU"/>
        </w:rPr>
        <w:t xml:space="preserve">серти. Ода-кора тӧлысь 24 лунӧ </w:t>
      </w:r>
      <w:r>
        <w:rPr>
          <w:rFonts w:cs="Times New Roman" w:ascii="Times New Roman" w:hAnsi="Times New Roman"/>
          <w:sz w:val="28"/>
          <w:szCs w:val="28"/>
          <w:shd w:fill="FFFFFF" w:val="clear"/>
          <w:lang w:val="kpv-RU"/>
        </w:rPr>
        <w:t>«Коми шоныд сетан компания» акционер котырса директоръяслӧн сӧветӧн веськӧдлысь Павел Назаров, коді удж серти локтіс Печораӧ, сетіс Печораса ШРБ-лы сынӧда пӧдушка вылын судносӧ.</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shd w:fill="FFFFFF" w:val="clear"/>
          <w:lang w:val="kpv-RU"/>
        </w:rPr>
        <w:t>Судноӧн позьӧ нуӧдны дас пассажирӧс. Сэтчӧ тӧрӧ 1 тоннаӧдз груз. Эмӧсь нӧсилкаяс, сумка домаланъяс, маякъяс, трап.</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shd w:fill="FFFFFF" w:val="clear"/>
          <w:lang w:val="kpv-RU"/>
        </w:rPr>
        <w:t>Казьтыштам: водзынджык Печора районын вӧлі мытшӧд, кыдзи нуӧдны Печора юлӧн шуйга берег пӧлӧн олысьяссӧ шӧр районнӧй больничаӧ. Ӧні «Кайман» отсалас ӧдйӧ нуӧдны пациентъясӧс, медым сетны медицина отсӧг, тшӧтш и рӧспута дырйи.</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cs="Times New Roman" w:ascii="Times New Roman" w:hAnsi="Times New Roman"/>
          <w:sz w:val="28"/>
          <w:szCs w:val="28"/>
          <w:shd w:fill="FFFFFF" w:val="clear"/>
          <w:lang w:val="kpv-RU"/>
        </w:rPr>
        <w:t>«Ми аттьӧалам Коми Республикаса Юралысьӧс да «Газпром» публичнӧй акционер котырӧс сыысь, мый найӧ отсалісны разьны ыджыд мытшӧдсӧ. Сынӧда пӧдушка вылын выль катер отсалас воӧдчыны шуйга берегӧдз. Тайӧ сетас позянлун зэв ӧдйӧ медицинскӧя эвакуируйтны, дугдывтӧг новлӧдлыны шуйга берегсянь пациентъясӧс, медым ас кадӧ сетны квалифицированнӧй медицина отсӧг», - пасйис Печораса ШРБ-лӧн юралысь врач Сергей Хорев.</w:t>
      </w:r>
      <w:r>
        <w:br w:type="page"/>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lang w:val="kpv-RU"/>
        </w:rPr>
        <w:t>2</w:t>
      </w:r>
      <w:r>
        <w:rPr>
          <w:rFonts w:eastAsia="WenQuanYi Micro Hei" w:cs="Lohit Devanagari" w:ascii="Times New Roman" w:hAnsi="Times New Roman"/>
          <w:color w:val="00000A"/>
          <w:kern w:val="2"/>
          <w:sz w:val="28"/>
          <w:szCs w:val="28"/>
          <w:lang w:val="kpv-RU" w:eastAsia="zh-CN" w:bidi="hi-IN"/>
        </w:rPr>
        <w:t>5</w:t>
      </w:r>
      <w:r>
        <w:rPr>
          <w:rFonts w:ascii="Times New Roman" w:hAnsi="Times New Roman"/>
          <w:sz w:val="28"/>
          <w:szCs w:val="28"/>
          <w:lang w:val="kpv-RU"/>
        </w:rPr>
        <w:t>.05.2021</w:t>
      </w:r>
    </w:p>
    <w:p>
      <w:pPr>
        <w:pStyle w:val="1"/>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В больницу – на «Каймане»: у Печорской ЦРБ появился новый вид транспорта</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По поручению Главы Республики Коми Владимира Уйба для Центральной районной больницы г. Печоры приобретено судно на воздушной подушке.</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Теперь транспортировка пациентов из населенных пунктов левого берега Печорского района будет обеспечена круглогодично.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«Кайман-10» приобретен в рамках социального партнерства с ПАО «ГАЗПРОМ». 24 мая председатель Совета директоров АО "Коми тепловая компания" Павел Назаров, находящийся с рабочим визитом в Печоре, передал судно на воздушной подушке в распоряжение Печорской ЦРБ.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Судно рассчитано на перевозку десяти пассажиров. Общий вес вмещаемого груза — до 1 тонны. Оснащено носилками, креплением сумок, маяками, трапом.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Напомним: ранее в Печорском районе существовала проблема с транспортировкой пациентов с левого берега Печоры в центральную районную больницу. Теперь «Кайман» поможет оперативно доставлять пациентов к месту оказания медицинской помощи, в том числе в период распутицы.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«Мы благодарны Главе Республики Коми и ПАО «Газпром» за то, что помогли решить серьезную проблему с перевозкой наших пациентов через Печору. Новый катер на воздушной подушке обеспечил транспортную доступность с левобережьем. Это позволит оперативно решать вопросы медицинской эвакуации, бесперебойно перевозить пациентов с левого берега для оказания своевременной квалифицированной медицинской помощи», - подчеркнул главный врач Печорской ЦРБ Сергей Хорев. </w:t>
      </w:r>
    </w:p>
    <w:p>
      <w:pPr>
        <w:pStyle w:val="Normal"/>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b/>
          <w:bCs/>
          <w:sz w:val="28"/>
          <w:szCs w:val="28"/>
          <w:lang w:val="kpv-RU"/>
        </w:rPr>
        <w:t>Габова 1263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LibreOffice/6.4.2.2$Linux_X86_64 LibreOffice_project/4e471d8c02c9c90f512f7f9ead8875b57fcb1ec3</Application>
  <Pages>2</Pages>
  <Words>373</Words>
  <Characters>2476</Characters>
  <CharactersWithSpaces>2839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2021-05-24T13:52:54Z</dcterms:created>
  <dc:creator/>
  <dc:description/>
  <dc:language>ru-RU</dc:language>
  <cp:lastModifiedBy/>
  <cp:lastPrinted>2021-05-25T10:30:56Z</cp:lastPrinted>
  <dcterms:modified xsi:type="dcterms:W3CDTF">2021-05-27T10:24:28Z</dcterms:modified>
  <cp:revision>21</cp:revision>
  <dc:subject/>
  <dc:title/>
</cp:coreProperties>
</file>