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b/>
          <w:bCs/>
          <w:sz w:val="28"/>
          <w:szCs w:val="28"/>
          <w:lang w:val="kpv-RU"/>
        </w:rPr>
      </w:pPr>
      <w:r>
        <w:rPr>
          <w:b/>
          <w:bCs/>
          <w:sz w:val="28"/>
          <w:szCs w:val="28"/>
          <w:lang w:val="kpv-RU"/>
        </w:rPr>
        <w:t>27.05.21.</w:t>
      </w:r>
    </w:p>
    <w:p>
      <w:pPr>
        <w:pStyle w:val="Style30"/>
        <w:widowControl/>
        <w:numPr>
          <w:ilvl w:val="0"/>
          <w:numId w:val="2"/>
        </w:numPr>
        <w:suppressAutoHyphens w:val="false"/>
        <w:bidi w:val="0"/>
        <w:spacing w:before="0" w:after="0"/>
        <w:ind w:left="0" w:right="0" w:firstLine="850"/>
        <w:jc w:val="both"/>
        <w:rPr>
          <w:b/>
          <w:b/>
          <w:bCs/>
          <w:sz w:val="28"/>
          <w:szCs w:val="28"/>
          <w:lang w:val="kpv-RU"/>
        </w:rPr>
      </w:pPr>
      <w:r>
        <w:rPr>
          <w:b/>
          <w:bCs/>
          <w:sz w:val="28"/>
          <w:szCs w:val="28"/>
          <w:lang w:val="kpv-RU"/>
        </w:rPr>
        <w:t>Владимир Уйба нуӧдіс Коми Республикаса Юралысь бердын Вермытӧмъяслӧн делӧяс серти сӧветлысь заседание</w:t>
      </w:r>
    </w:p>
    <w:p>
      <w:pPr>
        <w:pStyle w:val="Style30"/>
        <w:widowControl/>
        <w:numPr>
          <w:ilvl w:val="0"/>
          <w:numId w:val="2"/>
        </w:numPr>
        <w:suppressAutoHyphens w:val="false"/>
        <w:bidi w:val="0"/>
        <w:spacing w:before="0" w:after="0"/>
        <w:ind w:left="0" w:right="0" w:firstLine="850"/>
        <w:jc w:val="both"/>
        <w:rPr>
          <w:b/>
          <w:b/>
          <w:bCs/>
          <w:sz w:val="28"/>
          <w:szCs w:val="28"/>
          <w:lang w:val="kpv-RU"/>
        </w:rPr>
      </w:pPr>
      <w:r>
        <w:rPr>
          <w:b w:val="false"/>
          <w:bCs w:val="false"/>
          <w:sz w:val="28"/>
          <w:szCs w:val="28"/>
          <w:lang w:val="kpv-RU"/>
        </w:rPr>
        <w:t>Заседание дырйи сёрнитісны сы йылысь, кыдзи збыльмӧдӧма 2018-2020 вояс вылӧ инклюзивнӧя велӧдӧмсӧ котыртӧм йылысь комплекснӧй плансӧ, кыдзи нуӧдісны вермытӧмӧс реабилитируйтан да абилитируйтан торъя уджтаслӧн «Вынйӧр сӧвмӧдан да дзоньвидзалун бурмӧдан мероприятиеяс, спортӧ пырӧдчӧм» юкӧд серти мероприятиеяссӧ.</w:t>
      </w:r>
    </w:p>
    <w:p>
      <w:pPr>
        <w:pStyle w:val="Style30"/>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bidi="ar-SA"/>
        </w:rPr>
        <w:t xml:space="preserve">Повестка серти докладъясӧн сёрнитісны Коми Республикаса велӧдан, наука да том йӧз политика министр Наталья Якимова, Коми Республикаса вынйӧр сӧвмӧдан да спорт министрӧс вежысь Владимир Скоморохов, «Сыктывкар» КК МЮ администрацияӧн </w:t>
      </w:r>
      <w:r>
        <w:rPr>
          <w:b w:val="false"/>
          <w:bCs w:val="false"/>
          <w:sz w:val="28"/>
          <w:szCs w:val="28"/>
          <w:lang w:val="kpv-RU" w:eastAsia="zh-CN" w:bidi="ar-SA"/>
        </w:rPr>
        <w:t>юрнуӧдысьӧс</w:t>
      </w:r>
      <w:r>
        <w:rPr>
          <w:b w:val="false"/>
          <w:bCs w:val="false"/>
          <w:sz w:val="28"/>
          <w:szCs w:val="28"/>
          <w:lang w:val="kpv-RU" w:bidi="ar-SA"/>
        </w:rPr>
        <w:t xml:space="preserve"> вежысь Елена Семейкина, </w:t>
      </w:r>
      <w:r>
        <w:rPr>
          <w:b w:val="false"/>
          <w:bCs w:val="false"/>
          <w:sz w:val="28"/>
          <w:szCs w:val="28"/>
          <w:lang w:val="kpv-RU" w:eastAsia="zh-CN" w:bidi="ar-SA"/>
        </w:rPr>
        <w:t xml:space="preserve">«Вермытӧмъяслӧн ставроссияса котыр» ставроссияса ӧтйӧза организациялӧн Коми республиканскӧй организацияӧн юрнуӧдысь </w:t>
      </w:r>
      <w:r>
        <w:rPr>
          <w:b w:val="false"/>
          <w:bCs w:val="false"/>
          <w:sz w:val="28"/>
          <w:szCs w:val="28"/>
          <w:lang w:val="kpv-RU" w:bidi="ar-SA"/>
        </w:rPr>
        <w:t xml:space="preserve">Маргарита Колпащикова. </w:t>
      </w:r>
    </w:p>
    <w:p>
      <w:pPr>
        <w:pStyle w:val="Style30"/>
        <w:widowControl/>
        <w:suppressAutoHyphens w:val="false"/>
        <w:bidi w:val="0"/>
        <w:spacing w:before="0" w:after="0"/>
        <w:ind w:left="0" w:right="0" w:firstLine="850"/>
        <w:jc w:val="both"/>
        <w:rPr/>
      </w:pPr>
      <w:r>
        <w:rPr>
          <w:b w:val="false"/>
          <w:bCs w:val="false"/>
          <w:sz w:val="28"/>
          <w:szCs w:val="28"/>
          <w:lang w:val="kpv-RU" w:bidi="ar-SA"/>
        </w:rPr>
        <w:t xml:space="preserve">Эпидемиялы паныд дзескӧдан мероприятиеяс бӧрын Вермытӧмъяслӧн делӧяс серти сӧветлӧн </w:t>
      </w:r>
      <w:r>
        <w:rPr>
          <w:b w:val="false"/>
          <w:bCs w:val="false"/>
          <w:sz w:val="28"/>
          <w:szCs w:val="28"/>
          <w:lang w:val="kpv-RU" w:bidi="ar-SA"/>
        </w:rPr>
        <w:t>т</w:t>
      </w:r>
      <w:r>
        <w:rPr>
          <w:b w:val="false"/>
          <w:bCs w:val="false"/>
          <w:sz w:val="28"/>
          <w:szCs w:val="28"/>
          <w:lang w:val="kpv-RU" w:bidi="ar-SA"/>
        </w:rPr>
        <w:t xml:space="preserve">аво тайӧ </w:t>
      </w:r>
      <w:r>
        <w:rPr>
          <w:b w:val="false"/>
          <w:bCs w:val="false"/>
          <w:sz w:val="28"/>
          <w:szCs w:val="28"/>
          <w:lang w:val="kpv-RU" w:eastAsia="zh-CN" w:bidi="ar-SA"/>
        </w:rPr>
        <w:t>медводдза</w:t>
      </w:r>
      <w:r>
        <w:rPr>
          <w:b w:val="false"/>
          <w:bCs w:val="false"/>
          <w:sz w:val="28"/>
          <w:szCs w:val="28"/>
          <w:lang w:val="kpv-RU" w:bidi="ar-SA"/>
        </w:rPr>
        <w:t xml:space="preserve"> заседание выль составын. Сэтчӧ пырисны регионса Веськӧдлан котырлӧн социальнӧй юкӧнса став ведомствоӧс, федеральнӧй структураясӧс петкӧдлысьяс, общественникъяс.</w:t>
      </w:r>
    </w:p>
    <w:p>
      <w:pPr>
        <w:pStyle w:val="Style30"/>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bidi="ar-SA"/>
        </w:rPr>
        <w:t xml:space="preserve">2020 вося ӧшым тӧлысьын Вермытӧмъяслӧн йӧзкостса лун водзын Владимир Уйба нуӧдіс Сӧветлысь заседаниесӧ, </w:t>
      </w:r>
      <w:r>
        <w:rPr>
          <w:b w:val="false"/>
          <w:bCs w:val="false"/>
          <w:sz w:val="28"/>
          <w:szCs w:val="28"/>
          <w:lang w:val="kpv-RU" w:eastAsia="zh-CN" w:bidi="ar-SA"/>
        </w:rPr>
        <w:t xml:space="preserve">кытчӧ пырӧдчины вермытӧмъяслӧн ӧтйӧза организацияясӧн веськӧдлысьяс. Заседание дырйи власьт органъяслы тшӧктісны разьны ёсь мытшӧдъяссӧ. Торйӧн нин, дзоньвидзалунын дзескӧдӧм позянлуна йӧзлы олӧм вылӧ </w:t>
      </w:r>
      <w:r>
        <w:rPr>
          <w:b w:val="false"/>
          <w:bCs w:val="false"/>
          <w:sz w:val="28"/>
          <w:szCs w:val="28"/>
          <w:lang w:val="kpv-RU" w:eastAsia="ru-RU" w:bidi="ar-SA"/>
        </w:rPr>
        <w:t>тыр-бур гӧгӧртас, найӧс удж вылӧ босьтӧм серти да асьнысӧ олӧмас аддзӧм вылӧ условиеяс лӧсьӧдӧм.</w:t>
      </w:r>
    </w:p>
    <w:p>
      <w:pPr>
        <w:pStyle w:val="Style30"/>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bidi="ar-SA"/>
        </w:rPr>
        <w:t xml:space="preserve">Мукӧд тшӧктӧмсӧ збыльмӧдӧма нин. Торйӧн нин, муниципалитетъясса администрацияясӧн юрнуӧдысьяс бердын </w:t>
      </w:r>
      <w:r>
        <w:rPr>
          <w:b w:val="false"/>
          <w:bCs w:val="false"/>
          <w:sz w:val="28"/>
          <w:szCs w:val="28"/>
          <w:lang w:val="kpv-RU" w:eastAsia="zh-CN" w:bidi="ar-SA"/>
        </w:rPr>
        <w:t>лӧсьӧдісны</w:t>
      </w:r>
      <w:r>
        <w:rPr>
          <w:b w:val="false"/>
          <w:bCs w:val="false"/>
          <w:sz w:val="28"/>
          <w:szCs w:val="28"/>
          <w:lang w:val="kpv-RU" w:bidi="ar-SA"/>
        </w:rPr>
        <w:t xml:space="preserve"> вермытӧмъяслӧн делӧяс серти штатӧ пырттӧм сӧветникъяслысь чинъяс. Кызвыннас тайӧ вермытӧмъясл</w:t>
      </w:r>
      <w:r>
        <w:rPr>
          <w:b w:val="false"/>
          <w:bCs w:val="false"/>
          <w:sz w:val="28"/>
          <w:szCs w:val="28"/>
          <w:lang w:val="kpv-RU" w:eastAsia="zh-CN" w:bidi="ar-SA"/>
        </w:rPr>
        <w:t>ӧн</w:t>
      </w:r>
      <w:r>
        <w:rPr>
          <w:b w:val="false"/>
          <w:bCs w:val="false"/>
          <w:sz w:val="28"/>
          <w:szCs w:val="28"/>
          <w:lang w:val="kpv-RU" w:bidi="ar-SA"/>
        </w:rPr>
        <w:t xml:space="preserve"> ӧтйӧза ӧтувъясӧн веськӧдлысьяс либӧ найӧс петкӧдлысьяс. Тайӧ </w:t>
      </w:r>
      <w:r>
        <w:rPr>
          <w:b w:val="false"/>
          <w:bCs w:val="false"/>
          <w:sz w:val="28"/>
          <w:szCs w:val="28"/>
          <w:lang w:val="kpv-RU" w:bidi="ar-SA"/>
        </w:rPr>
        <w:t>могсӧ</w:t>
      </w:r>
      <w:r>
        <w:rPr>
          <w:b w:val="false"/>
          <w:bCs w:val="false"/>
          <w:sz w:val="28"/>
          <w:szCs w:val="28"/>
          <w:lang w:val="kpv-RU" w:bidi="ar-SA"/>
        </w:rPr>
        <w:t xml:space="preserve"> олӧмӧ пӧртӧны на Чилимдін, Кулӧмдін да Луздор районъясын. </w:t>
      </w:r>
    </w:p>
    <w:p>
      <w:pPr>
        <w:pStyle w:val="Style30"/>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bidi="ar-SA"/>
        </w:rPr>
        <w:t xml:space="preserve">Карын (районын) сӧветникъяс пырӧдчӧны </w:t>
      </w:r>
      <w:r>
        <w:rPr>
          <w:b w:val="false"/>
          <w:bCs w:val="false"/>
          <w:sz w:val="28"/>
          <w:szCs w:val="28"/>
          <w:lang w:val="kpv-RU" w:eastAsia="zh-CN" w:bidi="ar-SA"/>
        </w:rPr>
        <w:t>дзоньвидзалунын дзескӧдӧм позянлуна йӧзлысь олӧмсӧ бурмӧдӧм серти йӧзлы тӧдчана уджтасъяс дасьтӧмӧ да збыльмӧдӧмӧ, вермытӧмъяслысь коланлунъяссӧ тӧд вылын кутӧмӧн дасьтӧны олысьяслы ӧткодь позянлуна, бур, карса да социальнӧй гӧгӧртас лӧсьӧдӧм серти вӧзйӧмъяс да рекомендацияяс.</w:t>
      </w:r>
    </w:p>
    <w:p>
      <w:pPr>
        <w:pStyle w:val="Style30"/>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bidi="ar-SA"/>
        </w:rPr>
        <w:t xml:space="preserve">Коми Республикаса стрӧитчан, оланін да коммунальнӧй овмӧс министерствоӧс индӧма </w:t>
      </w:r>
      <w:r>
        <w:rPr>
          <w:b w:val="false"/>
          <w:bCs w:val="false"/>
          <w:sz w:val="28"/>
          <w:szCs w:val="28"/>
          <w:lang w:val="kpv-RU" w:eastAsia="ru-RU" w:bidi="ar-SA"/>
        </w:rPr>
        <w:t xml:space="preserve">мытшӧдтӧм гӧгӧртас лӧсьӧдӧм серти координаторӧн. Регионса стрӧитчан министерство Коми Республикаса удж, уджӧн могмӧдан да социальнӧя доръян министерствокӧд, вермытӧмъяслӧн ӧтйӧза организацияяскӧд ӧтвылысь дасьтӧ Олысьяслы ӧткодь позянлуна гӧгӧртас лӧсьӧдӧм серти мероприятиеяслысь комплекснӧй план, кӧні тӧд вылӧ босьтӧма </w:t>
      </w:r>
      <w:r>
        <w:rPr>
          <w:b w:val="false"/>
          <w:bCs w:val="false"/>
          <w:sz w:val="28"/>
          <w:szCs w:val="28"/>
          <w:lang w:val="kpv-RU" w:eastAsia="zh-CN" w:bidi="ar-SA"/>
        </w:rPr>
        <w:t>дзоньвидзалунын дзескӧдӧм позянлуна йӧзлысь аслыспӧлӧс коланлунъяссӧ</w:t>
      </w:r>
      <w:r>
        <w:rPr>
          <w:b w:val="false"/>
          <w:bCs w:val="false"/>
          <w:sz w:val="28"/>
          <w:szCs w:val="28"/>
          <w:lang w:val="kpv-RU" w:eastAsia="ru-RU" w:bidi="ar-SA"/>
        </w:rPr>
        <w:t xml:space="preserve">. </w:t>
      </w:r>
    </w:p>
    <w:p>
      <w:pPr>
        <w:pStyle w:val="Style30"/>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bidi="ar-SA"/>
        </w:rPr>
        <w:t>Талунъя заседание бӧрын муниципалитетъясса администрацияяслы вӧзйӧма котыртны мониторинг сы серти, колӧны-ӧ тьютор</w:t>
      </w:r>
      <w:r>
        <w:rPr>
          <w:b w:val="false"/>
          <w:bCs w:val="false"/>
          <w:sz w:val="28"/>
          <w:szCs w:val="28"/>
          <w:lang w:val="kpv-RU" w:eastAsia="zh-CN" w:bidi="ar-SA"/>
        </w:rPr>
        <w:t>ъяс</w:t>
      </w:r>
      <w:r>
        <w:rPr>
          <w:b w:val="false"/>
          <w:bCs w:val="false"/>
          <w:sz w:val="28"/>
          <w:szCs w:val="28"/>
          <w:lang w:val="kpv-RU" w:bidi="ar-SA"/>
        </w:rPr>
        <w:t xml:space="preserve"> да ассистент</w:t>
      </w:r>
      <w:r>
        <w:rPr>
          <w:b w:val="false"/>
          <w:bCs w:val="false"/>
          <w:sz w:val="28"/>
          <w:szCs w:val="28"/>
          <w:lang w:val="kpv-RU" w:eastAsia="zh-CN" w:bidi="ar-SA"/>
        </w:rPr>
        <w:t xml:space="preserve">ъяс (отсасьысьяс) муниципальнӧй велӧдан организацияясын дзоньвидзалунын дзескӧдӧм позянлуна велӧдчысьяслы отсасьӧм вылӧ, пыртны тьюторъясӧс да отсасьысьясӧс тайӧ организацияяслӧн штатнӧй расписаниеӧ урчитӧм нормативъяссӧ тӧд вылӧ босьтӧмӧн.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Style30"/>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eastAsia="ru-RU" w:bidi="ar-SA"/>
        </w:rPr>
        <w:t>Коми Республикаса удж, уджӧн могмӧдан да социальнӧя доръян министерстволы да Коми Республикаса велӧдан, наука да том йӧз политика министерстволы тшӧктӧма ӧтув видлавны, позьӧ-ӧ сетны ассистентлысь (отсасьысьлысь) услугаяссӧ оланінсянь велӧдчанінӧдз да бӧр вермытӧм велӧдчысьяслы отсасьӧм вылӧ.</w:t>
      </w:r>
    </w:p>
    <w:p>
      <w:pPr>
        <w:pStyle w:val="Style30"/>
        <w:widowControl/>
        <w:numPr>
          <w:ilvl w:val="0"/>
          <w:numId w:val="2"/>
        </w:numPr>
        <w:suppressAutoHyphens w:val="false"/>
        <w:bidi w:val="0"/>
        <w:spacing w:before="0" w:after="0"/>
        <w:ind w:left="0" w:right="0" w:firstLine="850"/>
        <w:jc w:val="both"/>
        <w:rPr>
          <w:b/>
          <w:b/>
          <w:bCs/>
          <w:sz w:val="28"/>
          <w:szCs w:val="28"/>
          <w:lang w:val="kpv-RU"/>
        </w:rPr>
      </w:pPr>
      <w:r>
        <w:rPr>
          <w:b/>
          <w:bCs/>
          <w:sz w:val="28"/>
          <w:szCs w:val="28"/>
          <w:lang w:val="kpv-RU"/>
        </w:rPr>
        <w:t>27.05.21.</w:t>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Владимир Уйба провёл заседание Совета по делам инвалидов при Главе Республики Коми</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Рассмотрены вопросы об итогах реализации комплексного плана по вопросам организации инклюзивного образования на 2018-2020 годы, о реализации мероприятий по разделу «Физкультурно-оздоровительные мероприятия, занятия спортом» индивидуальной программы реабилитации и абилитации инвалида.</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С докладами по вопросам повестки выступили министр образования, науки и молодёжной политики Республики Коми Наталья Якимова, заместитель министра физической культуры и спорта Республики Коми Владимир Скоморохов, заместитель руководителя администрации МО ГО «Сыктывкар» Елена Семейкина, председатель Коми республиканской организации Общероссийской общественной организации «Всероссийское общество инвалидов» Маргарита Колпащикова.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 этом году это первое после ограничительных противоэпидемических мероприятий заседание Совета по делам инвалидов в обновлённом составе. В него включены представители всех ведомств социального блока Правительства республики, федеральных структур, представители общественности.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 декабре 2020 года в канун Международного дня инвалидов Владимир Уйба провёл заседание Совета в сокращённом составе с участием лидеров общественных организаций инвалидов. Были даны поручения по наиболее острым проблемам, требующим оперативного решения органов власти, в частности, вопросы создания доступной и комфортной среды жизнедеятельности для людей с ограниченными возможностями здоровья, условий для их трудоустройства и самореализации.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Ряд поручений уже выполнен. В частности, при руководителях администраций муниципальных образований введены должности внештатных советников по делам инвалидов. В основном это председатели или представители общественных объединений инвалидов. В стадии решения этот вопрос находится в Усть-Цилемском, Усть-Куломском и Прилузском районах.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Советники участвуют на территории города (района) в разработке и реализации социально значимых программ развития по улучшению качества жизни людей с ограниченными возможностями здоровья, готовят предложения и рекомендации по формированию доступной, комфортной, городской и социальной среды для населения, с учётом особых потребностей инвалидов. </w:t>
      </w:r>
    </w:p>
    <w:p>
      <w:pPr>
        <w:pStyle w:val="Style30"/>
        <w:pageBreakBefore w:val="false"/>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Министерство строительства и жилищно-коммунального хозяйства Республики Коми назначено координатором по созданию безбарьерной среды в регионе. Минстрой совместно с Министерством труда, занятости и социальной защиты Республики Коми, общественными организациями инвалидов готовит Комплексный план мероприятий по формированию доступной среды для населения с учётом особых потребностей людей с ограниченными возможностями здоровья.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По итогам сегодняшнего заседания администрациям муниципалитетов рекомендовано организовать мониторинг потребности в тьюторах и ассистентах (помощниках) для сопровождения обучающихся с ограниченными возможностями здоровья в муниципальных образовательных организациях, обеспечить введение тьюторов и помощников в штатные расписания этих организаций с учётом установленных нормативов.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Министерству труда, занятости и социальной защиты Республики Коми совместно с Министерством образования, науки и молодёжной политики Республики Коми поручено рассмотреть возможность предоставления услуг ассистента (помощника) для оказания сопровождения обучающихся с инвалидностью от места проживания к образовательной организации и обратно</w:t>
      </w:r>
    </w:p>
    <w:p>
      <w:pPr>
        <w:pStyle w:val="Style30"/>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pPr>
      <w:r>
        <w:rPr>
          <w:b w:val="false"/>
          <w:bCs w:val="false"/>
          <w:sz w:val="28"/>
          <w:szCs w:val="28"/>
          <w:lang w:val="kpv-RU"/>
        </w:rPr>
        <w:t>2968</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5388</TotalTime>
  <Application>LibreOffice/5.4.3.2$Linux_x86 LibreOffice_project/92a7159f7e4af62137622921e809f8546db437e5</Application>
  <Pages>4</Pages>
  <Words>750</Words>
  <Characters>5899</Characters>
  <CharactersWithSpaces>6637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2021-05-25T12:01:52Z</cp:lastPrinted>
  <dcterms:modified xsi:type="dcterms:W3CDTF">2021-06-11T16:21:50Z</dcterms:modified>
  <cp:revision>1153</cp:revision>
  <dc:subject/>
  <dc:title> </dc:title>
</cp:coreProperties>
</file>