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32"/>
          <w:szCs w:val="32"/>
          <w:lang w:val="kpv-RU"/>
        </w:rPr>
        <w:t>04.06.2021</w:t>
      </w:r>
    </w:p>
    <w:p>
      <w:pPr>
        <w:pStyle w:val="Style14"/>
        <w:widowControl/>
        <w:suppressAutoHyphens w:val="true"/>
        <w:bidi w:val="0"/>
        <w:spacing w:lineRule="auto" w:line="276" w:before="0" w:after="0"/>
        <w:ind w:left="0" w:right="0" w:firstLine="850"/>
        <w:jc w:val="both"/>
        <w:rPr>
          <w:rFonts w:ascii="Times New Roman" w:hAnsi="Times New Roman"/>
          <w:b/>
          <w:b/>
          <w:bCs/>
          <w:sz w:val="32"/>
          <w:szCs w:val="32"/>
          <w:lang w:val="kpv-RU"/>
        </w:rPr>
      </w:pPr>
      <w:r>
        <w:rPr>
          <w:rFonts w:ascii="Times New Roman" w:hAnsi="Times New Roman"/>
          <w:b/>
          <w:bCs/>
          <w:sz w:val="32"/>
          <w:szCs w:val="32"/>
          <w:lang w:val="kpv-RU"/>
        </w:rPr>
        <w:t xml:space="preserve">Коми Республикаса Веськӧдлан котыр да «Сбербанк» публичнӧй акционер котыр кутасны ӧтвыв пыртны цифра боксянь вежсьӧмъяссӧ республикаса йӧзлысь дзоньвидзалун видзан юкӧнӧ </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Лӧддза-номъя тӧлысь 4 лунӧ Петербургса войтыркостса экономическӧй форум дырйи Коми Республикаса Юралысь Владимир Уйба да «Сбербанк» публичнӧй акционер котырлӧн Правлениеӧн Веськӧдлысьӧс вежысь Ольга Голодец кырымалісны Коми Республикаса Веськӧдлан котыр да «Сбербанк» публичнӧй акционер котыр костын ёртасьӧм йылысь артмӧдчӧм.</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 xml:space="preserve">Владимир Уйба пасйис, мый талун миян странаын цифраа технологияяссӧ пыртӧны быд юкӧнӧ, та лыдын и медицинаӧ. Комиын ӧнія кадлы лӧсялана технологияяссӧ пыртӧны </w:t>
      </w:r>
      <w:r>
        <w:rPr>
          <w:rFonts w:ascii="Times New Roman" w:hAnsi="Times New Roman"/>
          <w:sz w:val="32"/>
          <w:szCs w:val="32"/>
          <w:lang w:val="kpv-RU" w:eastAsia="zh-CN"/>
        </w:rPr>
        <w:t xml:space="preserve">«Йӧзлысь дзоньвидзалун видзан юкӧнын ӧтувъя канму юӧртан система подув вылын йӧзлысь дзоньвидзалун видзӧмын ӧтувъя цифрӧвӧй контур лӧсьӧдӧм» регионса Йӧзлысь дзоньвидзалун видзан министерствоӧн збыльмӧдан проект серти. </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 xml:space="preserve">«Ӧнія кадлы лӧсялана технологияяс отсалӧны пыртны йӧзӧс диагностируйтӧмӧ да бурдӧдӧмӧ выль методъяс. Тайӧ торйӧн зэв тӧдчана ылі сикт-грездъясын олысь йӧзлы. Талун «Россия Сбербанк» ПАО-кӧд кырымалӧм артмӧдчӧм отсӧгӧн кутам пыртны цифра сервисъяс и пациентъяслы, и йӧзлысь дзоньвидзалун видзан юкӧнын веськӧдлан органъяслы, и медицина организацияяслы. Тайӧ сетас позянлун врачьяслы да медицина экспертъяслы вӧдитчыны быдсикас нозология серти висьӧмъяс диагностируйтӧмын, бурдӧдӧмын да мониторитӧмын выль позянлунъясӧн. Тайӧ лоӧ позянаӧн ыджыд мыччӧдъяс да искусственнӧй интеллект серти технологияяс пыртӧм отсӧгӧн», - шуис Владимир Уйба. </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Сбербанклӧн Правлениеӧн Веськӧдлысьӧс вежысь Ольга Голодец пасйис, мый талун уна регион кӧсйӧ вӧдитчыны банкӧн олӧмӧ пыртан выль технологияясӧн.</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«Тайӧ кӧсйӧмыс гӧгӧрвоана, сійӧ сетӧ позянлун пыртны Сберлысь технологияяссӧ асланыс уна сикас уджӧ, медводз йӧзлысь дзоньвидзалун видзан системаӧ, - тӧдчӧдіс Ольга Голодец. - Цифра отсӧгӧн ми вӧзъям вӧчны ыджыд да тӧдчана воськов тайӧ юкӧнас, отсалам йӧзлы да кокньӧдам врачьяслысь уджсӧ. Коми Республикакӧд сёрнитчӧм — тайӧ нӧшта ӧти воськов регионъясын йӧзлысь олӧм бурмӧдӧмлань. И Сбер, дерт жӧ, кутас отсавны збыльмӧдны и тайӧс, и мукӧд проектсӧ».</w:t>
      </w:r>
    </w:p>
    <w:p>
      <w:pPr>
        <w:pStyle w:val="Style14"/>
        <w:widowControl/>
        <w:suppressAutoHyphens w:val="true"/>
        <w:bidi w:val="0"/>
        <w:spacing w:lineRule="auto" w:line="276" w:before="0" w:after="0"/>
        <w:ind w:left="0" w:right="0" w:firstLine="850"/>
        <w:jc w:val="both"/>
        <w:rPr/>
      </w:pPr>
      <w:r>
        <w:rPr>
          <w:rFonts w:ascii="Times New Roman" w:hAnsi="Times New Roman"/>
          <w:sz w:val="32"/>
          <w:szCs w:val="32"/>
          <w:lang w:val="kpv-RU"/>
        </w:rPr>
        <w:t>2021 вося косму тӧлыссянь Сыктывкарса карса 3 №-а поликлиникаын СберЗдоровье телемедицинскӧй платформа отсӧгӧн пыртӧны COVІD-19-ӧн висьысьясӧс дистанционнӧя мониторитан сервис. Тавося нёльӧд кварталын кӧсйӧны восьтыны аптечнӧй хабл.</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Коми Республикаса Веськӧдлан котыр да «Сбербанк» публичнӧй акционер котыр костын артмӧдчӧм сетӧ позянлун нуӧдны ӧтувъя удж цифра экосистема сӧвмӧдӧмын. Сёрниыс мунӧ телемедицина, врачлы помшуӧм примитны отсалан интеллектуальнӧй системаяс, сёрни технологияяс да электроннӧй рецептъяс йылысь. Артмӧдчӧм серти дасьтасны Сберлысь разработкаяс, сервисъяс да технологияяс регионӧ пыртан позянлунъяссӧ.</w:t>
      </w:r>
    </w:p>
    <w:p>
      <w:pPr>
        <w:pStyle w:val="Style14"/>
        <w:widowControl/>
        <w:suppressAutoHyphens w:val="true"/>
        <w:bidi w:val="0"/>
        <w:spacing w:lineRule="auto" w:line="276" w:before="0" w:after="0"/>
        <w:ind w:left="0" w:right="0" w:firstLine="850"/>
        <w:jc w:val="both"/>
        <w:rPr/>
      </w:pPr>
      <w:r>
        <w:rPr>
          <w:rFonts w:ascii="Times New Roman" w:hAnsi="Times New Roman"/>
          <w:sz w:val="32"/>
          <w:szCs w:val="32"/>
          <w:lang w:val="kpv-RU"/>
        </w:rPr>
        <w:t xml:space="preserve">Казьтыштам, водзджык Сбербанк кӧсйыссис отсавны пӧртны олӧмӧ Владимир Уйбалысь </w:t>
      </w:r>
      <w:bookmarkStart w:id="0" w:name="__DdeLink__829_2006216796"/>
      <w:r>
        <w:rPr>
          <w:rFonts w:ascii="Times New Roman" w:hAnsi="Times New Roman"/>
          <w:sz w:val="32"/>
          <w:szCs w:val="32"/>
          <w:lang w:val="kpv-RU"/>
        </w:rPr>
        <w:t>«Войвылын олысь йӧзлысь дзоньвидзалун видзан технологияяс» мирӧвӧй тшупӧда наука да велӧдан шӧрин котыртан проект (</w:t>
      </w:r>
      <w:r>
        <w:rPr>
          <w:rFonts w:ascii="Times New Roman" w:hAnsi="Times New Roman"/>
          <w:sz w:val="32"/>
          <w:szCs w:val="32"/>
          <w:lang w:val="kpv-RU" w:eastAsia="zh-CN" w:bidi="ar-SA"/>
        </w:rPr>
        <w:t>«Экотех» наука да велӧдан шӧрин)</w:t>
      </w:r>
      <w:bookmarkEnd w:id="0"/>
      <w:r>
        <w:rPr>
          <w:rFonts w:ascii="Times New Roman" w:hAnsi="Times New Roman"/>
          <w:sz w:val="32"/>
          <w:szCs w:val="32"/>
          <w:lang w:val="kpv-RU" w:eastAsia="zh-CN" w:bidi="ar-SA"/>
        </w:rPr>
        <w:t>.</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 xml:space="preserve">«Сбербанк» публичнӧй акционер котырлӧн Президент да котырлӧн Правлениеӧн Веськӧдлысь Герман Греф пырис </w:t>
      </w:r>
      <w:r>
        <w:rPr>
          <w:rFonts w:ascii="Times New Roman" w:hAnsi="Times New Roman"/>
          <w:sz w:val="32"/>
          <w:szCs w:val="32"/>
          <w:lang w:val="kpv-RU" w:eastAsia="zh-CN" w:bidi="ar-SA"/>
        </w:rPr>
        <w:t xml:space="preserve">наука да велӧдан шӧринлӧн </w:t>
      </w:r>
      <w:r>
        <w:rPr>
          <w:rFonts w:ascii="Times New Roman" w:hAnsi="Times New Roman"/>
          <w:sz w:val="32"/>
          <w:szCs w:val="32"/>
          <w:lang w:val="kpv-RU"/>
        </w:rPr>
        <w:t>Наблюдательнӧй сӧветӧ.</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r>
      <w:r>
        <w:br w:type="page"/>
      </w:r>
    </w:p>
    <w:p>
      <w:pPr>
        <w:pStyle w:val="Style14"/>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32"/>
          <w:szCs w:val="32"/>
          <w:lang w:val="kpv-RU"/>
        </w:rPr>
        <w:t>04.06.2021</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b/>
          <w:bCs/>
          <w:sz w:val="32"/>
          <w:szCs w:val="32"/>
          <w:lang w:val="kpv-RU"/>
        </w:rPr>
        <w:t>Правительство Коми и ПАО «Сбербанк» будут совместно работать над цифровой трансформацией здравоохранения республики</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Соглашение о сотрудничестве между Правительством Коми и «Сбербанком» было подписано 4 июня на площадке Петербургского международного экономического форума. Подписи под документом поставили Глава Республики Коми Владимир Уйба и заместитель Председателя Правления ПАО «Сбербанк» Ольга Голодец.</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Владимир Уйба отметил, что сегодня в нашей стране цифровые технологии находят применение во всех отраслях, в том числе, в медицине. В Коми на внедрение современных технологий направлен реализуемый Минздравом республики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«Современные технологии помогают внедрять новые методы диагностики и лечения, что особенно актуально для жителей отдалённых населённых пунктов, северной глубинки. Соглашение, которое мы подписываем сегодня с ПАО «Сбербанк России», будет способствовать обеспечению цифровых сервисов для пациентов, органов управления в сфере здравоохранения и медицинских организаций. Это позволит врачам и медицинским экспертам использовать принципиально новые возможностей диагностики, лечения и мониторинга заболеваний по различным нозологиям за счет использования технологий больших данных и искусственного интеллекта», - заявил Владимир Уйба.</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Заместитель Председателя Правления «Сбербанка» Ольга Голодец подчеркнула, что сегодня многие регионы проявляют повышенный интерес к технологиям, реализуемым банком.</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«Этот интерес обоснованный, он дает возможность использовать технологии Сбера для качественной трансформации различных направлений своей деятельности, прежде всего систем здравоохранения, отметила Ольга Голодец. - С помощью «цифры» мы предлагаем осуществить качественный, во многом — революционный скачок в этой области, помогаем гражданам и облегчаем труд врачей. Соглашение о сотрудничестве с Республикой Коми - это еще один шаг в повышении уровня благосостояния и качества жизни в регионах, и Сбер, безусловно, уделит этому и другим подобным проектам повышенное внимание».</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С апреля 2021 в Сыктывкарской городской поликлинике № 3 пилотируется сервис по дистанционному мониторингу пациентов с COVІD-19 на базе телемедицинской платформы СберЗдоровье. В четвертом квартале этого года планируется открытие аптечного хаба.</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Соглашение между Правительством Республики Коми и ПАО «Сбербанк» предполагает сотрудничество по ключевым направлениям развития цифровой экосистемы, таких как телемедицина, интеллектуальные системы поддержки принятия врачебных решений, речевые технологии и электронные рецепты. В соответствии с соглашением будут проработаны возможности внедрения в регионе разработок, сервисов и технологий Сбера.</w:t>
      </w:r>
    </w:p>
    <w:p>
      <w:pPr>
        <w:pStyle w:val="Style14"/>
        <w:widowControl/>
        <w:suppressAutoHyphens w:val="true"/>
        <w:bidi w:val="0"/>
        <w:spacing w:lineRule="auto" w:line="276" w:before="0" w:after="0"/>
        <w:ind w:left="0" w:right="0" w:firstLine="850"/>
        <w:jc w:val="both"/>
        <w:rPr>
          <w:rFonts w:ascii="Times New Roman" w:hAnsi="Times New Roman"/>
          <w:sz w:val="32"/>
          <w:szCs w:val="32"/>
          <w:lang w:val="kpv-RU"/>
        </w:rPr>
      </w:pPr>
      <w:r>
        <w:rPr>
          <w:rFonts w:ascii="Times New Roman" w:hAnsi="Times New Roman"/>
          <w:sz w:val="32"/>
          <w:szCs w:val="32"/>
          <w:lang w:val="kpv-RU"/>
        </w:rPr>
        <w:t>Напомним, ранее «Сбербанк» поддержал инициативу Владимира Уйба по созданию в Коми научно-образовательного центра мирового уровня «Технологии здоровьесбережения населения Севера» (НОЦ «Экотех»). Президент и Председатель Правления ПАО «Сбербанк» Герман Греф дал согласие войти в состав Наблюдательного совета НОЦ.</w:t>
      </w:r>
    </w:p>
    <w:p>
      <w:pPr>
        <w:pStyle w:val="Style14"/>
        <w:widowControl/>
        <w:suppressAutoHyphens w:val="true"/>
        <w:bidi w:val="0"/>
        <w:spacing w:lineRule="auto" w:line="276" w:before="0" w:after="0"/>
        <w:ind w:left="0" w:right="0" w:firstLine="850"/>
        <w:jc w:val="both"/>
        <w:rPr/>
      </w:pPr>
      <w:r>
        <w:rPr>
          <w:rFonts w:ascii="Times New Roman" w:hAnsi="Times New Roman"/>
          <w:sz w:val="32"/>
          <w:szCs w:val="32"/>
          <w:lang w:val="kpv-RU"/>
        </w:rPr>
        <w:t>2731</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choolBook">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Style13">
    <w:name w:val="Заголовок"/>
    <w:basedOn w:val="Normal"/>
    <w:next w:val="Style14"/>
    <w:qFormat/>
    <w:pPr>
      <w:keepNext w:val="true"/>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LibreOffice/5.4.3.2$Linux_x86 LibreOffice_project/92a7159f7e4af62137622921e809f8546db437e5</Application>
  <Pages>4</Pages>
  <Words>758</Words>
  <Characters>5494</Characters>
  <CharactersWithSpaces>6235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2021-06-07T12:28:26Z</dcterms:created>
  <dc:creator/>
  <dc:description/>
  <dc:language>ru-RU</dc:language>
  <cp:lastModifiedBy>Olga  Isakova</cp:lastModifiedBy>
  <dcterms:modified xsi:type="dcterms:W3CDTF">2021-06-09T14:38:17Z</dcterms:modified>
  <cp:revision>20</cp:revision>
  <dc:subject/>
  <dc:title/>
</cp:coreProperties>
</file>