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5"/>
        <w:widowControl/>
        <w:suppressAutoHyphens w:val="true"/>
        <w:bidi w:val="0"/>
        <w:spacing w:lineRule="auto" w:line="276" w:before="0" w:after="0"/>
        <w:ind w:left="0" w:right="0" w:firstLine="907"/>
        <w:jc w:val="both"/>
        <w:rPr>
          <w:rFonts w:ascii="Times New Roman" w:hAnsi="Times New Roman"/>
          <w:sz w:val="28"/>
          <w:szCs w:val="28"/>
        </w:rPr>
      </w:pPr>
      <w:bookmarkStart w:id="0" w:name="__DdeLink__34_4212238048"/>
      <w:bookmarkEnd w:id="0"/>
      <w:r>
        <w:rPr>
          <w:rFonts w:ascii="Times New Roman" w:hAnsi="Times New Roman"/>
          <w:b/>
          <w:bCs/>
          <w:sz w:val="28"/>
          <w:szCs w:val="28"/>
          <w:lang w:val="kpv-RU"/>
        </w:rPr>
        <w:t>06.06.2021</w:t>
      </w:r>
    </w:p>
    <w:p>
      <w:pPr>
        <w:pStyle w:val="Style15"/>
        <w:widowControl/>
        <w:suppressAutoHyphens w:val="true"/>
        <w:bidi w:val="0"/>
        <w:spacing w:lineRule="auto" w:line="276" w:before="0" w:after="0"/>
        <w:ind w:left="0" w:right="0" w:firstLine="907"/>
        <w:jc w:val="both"/>
        <w:rPr>
          <w:rFonts w:ascii="Times New Roman" w:hAnsi="Times New Roman"/>
          <w:b/>
          <w:b/>
          <w:bCs/>
          <w:sz w:val="28"/>
          <w:szCs w:val="28"/>
          <w:lang w:val="kpv-RU"/>
        </w:rPr>
      </w:pPr>
      <w:r>
        <w:rPr>
          <w:rFonts w:ascii="Times New Roman" w:hAnsi="Times New Roman"/>
          <w:b/>
          <w:bCs/>
          <w:sz w:val="28"/>
          <w:szCs w:val="28"/>
          <w:lang w:val="kpv-RU"/>
        </w:rPr>
        <w:t>Коми Республикаын Роспотребнадзорлӧн веськӧдланін йӧзӧдіс коронавирус серти официальнӧй юӧр</w:t>
      </w:r>
    </w:p>
    <w:p>
      <w:pPr>
        <w:pStyle w:val="Style15"/>
        <w:widowControl/>
        <w:suppressAutoHyphens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t>Коми Республикаын Роспотребнадзорлӧн веськӧдланін юӧртіс: талун кежлӧ (ода-кора тӧлысь 6 лун вылӧ) бурдіс 42944 (+53) морт.</w:t>
      </w:r>
    </w:p>
    <w:p>
      <w:pPr>
        <w:pStyle w:val="Style15"/>
        <w:widowControl/>
        <w:suppressAutoHyphens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t>ПЦР-тестъяс отсӧгӧн тӧдмалӧма, мый COVІD-19 висьмӧма 44354 (+35) морт. Медунаӧн висьмисны Сыктывкарын - 13 морт, Ухтаын - 12 морт. Став висьмӧм йӧз бӧрся видзӧдӧны врачьяс, налы сетӧны отсӧг.</w:t>
      </w:r>
    </w:p>
    <w:p>
      <w:pPr>
        <w:pStyle w:val="Style15"/>
        <w:widowControl/>
        <w:suppressAutoHyphens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t>Ставнас медицина боксянь видзӧдӧны 957 морт бӧрся.</w:t>
      </w:r>
    </w:p>
    <w:p>
      <w:pPr>
        <w:pStyle w:val="Style15"/>
        <w:widowControl/>
        <w:suppressAutoHyphens w:val="true"/>
        <w:bidi w:val="0"/>
        <w:spacing w:lineRule="auto" w:line="276" w:before="0" w:after="0"/>
        <w:ind w:left="0" w:right="0" w:firstLine="907"/>
        <w:jc w:val="both"/>
        <w:rPr>
          <w:rFonts w:ascii="Times New Roman" w:hAnsi="Times New Roman"/>
          <w:sz w:val="28"/>
          <w:szCs w:val="28"/>
        </w:rPr>
      </w:pPr>
      <w:r>
        <w:rPr>
          <w:rFonts w:ascii="Times New Roman" w:hAnsi="Times New Roman"/>
          <w:sz w:val="28"/>
          <w:szCs w:val="28"/>
          <w:lang w:val="kpv-RU"/>
        </w:rPr>
        <w:t>Бӧръя суткинас медицина боксянь обследуйтӧм да кык вежонся карантин помасьӧм бӧрын медицина учёт вылысь киритісны 34 мортӧс. Найӧ коронавирусӧн оз висьны.</w:t>
      </w:r>
    </w:p>
    <w:p>
      <w:pPr>
        <w:pStyle w:val="Style15"/>
        <w:widowControl/>
        <w:suppressAutoHyphens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t>***Вакцинация отсӧгӧн позьӧ кокньыда да дон босьттӧг видзны асьнытӧ да матыссаяснытӧ COVІD-19-ысь. Вакцинация вылӧ позьӧ гижӧдчыны некымын ногӧн:</w:t>
      </w:r>
    </w:p>
    <w:p>
      <w:pPr>
        <w:pStyle w:val="Style15"/>
        <w:widowControl/>
        <w:suppressAutoHyphens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t>1. Коми Республикаса кар-районъясын поликлиникаяслӧн телефонъяс пыр.</w:t>
      </w:r>
    </w:p>
    <w:p>
      <w:pPr>
        <w:pStyle w:val="Style15"/>
        <w:widowControl/>
        <w:suppressAutoHyphens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t>2. Коми Республикаса йӧзлысь дзоньвидзалун видзан министерстволӧн контакт-шӧрин пыр 8-800-550-0000 номер кузя дон босьттӧг.</w:t>
      </w:r>
    </w:p>
    <w:p>
      <w:pPr>
        <w:pStyle w:val="Style15"/>
        <w:widowControl/>
        <w:suppressAutoHyphens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t>3. «Канму услугаяс» портал пыр: www.gosuslugі.ru.</w:t>
      </w:r>
    </w:p>
    <w:p>
      <w:pPr>
        <w:pStyle w:val="Style15"/>
        <w:widowControl/>
        <w:suppressAutoHyphens w:val="true"/>
        <w:bidi w:val="0"/>
        <w:spacing w:lineRule="auto" w:line="276" w:before="0" w:after="0"/>
        <w:ind w:left="0" w:right="0" w:firstLine="907"/>
        <w:jc w:val="both"/>
        <w:rPr>
          <w:rFonts w:ascii="Times New Roman" w:hAnsi="Times New Roman"/>
          <w:sz w:val="28"/>
          <w:szCs w:val="28"/>
        </w:rPr>
      </w:pPr>
      <w:r>
        <w:rPr>
          <w:rFonts w:ascii="Times New Roman" w:hAnsi="Times New Roman"/>
          <w:sz w:val="28"/>
          <w:szCs w:val="28"/>
          <w:lang w:val="kpv-RU"/>
        </w:rPr>
        <w:t>Медым видзны асьнытӧ коронавирус инфекцияысь, колӧ кутчысьны видзчысян мераясӧ. 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w:t>
      </w:r>
    </w:p>
    <w:p>
      <w:pPr>
        <w:pStyle w:val="Style15"/>
        <w:widowControl/>
        <w:suppressAutoHyphens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bidi w:val="0"/>
        <w:spacing w:lineRule="auto" w:line="276" w:before="0" w:after="0"/>
        <w:ind w:left="0" w:right="0" w:hanging="0"/>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bidi w:val="0"/>
        <w:spacing w:lineRule="auto" w:line="276" w:before="0" w:after="0"/>
        <w:ind w:left="0" w:right="0" w:firstLine="907"/>
        <w:jc w:val="both"/>
        <w:rPr>
          <w:rFonts w:ascii="Times New Roman" w:hAnsi="Times New Roman"/>
          <w:b/>
          <w:b/>
          <w:bCs/>
          <w:sz w:val="28"/>
          <w:szCs w:val="28"/>
          <w:lang w:val="kpv-RU"/>
        </w:rPr>
      </w:pPr>
      <w:r>
        <w:rPr>
          <w:rFonts w:ascii="Times New Roman" w:hAnsi="Times New Roman"/>
          <w:b/>
          <w:bCs/>
          <w:sz w:val="28"/>
          <w:szCs w:val="28"/>
          <w:lang w:val="kpv-RU"/>
        </w:rPr>
        <w:t>06.06.2021</w:t>
      </w:r>
    </w:p>
    <w:p>
      <w:pPr>
        <w:pStyle w:val="Style15"/>
        <w:widowControl/>
        <w:suppressAutoHyphens w:val="true"/>
        <w:bidi w:val="0"/>
        <w:spacing w:lineRule="auto" w:line="276" w:before="0" w:after="0"/>
        <w:ind w:left="0" w:right="0" w:firstLine="907"/>
        <w:jc w:val="both"/>
        <w:rPr>
          <w:rFonts w:ascii="Times New Roman" w:hAnsi="Times New Roman"/>
          <w:b/>
          <w:b/>
          <w:bCs/>
          <w:sz w:val="28"/>
          <w:szCs w:val="28"/>
          <w:lang w:val="kpv-RU"/>
        </w:rPr>
      </w:pPr>
      <w:r>
        <w:rPr>
          <w:rFonts w:ascii="Times New Roman" w:hAnsi="Times New Roman"/>
          <w:b/>
          <w:bCs/>
          <w:sz w:val="28"/>
          <w:szCs w:val="28"/>
          <w:lang w:val="kpv-RU"/>
        </w:rPr>
        <w:t>Официальная информация Управления Роспотребнадзора по Республике Коми по ситуации с коронавирусом</w:t>
      </w:r>
    </w:p>
    <w:p>
      <w:pPr>
        <w:pStyle w:val="Style15"/>
        <w:widowControl/>
        <w:suppressAutoHyphens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b w:val="false"/>
          <w:bCs w:val="false"/>
          <w:sz w:val="28"/>
          <w:szCs w:val="28"/>
          <w:lang w:val="kpv-RU"/>
        </w:rPr>
        <w:t>По официальной информации Управления Роспотребнадзора по Республике Коми, на сегодняшний день (6 июня) выздоровели 42944 (+53) человека.</w:t>
      </w:r>
    </w:p>
    <w:p>
      <w:pPr>
        <w:pStyle w:val="Style15"/>
        <w:widowControl/>
        <w:suppressAutoHyphens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t>Выявлено ПЦР-тестированием 44354 (+35) случая заболевания COVІD-19. Наибольший прирост за сутки в Сыктывкаре – 13 случаев, Ухте – 12. Все инфицированные находятся под наблюдением врачей, им оказывается помощь.</w:t>
      </w:r>
    </w:p>
    <w:p>
      <w:pPr>
        <w:pStyle w:val="Style15"/>
        <w:widowControl/>
        <w:suppressAutoHyphens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t>Всего под медицинским наблюдением находится 957 человек.</w:t>
      </w:r>
    </w:p>
    <w:p>
      <w:pPr>
        <w:pStyle w:val="Style15"/>
        <w:widowControl/>
        <w:suppressAutoHyphens w:val="true"/>
        <w:bidi w:val="0"/>
        <w:spacing w:lineRule="auto" w:line="276" w:before="0" w:after="0"/>
        <w:ind w:left="0" w:right="0" w:firstLine="907"/>
        <w:jc w:val="both"/>
        <w:rPr>
          <w:rFonts w:ascii="Times New Roman" w:hAnsi="Times New Roman"/>
          <w:sz w:val="28"/>
          <w:szCs w:val="28"/>
        </w:rPr>
      </w:pPr>
      <w:r>
        <w:rPr>
          <w:rFonts w:ascii="Times New Roman" w:hAnsi="Times New Roman"/>
          <w:sz w:val="28"/>
          <w:szCs w:val="28"/>
          <w:lang w:val="kpv-RU"/>
        </w:rPr>
        <w:t>За последние сутки снято с медицинского учёта по завершении обследований и двухнедельного карантинного срока 34 человека. В отношении них подозрения на коронавирус не подтвердились.</w:t>
      </w:r>
    </w:p>
    <w:p>
      <w:pPr>
        <w:pStyle w:val="Style15"/>
        <w:widowControl/>
        <w:suppressAutoHyphens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t>*** Вакцинация – надёжный, удобный, бесплатный способ защитить от COVІD-19 себя и своих близких. Записаться на вакцинацию можно несколькими способами:</w:t>
      </w:r>
    </w:p>
    <w:p>
      <w:pPr>
        <w:pStyle w:val="Style15"/>
        <w:widowControl/>
        <w:suppressAutoHyphens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t>1. По телефонам поликлиник городов и районов Коми.</w:t>
      </w:r>
    </w:p>
    <w:p>
      <w:pPr>
        <w:pStyle w:val="Style15"/>
        <w:widowControl/>
        <w:suppressAutoHyphens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t>2. Через контакт-центр Минздрава республики по бесплатному номеру 8-800-550-0000.</w:t>
      </w:r>
    </w:p>
    <w:p>
      <w:pPr>
        <w:pStyle w:val="Style15"/>
        <w:widowControl/>
        <w:suppressAutoHyphens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t>3. Через портал «Госуслуги»: www.gosuslugі.ru.</w:t>
      </w:r>
    </w:p>
    <w:p>
      <w:pPr>
        <w:pStyle w:val="Style15"/>
        <w:widowControl/>
        <w:suppressAutoHyphens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t>Чтобы защититься от коронавирусной инфекции, необходимо также соблюдать меры предосторожности. Всегда мойте руки, когда приходите на работу или возвращаетесь домой. Для профилактики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w:t>
      </w:r>
    </w:p>
    <w:p>
      <w:pPr>
        <w:pStyle w:val="Style15"/>
        <w:widowControl/>
        <w:suppressAutoHyphens w:val="true"/>
        <w:bidi w:val="0"/>
        <w:spacing w:lineRule="auto" w:line="276" w:before="0" w:after="0"/>
        <w:ind w:left="0" w:right="0" w:firstLine="907"/>
        <w:jc w:val="both"/>
        <w:rPr>
          <w:rFonts w:ascii="Times New Roman" w:hAnsi="Times New Roman"/>
          <w:sz w:val="28"/>
          <w:szCs w:val="28"/>
        </w:rPr>
      </w:pPr>
      <w:r>
        <w:rPr>
          <w:rFonts w:ascii="Times New Roman" w:hAnsi="Times New Roman"/>
          <w:sz w:val="28"/>
          <w:szCs w:val="28"/>
          <w:lang w:val="kpv-RU"/>
        </w:rPr>
        <w:t>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«Информация о коронавирусе».</w:t>
      </w:r>
    </w:p>
    <w:p>
      <w:pPr>
        <w:pStyle w:val="Style15"/>
        <w:widowControl/>
        <w:suppressAutoHyphens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bidi w:val="0"/>
        <w:spacing w:lineRule="auto" w:line="276" w:before="0" w:after="0"/>
        <w:ind w:left="0" w:right="0" w:firstLine="907"/>
        <w:jc w:val="both"/>
        <w:rPr/>
      </w:pPr>
      <w:r>
        <w:rPr>
          <w:rFonts w:ascii="Times New Roman" w:hAnsi="Times New Roman"/>
          <w:sz w:val="28"/>
          <w:szCs w:val="28"/>
          <w:lang w:val="kpv-RU"/>
        </w:rPr>
        <w:t>1670</w:t>
      </w:r>
    </w:p>
    <w:sectPr>
      <w:type w:val="nextPage"/>
      <w:pgSz w:w="11906" w:h="16838"/>
      <w:pgMar w:left="1701"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20"/>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Micro Hei" w:cs="Lohit Devanagari"/>
        <w:kern w:val="2"/>
        <w:sz w:val="20"/>
        <w:szCs w:val="24"/>
        <w:lang w:val="ru-RU" w:eastAsia="zh-CN" w:bidi="hi-IN"/>
      </w:rPr>
    </w:rPrDefault>
    <w:pPrDefault>
      <w:pPr/>
    </w:pPrDefault>
  </w:docDefaults>
  <w:style w:type="paragraph" w:styleId="Normal">
    <w:name w:val="Normal"/>
    <w:qFormat/>
    <w:pPr>
      <w:widowControl/>
      <w:suppressAutoHyphens w:val="true"/>
      <w:bidi w:val="0"/>
      <w:jc w:val="left"/>
    </w:pPr>
    <w:rPr>
      <w:rFonts w:ascii="Liberation Serif" w:hAnsi="Liberation Serif" w:eastAsia="WenQuanYi Micro Hei" w:cs="Lohit Devanagari"/>
      <w:color w:val="00000A"/>
      <w:kern w:val="2"/>
      <w:sz w:val="24"/>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WenQuanYi Micro Hei" w:cs="Lohit Devanagari"/>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ohit Devanagari"/>
    </w:rPr>
  </w:style>
  <w:style w:type="paragraph" w:styleId="Style17">
    <w:name w:val="Caption"/>
    <w:basedOn w:val="Normal"/>
    <w:qFormat/>
    <w:pPr>
      <w:suppressLineNumbers/>
      <w:spacing w:before="120" w:after="120"/>
    </w:pPr>
    <w:rPr>
      <w:rFonts w:cs="Lohit Devanagari"/>
      <w:i/>
      <w:iCs/>
      <w:sz w:val="24"/>
      <w:szCs w:val="24"/>
    </w:rPr>
  </w:style>
  <w:style w:type="paragraph" w:styleId="Style18">
    <w:name w:val="Указатель"/>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11</TotalTime>
  <Application>LibreOffice/5.4.3.2$Linux_x86 LibreOffice_project/92a7159f7e4af62137622921e809f8546db437e5</Application>
  <Pages>2</Pages>
  <Words>448</Words>
  <Characters>3096</Characters>
  <CharactersWithSpaces>3526</CharactersWithSpaces>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2021-06-08T16:52:28Z</dcterms:created>
  <dc:creator/>
  <dc:description/>
  <dc:language>ru-RU</dc:language>
  <cp:lastModifiedBy>Olga  Isakova</cp:lastModifiedBy>
  <dcterms:modified xsi:type="dcterms:W3CDTF">2021-06-08T17:33:28Z</dcterms:modified>
  <cp:revision>4</cp:revision>
  <dc:subject/>
  <dc:title/>
</cp:coreProperties>
</file>