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794"/>
        <w:jc w:val="both"/>
        <w:rPr/>
      </w:pPr>
      <w:r>
        <w:rPr>
          <w:rFonts w:ascii="Times New Roman" w:hAnsi="Times New Roman"/>
          <w:b/>
          <w:bCs/>
          <w:sz w:val="28"/>
          <w:szCs w:val="28"/>
          <w:lang w:val="kpv-RU"/>
        </w:rPr>
        <w:t>07.0</w:t>
      </w:r>
      <w:r>
        <w:rPr>
          <w:rFonts w:ascii="Times New Roman" w:hAnsi="Times New Roman"/>
          <w:b/>
          <w:bCs/>
          <w:sz w:val="28"/>
          <w:szCs w:val="28"/>
          <w:lang w:val="kpv-RU"/>
        </w:rPr>
        <w:t>6</w:t>
      </w:r>
      <w:r>
        <w:rPr>
          <w:rFonts w:ascii="Times New Roman" w:hAnsi="Times New Roman"/>
          <w:b/>
          <w:bCs/>
          <w:sz w:val="28"/>
          <w:szCs w:val="28"/>
          <w:lang w:val="kpv-RU"/>
        </w:rPr>
        <w:t>.2021</w:t>
      </w:r>
    </w:p>
    <w:p>
      <w:pPr>
        <w:pStyle w:val="Style16"/>
        <w:widowControl/>
        <w:suppressAutoHyphens w:val="true"/>
        <w:bidi w:val="0"/>
        <w:spacing w:lineRule="auto" w:line="276" w:before="0" w:after="0"/>
        <w:ind w:left="0" w:right="0" w:firstLine="794"/>
        <w:jc w:val="both"/>
        <w:rPr>
          <w:rFonts w:ascii="Times New Roman" w:hAnsi="Times New Roman"/>
          <w:b/>
          <w:b/>
          <w:bCs/>
          <w:sz w:val="28"/>
          <w:szCs w:val="28"/>
          <w:lang w:val="kpv-RU"/>
        </w:rPr>
      </w:pPr>
      <w:r>
        <w:rPr>
          <w:rFonts w:ascii="Times New Roman" w:hAnsi="Times New Roman"/>
          <w:b/>
          <w:bCs/>
          <w:sz w:val="28"/>
          <w:szCs w:val="28"/>
          <w:lang w:val="kpv-RU"/>
        </w:rPr>
        <w:t>Владимир Уйба удж серти аддзысьліс Санкт-Петербургын Финляндияса Генеральнӧй консул госпожа Саннамаариа Ванамокӧд</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b w:val="false"/>
          <w:bCs w:val="false"/>
          <w:sz w:val="28"/>
          <w:szCs w:val="28"/>
          <w:lang w:val="kpv-RU"/>
        </w:rPr>
        <w:t>Владимир Уйба да Саннамаариа Ванамо удж серти</w:t>
      </w:r>
      <w:r>
        <w:rPr>
          <w:rFonts w:ascii="Times New Roman" w:hAnsi="Times New Roman"/>
          <w:b/>
          <w:bCs/>
          <w:sz w:val="28"/>
          <w:szCs w:val="28"/>
          <w:lang w:val="kpv-RU"/>
        </w:rPr>
        <w:t xml:space="preserve"> </w:t>
      </w:r>
      <w:r>
        <w:rPr>
          <w:rFonts w:ascii="Times New Roman" w:hAnsi="Times New Roman"/>
          <w:b w:val="false"/>
          <w:bCs w:val="false"/>
          <w:sz w:val="28"/>
          <w:szCs w:val="28"/>
          <w:lang w:val="kpv-RU"/>
        </w:rPr>
        <w:t>а</w:t>
      </w:r>
      <w:r>
        <w:rPr>
          <w:rFonts w:ascii="Times New Roman" w:hAnsi="Times New Roman"/>
          <w:sz w:val="28"/>
          <w:szCs w:val="28"/>
          <w:lang w:val="kpv-RU"/>
        </w:rPr>
        <w:t>ддзысьлісны лӧддза-номъя тӧлысь 5 лунӧ Рытыв-Войвыв дінмуын Коми Республикаӧс петкӧдланінын. Республикаса Юралысь да Санкт-Петербургын Финляндияса Генеральнӧй консул сёрнитісны ӧтувъя удж нуӧдӧм йылысь.</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Аддзысьлӧм дырйи вӧлісны регионса Веськӧдлан котырӧн Веськӧдлысьӧс вежысь Галина Габушева да Рытыв-Войвыв дінмуын Коми Республикаӧс петкӧдлысь Валерий Козлов.</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 xml:space="preserve">Владимир Уйба пасйис, мый Коми Республика да Финляндия важӧн нин ӧтвылысь уджалӧны уна нырвизьын. Регионъяслӧн ӧткодь климатыс, культураыс, найӧ пырӧны финн-угор войтыр лыдӧ. Войвывса канмуыс лоӧ ортсы экономика серти республикалӧн медшӧр стратегическӧй уджъёрт лыдысь ӧтиӧн. </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«Ми кӧсъям видзӧдлыны, кыдзи  Финляндияын котыртӧма экология боксянь безопасносьт серти уджсӧ, кыдзи переработайтӧны  да  бырӧдӧны колясъяссӧ, босьтны тайӧ нырвизьяс серти налысь опытсӧ, - пасйис Владимир Уйба. - Республикаын районъясыс ӧта-мӧдысь зэв ылынӧсь. Петкӧдны ёгсӧ, шуам, Воркутаысь, зэв дона. Ёгсӧ колӧ переработайтны места вылын да вӧдитчыны сыӧн кыдзи активӧн, медым сійӧ вайис чӧжӧс. Финляндиялӧн эм колана разработкаяс да ӧнія технологияяс. Ми кутам лача тайӧ нырвизьын тіян отсӧг вылӧ».</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Коми Республикаса Юралысь тӧдчӧдіс, мый регионса Веськӧдлан котыр сідзжӧ кӧсйӧ ӧтув уджавны Финляндиякӧд вӧр ресурсъясӧн окталуна вӧдитчан, пуысь керка стрӧитан, энергетика, ӧнія кадся биотопливо вӧчан юкӧнъясын, пусӧ ӧнія кадлы лӧсялана обработайтан технологияяс, стрӧитчӧмын энергия боксянь окталуна технологияяс серти. Тӧдчана и войвыв мутасъясӧн веськӧдлӧм да Арктикаын мортлӧн овны велалӧм йылысь наука туялӧмъяс серти опытыс.</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Владимир Уйба висьталіс Коми Республикаын «Войвылын олысьяслысь дзоньвидзалун видзан технологияяс» мирӧвӧй тшупӧда наука да велӧдан шӧрин котыртӧм йылысь. Шӧриныс кутас уджавны Войвылын олысьяслысь дзоньвидзалун видзӧм серти. Шӧр офисыс лоӧ Воркутаын. Регионса Юралысь пасйис, мый Наука да велӧдан шӧринса специалистъясӧн нуӧдан туялӧмъясыс да вӧчан разработкаясыс колӧны оз сӧмын Россияса войвыв регионъяслы, но и суйӧрсайса канмуяслы. Владимир Уйба вӧзйис Финляндиялы пырӧдчыны тайӧ  проектӧ.</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Госпожа Ванамо аттьӧаліс ӧтувъя уджӧ корӧмысь. Сылӧн видзӧдлас серти, татшӧм шӧриныс отсалас разьны войвыв мутасъяслысь уна мытшӧд. На лыдын нэмӧвӧйся кынйир сылӧм, климат боксянь вежсьӧмъяс да экология.</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«Ёна майшӧдлӧ йи сылӧм, - пасйис Саннамаарияа Ванамо. - Арктикаса районъясын шондӧдӧ мукӧд регион дорысь ӧдйӧджык. Нэмӧвӧйся кынйир сылӧм - зэв тӧдчана тема. И меным нимкодь, мый ті кӧсъянныд пырӧдчыны тайӧ уджӧ. Сідзжӧ ті кӧсъянныд лӧсьӧдны зумыд экономика да бырӧдны колясъяс. Ӧтув уджалігӧн ми вермам юксьыны асланым технологияясӧн, а сідзжӧ корсьны ӧтувъя выль туйяс».</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Аддзысьлігӧн Генеральнӧй консул Саннамаария Ваннамо чолӧмаліс Коми Республикаӧс петкӧдлысьясӧс регионлӧн сё вося юбилейӧн. Владимир Уйба корис Саннамаариа Ванамоӧс Сыктывкарӧ тавося моз тӧлысьын Коми Республикалысь юбилей пасъян гаж вылӧ.</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r>
        <w:br w:type="page"/>
      </w:r>
    </w:p>
    <w:p>
      <w:pPr>
        <w:pStyle w:val="Style16"/>
        <w:widowControl/>
        <w:suppressAutoHyphens w:val="true"/>
        <w:bidi w:val="0"/>
        <w:spacing w:lineRule="auto" w:line="276" w:before="0" w:after="0"/>
        <w:ind w:left="0" w:right="0" w:firstLine="794"/>
        <w:jc w:val="both"/>
        <w:rPr>
          <w:rFonts w:ascii="Times New Roman" w:hAnsi="Times New Roman"/>
          <w:sz w:val="28"/>
          <w:szCs w:val="28"/>
        </w:rPr>
      </w:pPr>
      <w:r>
        <w:rPr>
          <w:rFonts w:ascii="Times New Roman" w:hAnsi="Times New Roman"/>
          <w:b/>
          <w:bCs/>
          <w:sz w:val="28"/>
          <w:szCs w:val="28"/>
          <w:lang w:val="kpv-RU"/>
        </w:rPr>
        <w:t>07.0</w:t>
      </w:r>
      <w:r>
        <w:rPr>
          <w:rFonts w:ascii="Times New Roman" w:hAnsi="Times New Roman"/>
          <w:b/>
          <w:bCs/>
          <w:sz w:val="28"/>
          <w:szCs w:val="28"/>
          <w:lang w:val="kpv-RU"/>
        </w:rPr>
        <w:t>6</w:t>
      </w:r>
      <w:r>
        <w:rPr>
          <w:rFonts w:ascii="Times New Roman" w:hAnsi="Times New Roman"/>
          <w:b/>
          <w:bCs/>
          <w:sz w:val="28"/>
          <w:szCs w:val="28"/>
          <w:lang w:val="kpv-RU"/>
        </w:rPr>
        <w:t>.2021</w:t>
      </w:r>
    </w:p>
    <w:p>
      <w:pPr>
        <w:pStyle w:val="Style16"/>
        <w:widowControl/>
        <w:suppressAutoHyphens w:val="true"/>
        <w:bidi w:val="0"/>
        <w:spacing w:lineRule="auto" w:line="276" w:before="0" w:after="0"/>
        <w:ind w:left="0" w:right="0" w:firstLine="794"/>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провёл рабочую встречу с Генеральным консулом Финляндии в Санкт-Петербурге госпожой Саннамаариа Ванамо</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Встреча состоялась 5 июня в представительстве Республики Коми в Северо-Западном регионе. Глава республики обсудил с Генеральным консулом Финляндии в Санкт-Петербурге вопросы сотрудничества.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Во встрече приняли участие заместитель Председателя Правительства региона Галина Габушева и представитель Республики Коми в Северо-Западном регионе Валерий Козлов.</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Владимир Уйба отметил, Республика Коми и Финляндская Республика давно и активно взаимодействуют по многим вопросам и направлениям. У регионов – схожие климатические условия, культурно-этническая близость: народы относятся к одной – финно-угорской группе. Северная страна является одним из основных стратегических партнёров республики во внешнеэкономических отношениях.</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«Нам интересен опыт Финляндии в вопросах экологической безопасности, переработки и утилизации отходов, - отметил Владимир Уйба. – В Республике Коми районы расположены на большом расстоянии друг от друга. Вывозить мусор, например, из Воркуты, очень дорого. Его необходимо перерабатывать на месте и использовать как актив, который должен приносить доход. У Финляндии есть соответствующие разработки и современные технологии. И мы надеемся на ваше содействие в этом направлении».</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Глава республики подчеркнул, что Правительство региона также заинтересовано в налаживании сотрудничества с Финляндией в области эффективного использования лесных ресурсов, современных технологий деревообработки и развития деревянного домостроения, в сфере энергетики, в вопросах производства современного биотоплива, применения энергоэффективных технологий в строительстве, обмена опытом управления северными территориями и научных исследований в области адаптации человека в условиях Арктики.</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Владимир Уйба рассказал о намерении создать в Республике Коми научно-образовательный центр мирового уровня, который займётся вопросами здоровьесбережения населения Севера. Центральный офис расположится в заполярной Воркуте. Глава республики отметил, что исследования и разработки, которые будут вестись специалистами НОЦ, интересны не только северным регионам России, но и зарубежным соседям. Владимир Уйба предложил Финляндии стать участником этого проекта.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Госпожа Ванамо поблагодарила за предложение. По её мнению, создание такого центра помогло бы решить ряд вопросов, касающихся многих северных территорий. В их числе – проблемы, возникающие вследствие таяния вечной мерзлоты, климатические изменения и экология.</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«Очень беспокоит сегодня вопрос таяния льдов, - отметила Саннамаариа Ванамо. - В арктических районах потепление происходит намного быстрее, чем в других регионах. Таяние вечной мерзлоты – это очень серьёзная тема. И я была рада услышать, что вы планируете заниматься ею. Также у вас на повестке стоят вопросы устойчивой экономики и обращения с отходами. И в рамках нашего сотрудничества мы можем делиться нашими технологиями, а также вырабатывать новые совместные решения».</w:t>
      </w:r>
    </w:p>
    <w:p>
      <w:pPr>
        <w:pStyle w:val="Style16"/>
        <w:widowControl/>
        <w:suppressAutoHyphens w:val="tru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lang w:val="kpv-RU"/>
        </w:rPr>
        <w:t>В ходе встречи Генеральный консул Саннамаария Ваннамо поздравила представителей Республики Коми со столетним юбилеем региона. Владимир Уйба пригласил Саннамаариа Ванамо на празднование столетия Республики Коми в Сыктывкар в августе этого года.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pPr>
      <w:r>
        <w:rPr>
          <w:rFonts w:ascii="Times New Roman" w:hAnsi="Times New Roman"/>
          <w:sz w:val="28"/>
          <w:szCs w:val="28"/>
          <w:lang w:val="kpv-RU"/>
        </w:rPr>
        <w:t>2841</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Style20">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LibreOffice/5.4.3.2$Linux_x86 LibreOffice_project/92a7159f7e4af62137622921e809f8546db437e5</Application>
  <Pages>4</Pages>
  <Words>789</Words>
  <Characters>5521</Characters>
  <CharactersWithSpaces>6297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2021-06-09T14:42:40Z</dcterms:created>
  <dc:creator/>
  <dc:description/>
  <dc:language>ru-RU</dc:language>
  <cp:lastModifiedBy>Olga  Isakova</cp:lastModifiedBy>
  <dcterms:modified xsi:type="dcterms:W3CDTF">2021-06-10T17:39:03Z</dcterms:modified>
  <cp:revision>7</cp:revision>
  <dc:subject/>
  <dc:title/>
</cp:coreProperties>
</file>