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36"/>
          <w:szCs w:val="36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10.06.2021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36"/>
          <w:szCs w:val="36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чолӧмалӧ Коми печать лунӧн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«Ті бура тӧданныд ассьыныд уджнытӧ. Тайӧ тыдовтчӧ сыын, мый ті кывкутӧмӧн, пыдісянь туяланныд лоӧмторсӧ да сы йылысь быд боксянь, подулалӧмӧн юӧртанныд йӧзлы», - гижӧма чолӧмалӧмын.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«Йӧзӧс юӧртан республикаса средствоясын да полиграфия предприятиеясын пыдди пуктана уджалысьяс!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Чолӧмала тіянӧс уджсикас гажӧн - Коми печать лунӧн!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Тіян уджныд зэв аслыспӧлӧс. Ті тӧдмӧданыд регионса олысьясӧс медтӧдчана лоӧмторъясӧн, артмӧданныд ӧтйӧза видзӧдлас да лӧсьӧданныд миян войвыв мулысь имиджсӧ. Тіянлы эскӧны лыддьысьысьяс, торйӧн нин республикаса сикт-грездъясын, кӧні ёна виччысьӧны республикаса ли районса газетлысь быд выль номер.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«Ті бура тӧданныд ассьыныд уджнытӧ. Тайӧ тыдовтчӧ сыын, мый ті кывкутӧмӧн, пыдісянь туяланныд лоӧмторсӧ да сы йылысь быд боксянь, подулалӧмӧн юӧртанныд йӧзлы. Буретш тайӧс и пыдди пуктӧны республикаын олысьяс. Бур вылӧ критикуйтӧм отсалӧ аддзыны ёсь мытшӧдъяссӧ.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Аттьӧала тіянӧс уджысь, сыысь, мый ті веськыда висьталанныд мӧвпнытӧ, стӧча да ӧдйӧ юӧртанныд республикаӧс сӧвмӧдӧмын тӧдчана юалӧмъяс йылысь.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Сьӧлӧмсянь сиа тіянлы творческӧя босьтчыны уджаныд, видзӧдны олӧм  вылӧ удж боксяньныд, яръюгыд да паметьӧ колян гижӧдъяс, мӧвпъяс да проектъяс збыльмӧм!»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Liberation Sans" w:hAnsi="Liberation Sans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 Уйба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Liberation Sans" w:hAnsi="Liberation San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10.06.2021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36"/>
          <w:szCs w:val="36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Поздравление Главы Республики Коми с Днём коми печати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«Профессионализм и мастерство вашей работы заключается не только в глубоком, всестороннем знании ситуации и её качественном освещении. Вас отличает обостренное чувство личной ответственности и объективность», - отмечено в поздравлении.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представители медиасообщества и полиграфических предприятий республики!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Поздравляю вас с профессиональным праздником – Днём коми печати.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Ваша сфера деятельности особенная. Вы информируете жителей республики о важнейших событиях, формируете общественное мнение и создаёте имидж нашего северного региона. Вам доверяют читатели, особенно в сельских районах республики, где с нетерпением ждут каждый свежий номер районной или республиканской газеты.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Профессионализм и мастерство вашей работы заключается не только в глубоком, всестороннем знании ситуации и её качественном освещении. Вас отличает обостренное чувство личной ответственности и объективность. Именно это ценят жители республики, это важно и для представителей органов власти. Конструктивная критика помогает увидеть проблемы, на которые необходимо обратить особое внимание.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Благодарю вас за труд, независимость суждений, достоверное и оперативное освещение актуальных вопросов развития республики.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 души желаю вам творческой увлечённости, профессионального интереса к жизни, ярких и запоминающихся публикаций, успешной реализации идей и проектов!»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Liberation Sans" w:hAnsi="Liberation San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В. Уйба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1263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LibreOffice/5.4.3.2$Linux_x86 LibreOffice_project/92a7159f7e4af62137622921e809f8546db437e5</Application>
  <Pages>2</Pages>
  <Words>345</Words>
  <Characters>2397</Characters>
  <CharactersWithSpaces>2725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2021-06-12T22:40:11Z</dcterms:created>
  <dc:creator/>
  <dc:description/>
  <dc:language>ru-RU</dc:language>
  <cp:lastModifiedBy>Olga  Isakova</cp:lastModifiedBy>
  <dcterms:modified xsi:type="dcterms:W3CDTF">2021-06-15T14:37:32Z</dcterms:modified>
  <cp:revision>5</cp:revision>
  <dc:subject/>
  <dc:title/>
</cp:coreProperties>
</file>