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29.06.2021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Коми Республикаын Наука во: туялӧмъяс, конференцияяс, конкурсъяс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2021 восӧ Россияын шуӧма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</w:t>
      </w:r>
      <w:r>
        <w:rPr>
          <w:rFonts w:ascii="Times New Roman" w:hAnsi="Times New Roman"/>
          <w:sz w:val="28"/>
          <w:szCs w:val="28"/>
          <w:lang w:val="kpv-RU"/>
        </w:rPr>
        <w:t xml:space="preserve">аука да технологияяс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</w:t>
      </w:r>
      <w:r>
        <w:rPr>
          <w:rFonts w:ascii="Times New Roman" w:hAnsi="Times New Roman"/>
          <w:sz w:val="28"/>
          <w:szCs w:val="28"/>
          <w:lang w:val="kpv-RU"/>
        </w:rPr>
        <w:t xml:space="preserve">оӧн. Наука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медводдзаысь</w:t>
      </w:r>
      <w:r>
        <w:rPr>
          <w:rFonts w:ascii="Times New Roman" w:hAnsi="Times New Roman"/>
          <w:sz w:val="28"/>
          <w:szCs w:val="28"/>
          <w:lang w:val="kpv-RU"/>
        </w:rPr>
        <w:t xml:space="preserve"> пырис медтӧдчана национальнӧй верктуйяс лыдӧ. Сылы отсалӧм да сійӧс сӧвмӧдӧм могысь вӧлі лӧсьӧдӧма торъя национальнӧй проект, кодӧс урчитӧма 2019-2024 вояс вылӧ. «Наука да вузъяс» нацпроект олӧмӧ пӧртӧмыс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сетас позянлун</w:t>
      </w:r>
      <w:r>
        <w:rPr>
          <w:rFonts w:ascii="Times New Roman" w:hAnsi="Times New Roman"/>
          <w:sz w:val="28"/>
          <w:szCs w:val="28"/>
          <w:lang w:val="kpv-RU"/>
        </w:rPr>
        <w:t xml:space="preserve"> Россиялы пырны мирса наукаын верктуя нырвизьяс серти вит нырччысь лыдӧ, чинтыны суйӧр сайӧ туялысьяслысь мунӧмсӧ да содтыны уджаланінъяслысь кысканлунсӧ мукӧд странаса учёнӧйяслы.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Волӧн мог – вайӧдны енбиа том йӧзӧс наука да технологияяс юкӧнӧ, содтыны Россия Федерация</w:t>
      </w:r>
      <w:r>
        <w:rPr>
          <w:rFonts w:ascii="Times New Roman" w:hAnsi="Times New Roman"/>
          <w:sz w:val="28"/>
          <w:szCs w:val="28"/>
          <w:lang w:val="kpv-RU"/>
        </w:rPr>
        <w:t>ӧс</w:t>
      </w:r>
      <w:r>
        <w:rPr>
          <w:rFonts w:ascii="Times New Roman" w:hAnsi="Times New Roman"/>
          <w:sz w:val="28"/>
          <w:szCs w:val="28"/>
          <w:lang w:val="kpv-RU"/>
        </w:rPr>
        <w:t xml:space="preserve"> наука да технологияяс боксянь сӧвмӧдан стратегияӧ профессиональнӧй ӧт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котыръяслысь</w:t>
      </w:r>
      <w:r>
        <w:rPr>
          <w:rFonts w:ascii="Times New Roman" w:hAnsi="Times New Roman"/>
          <w:sz w:val="28"/>
          <w:szCs w:val="28"/>
          <w:lang w:val="kpv-RU"/>
        </w:rPr>
        <w:t xml:space="preserve"> пырӧдчӧмсӧ, а сідзжӧ вӧчны сідз, медым миян странаса граждана бура гӧгӧрвоисны, кутшӧм водзмӧстчӧмъяс наука да технология юкӧнын талун пӧртӧны олӧмӧ канму да бизнес.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1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2021 воӧ Коми Республикаын велӧдчысьяслы, студентъяслы да наука ӧт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котырӧ пырысьяслы урчитӧма наука лоӧмторъяс да мероприятиеяс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2020-2021 велӧдчан воӧ школаын велӧдчысьяс туясисны, пырӧдчисны конкурсъясӧ да научно-практическӧй конференцияясӧ. Гожся каникул дырйи челядьлысь дзоньвидзалун бурмӧдан республикаса лагеръясын котыртӧма «Инженернӧй каникул» профильнӧй сменаяс, а кӧч тӧлыс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сянь</w:t>
      </w:r>
      <w:r>
        <w:rPr>
          <w:rFonts w:ascii="Times New Roman" w:hAnsi="Times New Roman"/>
          <w:sz w:val="28"/>
          <w:szCs w:val="28"/>
          <w:lang w:val="kpv-RU"/>
        </w:rPr>
        <w:t xml:space="preserve"> челядьӧс виччысьӧны научно-познавательнӧй проектъяс, лекцияяс, туялысьяскӧд аддзысьлӧмъяс.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</w:t>
      </w:r>
      <w:r>
        <w:rPr>
          <w:rFonts w:ascii="Times New Roman" w:hAnsi="Times New Roman"/>
          <w:sz w:val="28"/>
          <w:szCs w:val="28"/>
          <w:lang w:val="kpv-RU"/>
        </w:rPr>
        <w:t xml:space="preserve">на мероприятие дасьтӧма и республикаса вузъясын. Студентъяс вермасны петкӧдлыны асьнысӧ научно-практическӧй конференцияяс вылын. Йирым тӧлысьӧ Комиын кӧсйӧны нуӧдны Наукалысь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</w:t>
      </w:r>
      <w:r>
        <w:rPr>
          <w:rFonts w:ascii="Times New Roman" w:hAnsi="Times New Roman"/>
          <w:sz w:val="28"/>
          <w:szCs w:val="28"/>
          <w:lang w:val="kpv-RU"/>
        </w:rPr>
        <w:t>тавроссияса фестиваль, а сідзжӧ «СорокИНН» научно-инновационнӧй форум (Питирим Сорокин нима Сыктывкарса канму университетын).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Республикаса туялысьяслысь вермӧмъяссӧ петкӧдласны ставроссияса конференцияяс да научно-практическӧй форумъяс вылын. Матысса планъясын – Войвыв Урал вылӧ полевӧй экскурсия, Илыч ю вылын «Палеозойскӧй рифъяс»; «Арктикаса олысьяс кольӧм, ӧнія да локтан кадӧ» историческӧй демография серти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</w:t>
      </w:r>
      <w:r>
        <w:rPr>
          <w:rFonts w:ascii="Times New Roman" w:hAnsi="Times New Roman"/>
          <w:sz w:val="28"/>
          <w:szCs w:val="28"/>
          <w:lang w:val="kpv-RU"/>
        </w:rPr>
        <w:t>тавроссияса симпозиум; «Россиялӧн Ылі Войвылын ыж видзӧмлӧн ӧнія тшупӧд, мытшӧдъяс да сійӧс сӧвмӧдӧмлӧн аски</w:t>
      </w:r>
      <w:r>
        <w:rPr>
          <w:rFonts w:ascii="Times New Roman" w:hAnsi="Times New Roman"/>
          <w:sz w:val="28"/>
          <w:szCs w:val="28"/>
          <w:lang w:val="kpv-RU"/>
        </w:rPr>
        <w:t>а</w:t>
      </w:r>
      <w:r>
        <w:rPr>
          <w:rFonts w:ascii="Times New Roman" w:hAnsi="Times New Roman"/>
          <w:sz w:val="28"/>
          <w:szCs w:val="28"/>
          <w:lang w:val="kpv-RU"/>
        </w:rPr>
        <w:t xml:space="preserve"> лун»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</w:t>
      </w:r>
      <w:r>
        <w:rPr>
          <w:rFonts w:ascii="Times New Roman" w:hAnsi="Times New Roman"/>
          <w:sz w:val="28"/>
          <w:szCs w:val="28"/>
          <w:lang w:val="kpv-RU"/>
        </w:rPr>
        <w:t>тавроссияса научно-практическӧй сӧвещание.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Республикаын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</w:t>
      </w:r>
      <w:r>
        <w:rPr>
          <w:rFonts w:ascii="Times New Roman" w:hAnsi="Times New Roman"/>
          <w:sz w:val="28"/>
          <w:szCs w:val="28"/>
          <w:lang w:val="kpv-RU"/>
        </w:rPr>
        <w:t xml:space="preserve">аука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</w:t>
      </w:r>
      <w:r>
        <w:rPr>
          <w:rFonts w:ascii="Times New Roman" w:hAnsi="Times New Roman"/>
          <w:sz w:val="28"/>
          <w:szCs w:val="28"/>
          <w:lang w:val="kpv-RU"/>
        </w:rPr>
        <w:t xml:space="preserve">о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</w:t>
      </w:r>
      <w:r>
        <w:rPr>
          <w:rFonts w:ascii="Times New Roman" w:hAnsi="Times New Roman"/>
          <w:sz w:val="28"/>
          <w:szCs w:val="28"/>
          <w:lang w:val="kpv-RU"/>
        </w:rPr>
        <w:t xml:space="preserve">омасяс ӧшым тӧлысьын Войвывса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новаторъяслӧн</w:t>
      </w:r>
      <w:r>
        <w:rPr>
          <w:rFonts w:ascii="Times New Roman" w:hAnsi="Times New Roman"/>
          <w:sz w:val="28"/>
          <w:szCs w:val="28"/>
          <w:lang w:val="kpv-RU"/>
        </w:rPr>
        <w:t xml:space="preserve"> слётӧн.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***Волӧн могъяс лыдысь ӧти – висьтавны, наукаын кутшӧм нимъясӧн да вермӧмъясӧн гордитчӧ миян страна. Во чӧж канму отсӧгӧн мунӧны гырысь учёнӧйяскӧд велӧдана мероприятиеяс, став окотитысь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 вермӧ</w:t>
      </w:r>
      <w:r>
        <w:rPr>
          <w:rFonts w:ascii="Times New Roman" w:hAnsi="Times New Roman"/>
          <w:sz w:val="28"/>
          <w:szCs w:val="28"/>
          <w:lang w:val="kpv-RU"/>
        </w:rPr>
        <w:t xml:space="preserve"> пырӧдчыны велӧдан платформаясӧ да конкурсъясӧ.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Сы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могысь</w:t>
      </w:r>
      <w:r>
        <w:rPr>
          <w:rFonts w:ascii="Times New Roman" w:hAnsi="Times New Roman"/>
          <w:sz w:val="28"/>
          <w:szCs w:val="28"/>
          <w:lang w:val="kpv-RU"/>
        </w:rPr>
        <w:t xml:space="preserve">, медым наука лоис матынджык быдӧн дорӧ, Россияын лӧсьӧдӧма официальнӧй сайт – </w:t>
      </w:r>
      <w:hyperlink r:id="rId2">
        <w:r>
          <w:rPr>
            <w:rFonts w:ascii="Times New Roman" w:hAnsi="Times New Roman"/>
            <w:sz w:val="28"/>
            <w:szCs w:val="28"/>
            <w:lang w:val="kpv-RU"/>
          </w:rPr>
          <w:t>годнауки.рф</w:t>
        </w:r>
      </w:hyperlink>
      <w:r>
        <w:rPr>
          <w:rFonts w:ascii="Times New Roman" w:hAnsi="Times New Roman"/>
          <w:sz w:val="28"/>
          <w:szCs w:val="28"/>
          <w:lang w:val="kpv-RU"/>
        </w:rPr>
        <w:t>. Ӧти личкӧмӧн позьӧ пырны тавося шӧр нау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ка</w:t>
      </w:r>
      <w:r>
        <w:rPr>
          <w:rFonts w:ascii="Times New Roman" w:hAnsi="Times New Roman"/>
          <w:sz w:val="28"/>
          <w:szCs w:val="28"/>
          <w:lang w:val="kpv-RU"/>
        </w:rPr>
        <w:t xml:space="preserve"> лоӧмторъяс да восьтӧмъяс йылысь юӧртан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і</w:t>
      </w:r>
      <w:r>
        <w:rPr>
          <w:rFonts w:ascii="Times New Roman" w:hAnsi="Times New Roman"/>
          <w:sz w:val="28"/>
          <w:szCs w:val="28"/>
          <w:lang w:val="kpv-RU"/>
        </w:rPr>
        <w:t>нӧ.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29.06.2021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Год науки в Республике Коми: исследования, конференции, конкурсы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2021 год объявлен в России Годом науки и технологий. Наука впервые вышла в ранг ключевых национальных приоритетов. Для её поддержки и развития был создан отдельный национальный проект. По результатам реализации нацпроекта «Наука и вузы», рассчитанного на 2019–2024 годы, Россия должна войти в пятерку мировых научных лидеров по приоритетным направлениям, уменьшить отток ученых за границу и повысить привлекательность мест работы для иностранных ученых.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Задача Года – привлечь талантливую молодежь в сферу науки и технологий, повысить вовлеченность профессионального сообщества в реализацию Стратегии научно-технологического развития Российской Федерации, а также сформировать у граждан нашей страны четкое представление о реализуемых сегодня государством и бизнесом инициативах в области науки и технологий.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Череда научных событий и мероприятий предусмотрена в 2021 году и в Республике Коми для школьников, студентов и представителей научного сообщества.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течение 2020-2021 учебного года ученики школ занимались исследованиями, участвовали в конкурсах и научно-практических конференциях. Во время летних каникул в детских оздоровительных лагерях республики организованы профильные смены «Инженерные каникулы», а с сентября ребят ждут научно-познавательные проекты, циклы лекций, встречи с учеными.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Не менее насыщенная программа предусмотрена и в вузах республики. Студенты смогут раскрыть свой потенциал в научно-практических конференциях. В октябре запланировано проведение в Коми Всероссийского фестиваля науки, а также научно-инновационного форума «СорокИНН» (в Сыктывкарском государственном университете имени Питирима Сорокина).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Достижения ученых Республики Коми будут представлены на всероссийских конференциях и научно-практических форумах. В ближайших планах – полевая экскурсия на Северный Урал, р. Илыч «Палеозойские рифы»; Всероссийский симпозиум по исторической демографии «Население Арктики в прошлом, настоящем и будущем»; Всероссийское научно-практическое совещание «Современное состояние, проблемы и перспективы развития овцеводства на Крайнем Севере России».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Завершится Год науки в Республике Коми Слетом новаторов Севера в декабре.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***Одна из задач Года – рассказать, какими научными именами и достижениями может гордиться наша страна. В течение всего года при поддержке государства проходят просветительские мероприятия с участием ведущих деятелей науки, запускаются образовательные платформы и конкурсы для всех желающих.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Специально для того, чтобы наука стала ближе к каждому из нас, в России разработан и запущен официальный сайт - годнауки.рф. За один «клик» можно оказаться в информационном поле главных научных событий и открытий этого года.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2387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fdrjqf7b.xn--p1ai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LibreOffice/6.4.2.2$Linux_X86_64 LibreOffice_project/4e471d8c02c9c90f512f7f9ead8875b57fcb1ec3</Application>
  <Pages>4</Pages>
  <Words>657</Words>
  <Characters>4717</Characters>
  <CharactersWithSpaces>5357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2021-06-29T18:49:25Z</dcterms:created>
  <dc:creator/>
  <dc:description/>
  <dc:language>ru-RU</dc:language>
  <cp:lastModifiedBy/>
  <dcterms:modified xsi:type="dcterms:W3CDTF">2021-07-01T17:23:13Z</dcterms:modified>
  <cp:revision>31</cp:revision>
  <dc:subject/>
  <dc:title/>
</cp:coreProperties>
</file>