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01.07.2021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Россия Федерация</w:t>
      </w:r>
      <w:r>
        <w:rPr>
          <w:rFonts w:eastAsia="Noto Serif CJK SC" w:cs="Lohit Devanagari" w:ascii="Times New Roman" w:hAnsi="Times New Roman"/>
          <w:b/>
          <w:bCs/>
          <w:color w:val="auto"/>
          <w:kern w:val="2"/>
          <w:sz w:val="28"/>
          <w:szCs w:val="28"/>
          <w:lang w:val="kpv-RU" w:eastAsia="zh-CN" w:bidi="hi-IN"/>
        </w:rPr>
        <w:t>ын</w:t>
      </w:r>
      <w:r>
        <w:rPr>
          <w:rFonts w:ascii="Times New Roman" w:hAnsi="Times New Roman"/>
          <w:b/>
          <w:bCs/>
          <w:sz w:val="28"/>
          <w:szCs w:val="28"/>
          <w:lang w:val="kpv-RU"/>
        </w:rPr>
        <w:t xml:space="preserve"> </w:t>
      </w:r>
      <w:r>
        <w:rPr>
          <w:rFonts w:eastAsia="Noto Serif CJK SC" w:cs="Lohit Devanagari" w:ascii="Times New Roman" w:hAnsi="Times New Roman"/>
          <w:b/>
          <w:bCs/>
          <w:color w:val="auto"/>
          <w:kern w:val="2"/>
          <w:sz w:val="28"/>
          <w:szCs w:val="28"/>
          <w:lang w:val="kpv-RU" w:eastAsia="zh-CN" w:bidi="hi-IN"/>
        </w:rPr>
        <w:t>Р</w:t>
      </w:r>
      <w:r>
        <w:rPr>
          <w:rFonts w:ascii="Times New Roman" w:hAnsi="Times New Roman"/>
          <w:b/>
          <w:bCs/>
          <w:sz w:val="28"/>
          <w:szCs w:val="28"/>
          <w:lang w:val="kpv-RU"/>
        </w:rPr>
        <w:t xml:space="preserve">егионъяс сӧвмӧдӧм серти </w:t>
      </w:r>
      <w:r>
        <w:rPr>
          <w:rFonts w:eastAsia="Noto Serif CJK SC" w:cs="Lohit Devanagari" w:ascii="Times New Roman" w:hAnsi="Times New Roman"/>
          <w:b/>
          <w:bCs/>
          <w:color w:val="auto"/>
          <w:kern w:val="2"/>
          <w:sz w:val="28"/>
          <w:szCs w:val="28"/>
          <w:lang w:val="kpv-RU" w:eastAsia="zh-CN" w:bidi="hi-IN"/>
        </w:rPr>
        <w:t>в</w:t>
      </w:r>
      <w:r>
        <w:rPr>
          <w:rFonts w:ascii="Times New Roman" w:hAnsi="Times New Roman"/>
          <w:b/>
          <w:bCs/>
          <w:sz w:val="28"/>
          <w:szCs w:val="28"/>
          <w:lang w:val="kpv-RU"/>
        </w:rPr>
        <w:t>еськӧдлан котыр</w:t>
      </w:r>
      <w:r>
        <w:rPr>
          <w:rFonts w:eastAsia="Noto Serif CJK SC" w:cs="Lohit Devanagari" w:ascii="Times New Roman" w:hAnsi="Times New Roman"/>
          <w:b/>
          <w:bCs/>
          <w:color w:val="auto"/>
          <w:kern w:val="2"/>
          <w:sz w:val="28"/>
          <w:szCs w:val="28"/>
          <w:lang w:val="kpv-RU" w:eastAsia="zh-CN" w:bidi="hi-IN"/>
        </w:rPr>
        <w:t>са</w:t>
      </w:r>
      <w:r>
        <w:rPr>
          <w:rFonts w:ascii="Times New Roman" w:hAnsi="Times New Roman"/>
          <w:b/>
          <w:bCs/>
          <w:sz w:val="28"/>
          <w:szCs w:val="28"/>
          <w:lang w:val="kpv-RU"/>
        </w:rPr>
        <w:t xml:space="preserve"> комиссиялӧн Президиум вынсьӧдіс 2021-2030 вояс вылӧ Коми Республикалысь экономика диверсифи</w:t>
      </w:r>
      <w:r>
        <w:rPr>
          <w:rFonts w:eastAsia="Noto Serif CJK SC" w:cs="Lohit Devanagari" w:ascii="Times New Roman" w:hAnsi="Times New Roman"/>
          <w:b/>
          <w:bCs/>
          <w:color w:val="auto"/>
          <w:kern w:val="2"/>
          <w:sz w:val="28"/>
          <w:szCs w:val="28"/>
          <w:lang w:val="kpv-RU" w:eastAsia="zh-CN" w:bidi="hi-IN"/>
        </w:rPr>
        <w:t>цируйтан</w:t>
      </w:r>
      <w:r>
        <w:rPr>
          <w:rFonts w:ascii="Times New Roman" w:hAnsi="Times New Roman"/>
          <w:b/>
          <w:bCs/>
          <w:sz w:val="28"/>
          <w:szCs w:val="28"/>
          <w:lang w:val="kpv-RU"/>
        </w:rPr>
        <w:t xml:space="preserve"> мероприятиеяслысь план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Коми Республикаса экономика сӧвмӧдан да промышленносьт министерствоӧн зэв регыдъя кадӧн лӧсьӧдӧм планлысь бала видлалісны талун, сора тӧлысь 1 лунӧ, Россия Федерацияса Веськӧдлан котырӧн Юрнуӧдысьӧс вежысь Марат Хуснуллинлӧн веськӧдлӧм улын нуӧдӧм заседание дырйи. </w:t>
      </w:r>
      <w:r>
        <w:rPr>
          <w:rFonts w:eastAsia="Noto Serif CJK SC" w:cs="Lohit Devanagari" w:ascii="Times New Roman" w:hAnsi="Times New Roman"/>
          <w:color w:val="auto"/>
          <w:kern w:val="2"/>
          <w:sz w:val="28"/>
          <w:szCs w:val="28"/>
          <w:lang w:val="kpv-RU" w:eastAsia="zh-CN" w:bidi="hi-IN"/>
        </w:rPr>
        <w:t>Ф</w:t>
      </w:r>
      <w:r>
        <w:rPr>
          <w:rFonts w:ascii="Times New Roman" w:hAnsi="Times New Roman"/>
          <w:sz w:val="28"/>
          <w:szCs w:val="28"/>
          <w:lang w:val="kpv-RU"/>
        </w:rPr>
        <w:t>едеральнӧй олӧмӧ пӧртысь власьт органъяслы да Коми Республикаса Веськӧдлан котырлы сетӧма план збыльмӧдан тшӧктӧмъяс.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Лӧсьӧдны татшӧм плансӧ Россия Федерацияса Веськӧдлан котырлы Коми Республикаса Веськӧдлан котыркӧд ӧт</w:t>
      </w:r>
      <w:r>
        <w:rPr>
          <w:rFonts w:eastAsia="Noto Serif CJK SC" w:cs="Lohit Devanagari" w:ascii="Times New Roman" w:hAnsi="Times New Roman"/>
          <w:color w:val="auto"/>
          <w:kern w:val="2"/>
          <w:sz w:val="28"/>
          <w:szCs w:val="28"/>
          <w:lang w:val="kpv-RU" w:eastAsia="zh-CN" w:bidi="hi-IN"/>
        </w:rPr>
        <w:t>у</w:t>
      </w:r>
      <w:r>
        <w:rPr>
          <w:rFonts w:ascii="Times New Roman" w:hAnsi="Times New Roman"/>
          <w:sz w:val="28"/>
          <w:szCs w:val="28"/>
          <w:lang w:val="kpv-RU"/>
        </w:rPr>
        <w:t xml:space="preserve">в тшӧктіс Россияса Президент Владимир Путин 2021 вося </w:t>
      </w:r>
      <w:r>
        <w:rPr>
          <w:rFonts w:ascii="Times New Roman" w:hAnsi="Times New Roman"/>
          <w:sz w:val="28"/>
          <w:szCs w:val="28"/>
          <w:lang w:val="kpv-RU"/>
        </w:rPr>
        <w:t>рака</w:t>
      </w:r>
      <w:r>
        <w:rPr>
          <w:rFonts w:ascii="Times New Roman" w:hAnsi="Times New Roman"/>
          <w:sz w:val="28"/>
          <w:szCs w:val="28"/>
          <w:lang w:val="kpv-RU"/>
        </w:rPr>
        <w:t xml:space="preserve"> тӧлысьын из шом отрасль сӧвмӧдӧм серти </w:t>
      </w:r>
      <w:r>
        <w:rPr>
          <w:rFonts w:ascii="Times New Roman" w:hAnsi="Times New Roman"/>
          <w:sz w:val="28"/>
          <w:szCs w:val="28"/>
          <w:lang w:val="kpv-RU"/>
        </w:rPr>
        <w:t>сӧвещание</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бӧрын</w:t>
      </w:r>
      <w:r>
        <w:rPr>
          <w:rFonts w:ascii="Times New Roman" w:hAnsi="Times New Roman"/>
          <w:sz w:val="28"/>
          <w:szCs w:val="28"/>
          <w:lang w:val="kpv-RU"/>
        </w:rPr>
        <w:t xml:space="preserve">. Планын индӧма </w:t>
      </w:r>
      <w:r>
        <w:rPr>
          <w:rFonts w:eastAsia="Noto Serif CJK SC" w:cs="Lohit Devanagari" w:ascii="Times New Roman" w:hAnsi="Times New Roman"/>
          <w:color w:val="auto"/>
          <w:kern w:val="2"/>
          <w:sz w:val="28"/>
          <w:szCs w:val="28"/>
          <w:lang w:val="kpv-RU" w:eastAsia="zh-CN" w:bidi="hi-IN"/>
        </w:rPr>
        <w:t>торъя мога</w:t>
      </w:r>
      <w:r>
        <w:rPr>
          <w:rFonts w:ascii="Times New Roman" w:hAnsi="Times New Roman"/>
          <w:sz w:val="28"/>
          <w:szCs w:val="28"/>
          <w:lang w:val="kpv-RU"/>
        </w:rPr>
        <w:t xml:space="preserve"> параметръяс из шом отрасльысь бокын уджалысьяслысь лыд </w:t>
      </w:r>
      <w:r>
        <w:rPr>
          <w:rFonts w:ascii="Times New Roman" w:hAnsi="Times New Roman"/>
          <w:sz w:val="28"/>
          <w:szCs w:val="28"/>
          <w:lang w:val="kpv-RU"/>
        </w:rPr>
        <w:t>содтӧм серти</w:t>
      </w:r>
      <w:r>
        <w:rPr>
          <w:rFonts w:ascii="Times New Roman" w:hAnsi="Times New Roman"/>
          <w:sz w:val="28"/>
          <w:szCs w:val="28"/>
          <w:lang w:val="kpv-RU"/>
        </w:rPr>
        <w:t>, а сідзжӧ планӧ пыртӧма Воркута да Инта каръяс серти торъя мероприятиеяс.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экономика диверсиф</w:t>
      </w:r>
      <w:r>
        <w:rPr>
          <w:rFonts w:ascii="Times New Roman" w:hAnsi="Times New Roman"/>
          <w:sz w:val="28"/>
          <w:szCs w:val="28"/>
          <w:lang w:val="kpv-RU"/>
        </w:rPr>
        <w:t>ицируйтан</w:t>
      </w:r>
      <w:r>
        <w:rPr>
          <w:rFonts w:ascii="Times New Roman" w:hAnsi="Times New Roman"/>
          <w:sz w:val="28"/>
          <w:szCs w:val="28"/>
          <w:lang w:val="kpv-RU"/>
        </w:rPr>
        <w:t xml:space="preserve"> мероприятиеяс план</w:t>
      </w:r>
      <w:r>
        <w:rPr>
          <w:rFonts w:ascii="Times New Roman" w:hAnsi="Times New Roman"/>
          <w:sz w:val="28"/>
          <w:szCs w:val="28"/>
          <w:lang w:val="kpv-RU"/>
        </w:rPr>
        <w:t>лӧн</w:t>
      </w:r>
      <w:r>
        <w:rPr>
          <w:rFonts w:ascii="Times New Roman" w:hAnsi="Times New Roman"/>
          <w:sz w:val="28"/>
          <w:szCs w:val="28"/>
          <w:lang w:val="kpv-RU"/>
        </w:rPr>
        <w:t xml:space="preserve"> сюрӧс </w:t>
      </w:r>
      <w:r>
        <w:rPr>
          <w:rFonts w:ascii="Times New Roman" w:hAnsi="Times New Roman"/>
          <w:sz w:val="28"/>
          <w:szCs w:val="28"/>
          <w:lang w:val="kpv-RU"/>
        </w:rPr>
        <w:t xml:space="preserve">да сійӧс дасьтӧм серти </w:t>
      </w:r>
      <w:r>
        <w:rPr>
          <w:rFonts w:ascii="Times New Roman" w:hAnsi="Times New Roman"/>
          <w:sz w:val="28"/>
          <w:szCs w:val="28"/>
          <w:lang w:val="kpv-RU"/>
        </w:rPr>
        <w:t>асланыс видзӧдласӧн заседание вылын юксисны Россияса экономика сӧвмӧдан министрӧс вежысь Сергей Галкин да Коми Республикаса Юралысь Владимир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Диверсифи</w:t>
      </w:r>
      <w:r>
        <w:rPr>
          <w:rFonts w:eastAsia="Noto Serif CJK SC" w:cs="Lohit Devanagari" w:ascii="Times New Roman" w:hAnsi="Times New Roman"/>
          <w:color w:val="auto"/>
          <w:kern w:val="2"/>
          <w:sz w:val="28"/>
          <w:szCs w:val="28"/>
          <w:lang w:val="kpv-RU" w:eastAsia="zh-CN" w:bidi="hi-IN"/>
        </w:rPr>
        <w:t>цируйтан п</w:t>
      </w:r>
      <w:r>
        <w:rPr>
          <w:rFonts w:ascii="Times New Roman" w:hAnsi="Times New Roman"/>
          <w:sz w:val="28"/>
          <w:szCs w:val="28"/>
          <w:lang w:val="kpv-RU"/>
        </w:rPr>
        <w:t xml:space="preserve">ланын сӧмын </w:t>
      </w:r>
      <w:r>
        <w:rPr>
          <w:rFonts w:ascii="Times New Roman" w:hAnsi="Times New Roman"/>
          <w:sz w:val="28"/>
          <w:szCs w:val="28"/>
          <w:lang w:val="kpv-RU"/>
        </w:rPr>
        <w:t>урчитӧм</w:t>
      </w:r>
      <w:r>
        <w:rPr>
          <w:rFonts w:ascii="Times New Roman" w:hAnsi="Times New Roman"/>
          <w:sz w:val="28"/>
          <w:szCs w:val="28"/>
          <w:lang w:val="kpv-RU"/>
        </w:rPr>
        <w:t xml:space="preserve"> проектъяс</w:t>
      </w:r>
      <w:r>
        <w:rPr>
          <w:rFonts w:ascii="Times New Roman" w:hAnsi="Times New Roman"/>
          <w:sz w:val="28"/>
          <w:szCs w:val="28"/>
          <w:lang w:val="kpv-RU"/>
        </w:rPr>
        <w:t>ыс</w:t>
      </w:r>
      <w:r>
        <w:rPr>
          <w:rFonts w:ascii="Times New Roman" w:hAnsi="Times New Roman"/>
          <w:sz w:val="28"/>
          <w:szCs w:val="28"/>
          <w:lang w:val="kpv-RU"/>
        </w:rPr>
        <w:t xml:space="preserve"> 2026 во</w:t>
      </w:r>
      <w:r>
        <w:rPr>
          <w:rFonts w:ascii="Times New Roman" w:hAnsi="Times New Roman"/>
          <w:sz w:val="28"/>
          <w:szCs w:val="28"/>
          <w:lang w:val="kpv-RU"/>
        </w:rPr>
        <w:t>ӧдз</w:t>
      </w:r>
      <w:r>
        <w:rPr>
          <w:rFonts w:ascii="Times New Roman" w:hAnsi="Times New Roman"/>
          <w:sz w:val="28"/>
          <w:szCs w:val="28"/>
          <w:lang w:val="kpv-RU"/>
        </w:rPr>
        <w:t xml:space="preserve"> содтасны выль лӧсьӧдӧм уджалан местаяс (3 833 </w:t>
      </w:r>
      <w:r>
        <w:rPr>
          <w:rFonts w:ascii="Times New Roman" w:hAnsi="Times New Roman"/>
          <w:sz w:val="28"/>
          <w:szCs w:val="28"/>
          <w:lang w:val="kpv-RU"/>
        </w:rPr>
        <w:t>единица</w:t>
      </w:r>
      <w:r>
        <w:rPr>
          <w:rFonts w:ascii="Times New Roman" w:hAnsi="Times New Roman"/>
          <w:sz w:val="28"/>
          <w:szCs w:val="28"/>
          <w:lang w:val="kpv-RU"/>
        </w:rPr>
        <w:t xml:space="preserve"> вылӧ) да шӧр капиталӧ инвестиция</w:t>
      </w:r>
      <w:r>
        <w:rPr>
          <w:rFonts w:ascii="Times New Roman" w:hAnsi="Times New Roman"/>
          <w:sz w:val="28"/>
          <w:szCs w:val="28"/>
          <w:lang w:val="kpv-RU"/>
        </w:rPr>
        <w:t>яс</w:t>
      </w:r>
      <w:r>
        <w:rPr>
          <w:rFonts w:ascii="Times New Roman" w:hAnsi="Times New Roman"/>
          <w:sz w:val="28"/>
          <w:szCs w:val="28"/>
          <w:lang w:val="kpv-RU"/>
        </w:rPr>
        <w:t xml:space="preserve">лысь йӧрыш (89,7 млрд шайт вылӧ), а сідзжӧ лӧсьӧдасны подув из шом </w:t>
      </w:r>
      <w:r>
        <w:rPr>
          <w:rFonts w:ascii="Times New Roman" w:hAnsi="Times New Roman"/>
          <w:sz w:val="28"/>
          <w:szCs w:val="28"/>
          <w:lang w:val="kpv-RU"/>
        </w:rPr>
        <w:t>перйӧмкӧд абу йитчӧм</w:t>
      </w:r>
      <w:r>
        <w:rPr>
          <w:rFonts w:ascii="Times New Roman" w:hAnsi="Times New Roman"/>
          <w:sz w:val="28"/>
          <w:szCs w:val="28"/>
          <w:lang w:val="kpv-RU"/>
        </w:rPr>
        <w:t xml:space="preserve"> отрасльяс экономи</w:t>
      </w:r>
      <w:r>
        <w:rPr>
          <w:rFonts w:ascii="Times New Roman" w:hAnsi="Times New Roman"/>
          <w:sz w:val="28"/>
          <w:szCs w:val="28"/>
          <w:lang w:val="kpv-RU"/>
        </w:rPr>
        <w:t>ка боксянь</w:t>
      </w:r>
      <w:r>
        <w:rPr>
          <w:rFonts w:ascii="Times New Roman" w:hAnsi="Times New Roman"/>
          <w:sz w:val="28"/>
          <w:szCs w:val="28"/>
          <w:lang w:val="kpv-RU"/>
        </w:rPr>
        <w:t xml:space="preserve"> сӧвмӧдӧмлы, на лыдын вӧр комплекс, видз-му овмӧс, кӧрт шом да абу кӧрт мупытшса озырлунъяс (зарни, барит, кориз) перйӧм.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План серти урчитӧм проектъяс</w:t>
      </w:r>
      <w:r>
        <w:rPr>
          <w:rFonts w:ascii="Times New Roman" w:hAnsi="Times New Roman"/>
          <w:sz w:val="28"/>
          <w:szCs w:val="28"/>
          <w:lang w:val="kpv-RU"/>
        </w:rPr>
        <w:t>сӧ</w:t>
      </w:r>
      <w:r>
        <w:rPr>
          <w:rFonts w:ascii="Times New Roman" w:hAnsi="Times New Roman"/>
          <w:sz w:val="28"/>
          <w:szCs w:val="28"/>
          <w:lang w:val="kpv-RU"/>
        </w:rPr>
        <w:t xml:space="preserve"> кутасны збыльмӧдны </w:t>
      </w:r>
      <w:r>
        <w:rPr>
          <w:rFonts w:ascii="Times New Roman" w:hAnsi="Times New Roman"/>
          <w:sz w:val="28"/>
          <w:szCs w:val="28"/>
          <w:lang w:val="kpv-RU"/>
        </w:rPr>
        <w:t>М</w:t>
      </w:r>
      <w:r>
        <w:rPr>
          <w:rFonts w:ascii="Times New Roman" w:hAnsi="Times New Roman"/>
          <w:sz w:val="28"/>
          <w:szCs w:val="28"/>
          <w:lang w:val="kpv-RU"/>
        </w:rPr>
        <w:t>оно</w:t>
      </w:r>
      <w:r>
        <w:rPr>
          <w:rFonts w:ascii="Times New Roman" w:hAnsi="Times New Roman"/>
          <w:sz w:val="28"/>
          <w:szCs w:val="28"/>
          <w:lang w:val="kpv-RU"/>
        </w:rPr>
        <w:t>кар</w:t>
      </w:r>
      <w:r>
        <w:rPr>
          <w:rFonts w:ascii="Times New Roman" w:hAnsi="Times New Roman"/>
          <w:sz w:val="28"/>
          <w:szCs w:val="28"/>
          <w:lang w:val="kpv-RU"/>
        </w:rPr>
        <w:t xml:space="preserve">ъяс сӧвмӧдан </w:t>
      </w:r>
      <w:r>
        <w:rPr>
          <w:rFonts w:ascii="Times New Roman" w:hAnsi="Times New Roman"/>
          <w:sz w:val="28"/>
          <w:szCs w:val="28"/>
          <w:lang w:val="kpv-RU"/>
        </w:rPr>
        <w:t>ф</w:t>
      </w:r>
      <w:r>
        <w:rPr>
          <w:rFonts w:ascii="Times New Roman" w:hAnsi="Times New Roman"/>
          <w:sz w:val="28"/>
          <w:szCs w:val="28"/>
          <w:lang w:val="kpv-RU"/>
        </w:rPr>
        <w:t>онд</w:t>
      </w:r>
      <w:r>
        <w:rPr>
          <w:rFonts w:ascii="Times New Roman" w:hAnsi="Times New Roman"/>
          <w:sz w:val="28"/>
          <w:szCs w:val="28"/>
          <w:lang w:val="kpv-RU"/>
        </w:rPr>
        <w:t>лысь</w:t>
      </w:r>
      <w:r>
        <w:rPr>
          <w:rFonts w:ascii="Times New Roman" w:hAnsi="Times New Roman"/>
          <w:sz w:val="28"/>
          <w:szCs w:val="28"/>
          <w:lang w:val="kpv-RU"/>
        </w:rPr>
        <w:t xml:space="preserve">, </w:t>
      </w:r>
      <w:r>
        <w:rPr>
          <w:rFonts w:ascii="Times New Roman" w:hAnsi="Times New Roman"/>
          <w:sz w:val="28"/>
          <w:szCs w:val="28"/>
          <w:lang w:val="kpv-RU"/>
        </w:rPr>
        <w:t xml:space="preserve">регионса </w:t>
      </w:r>
      <w:r>
        <w:rPr>
          <w:rFonts w:ascii="Times New Roman" w:hAnsi="Times New Roman"/>
          <w:sz w:val="28"/>
          <w:szCs w:val="28"/>
          <w:lang w:val="kpv-RU"/>
        </w:rPr>
        <w:t>промышленнос</w:t>
      </w:r>
      <w:r>
        <w:rPr>
          <w:rFonts w:ascii="Times New Roman" w:hAnsi="Times New Roman"/>
          <w:sz w:val="28"/>
          <w:szCs w:val="28"/>
          <w:lang w:val="kpv-RU"/>
        </w:rPr>
        <w:t>ь</w:t>
      </w:r>
      <w:r>
        <w:rPr>
          <w:rFonts w:ascii="Times New Roman" w:hAnsi="Times New Roman"/>
          <w:sz w:val="28"/>
          <w:szCs w:val="28"/>
          <w:lang w:val="kpv-RU"/>
        </w:rPr>
        <w:t xml:space="preserve">т сӧвмӧдан </w:t>
      </w:r>
      <w:r>
        <w:rPr>
          <w:rFonts w:ascii="Times New Roman" w:hAnsi="Times New Roman"/>
          <w:sz w:val="28"/>
          <w:szCs w:val="28"/>
          <w:lang w:val="kpv-RU"/>
        </w:rPr>
        <w:t>ф</w:t>
      </w:r>
      <w:r>
        <w:rPr>
          <w:rFonts w:ascii="Times New Roman" w:hAnsi="Times New Roman"/>
          <w:sz w:val="28"/>
          <w:szCs w:val="28"/>
          <w:lang w:val="kpv-RU"/>
        </w:rPr>
        <w:t>онд</w:t>
      </w:r>
      <w:r>
        <w:rPr>
          <w:rFonts w:ascii="Times New Roman" w:hAnsi="Times New Roman"/>
          <w:sz w:val="28"/>
          <w:szCs w:val="28"/>
          <w:lang w:val="kpv-RU"/>
        </w:rPr>
        <w:t>лысь</w:t>
      </w:r>
      <w:r>
        <w:rPr>
          <w:rFonts w:ascii="Times New Roman" w:hAnsi="Times New Roman"/>
          <w:sz w:val="28"/>
          <w:szCs w:val="28"/>
          <w:lang w:val="kpv-RU"/>
        </w:rPr>
        <w:t xml:space="preserve"> </w:t>
      </w:r>
      <w:r>
        <w:rPr>
          <w:rFonts w:ascii="Times New Roman" w:hAnsi="Times New Roman"/>
          <w:sz w:val="28"/>
          <w:szCs w:val="28"/>
          <w:lang w:val="kpv-RU"/>
        </w:rPr>
        <w:t>кокньӧда заёмъяс кыскӧмӧн</w:t>
      </w:r>
      <w:r>
        <w:rPr>
          <w:rFonts w:ascii="Times New Roman" w:hAnsi="Times New Roman"/>
          <w:sz w:val="28"/>
          <w:szCs w:val="28"/>
          <w:lang w:val="kpv-RU"/>
        </w:rPr>
        <w:t xml:space="preserve">, Россия Федерацияса Арктика </w:t>
      </w:r>
      <w:r>
        <w:rPr>
          <w:rFonts w:ascii="Times New Roman" w:hAnsi="Times New Roman"/>
          <w:sz w:val="28"/>
          <w:szCs w:val="28"/>
          <w:lang w:val="kpv-RU"/>
        </w:rPr>
        <w:t>зоналӧн</w:t>
      </w:r>
      <w:r>
        <w:rPr>
          <w:rFonts w:ascii="Times New Roman" w:hAnsi="Times New Roman"/>
          <w:sz w:val="28"/>
          <w:szCs w:val="28"/>
          <w:lang w:val="kpv-RU"/>
        </w:rPr>
        <w:t xml:space="preserve"> резидентъяслы отсасян </w:t>
      </w:r>
      <w:r>
        <w:rPr>
          <w:rFonts w:ascii="Times New Roman" w:hAnsi="Times New Roman"/>
          <w:sz w:val="28"/>
          <w:szCs w:val="28"/>
          <w:lang w:val="kpv-RU"/>
        </w:rPr>
        <w:t>инструментъясӧн вӧдитчӧмӧн</w:t>
      </w:r>
      <w:r>
        <w:rPr>
          <w:rFonts w:ascii="Times New Roman" w:hAnsi="Times New Roman"/>
          <w:sz w:val="28"/>
          <w:szCs w:val="28"/>
          <w:lang w:val="kpv-RU"/>
        </w:rPr>
        <w:t>, «Войвыв» промышленнӧй торъя экономика зона лӧсьӧдӧм</w:t>
      </w:r>
      <w:r>
        <w:rPr>
          <w:rFonts w:ascii="Times New Roman" w:hAnsi="Times New Roman"/>
          <w:sz w:val="28"/>
          <w:szCs w:val="28"/>
          <w:lang w:val="kpv-RU"/>
        </w:rPr>
        <w:t>ӧн</w:t>
      </w:r>
      <w:r>
        <w:rPr>
          <w:rFonts w:ascii="Times New Roman" w:hAnsi="Times New Roman"/>
          <w:sz w:val="28"/>
          <w:szCs w:val="28"/>
          <w:lang w:val="kpv-RU"/>
        </w:rPr>
        <w:t>, кӧні медшӧрыс лоӧ вӧр пыдіа переработайтӧм.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Такӧд тшӧтш республикаын демографическӧй ситуация тӧд вылын кутӧмӧн, ёна тӧдчанаӧн, экономика диверсифи</w:t>
      </w:r>
      <w:r>
        <w:rPr>
          <w:rFonts w:eastAsia="Noto Serif CJK SC" w:cs="Lohit Devanagari" w:ascii="Times New Roman" w:hAnsi="Times New Roman"/>
          <w:color w:val="auto"/>
          <w:kern w:val="2"/>
          <w:sz w:val="28"/>
          <w:szCs w:val="28"/>
          <w:lang w:val="kpv-RU" w:eastAsia="zh-CN" w:bidi="hi-IN"/>
        </w:rPr>
        <w:t>цируйтӧм</w:t>
      </w:r>
      <w:r>
        <w:rPr>
          <w:rFonts w:ascii="Times New Roman" w:hAnsi="Times New Roman"/>
          <w:sz w:val="28"/>
          <w:szCs w:val="28"/>
          <w:lang w:val="kpv-RU"/>
        </w:rPr>
        <w:t xml:space="preserve"> кындзи, лоӧ йӧзлы бур ол</w:t>
      </w:r>
      <w:r>
        <w:rPr>
          <w:rFonts w:ascii="Times New Roman" w:hAnsi="Times New Roman"/>
          <w:sz w:val="28"/>
          <w:szCs w:val="28"/>
          <w:lang w:val="kpv-RU"/>
        </w:rPr>
        <w:t>ан условиеяс лӧсьӧдӧм</w:t>
      </w:r>
      <w:r>
        <w:rPr>
          <w:rFonts w:ascii="Times New Roman" w:hAnsi="Times New Roman"/>
          <w:sz w:val="28"/>
          <w:szCs w:val="28"/>
          <w:lang w:val="kpv-RU"/>
        </w:rPr>
        <w:t>, медым ньӧжмӧдны йӧзлысь мунӧм.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w:t>
      </w:r>
      <w:r>
        <w:rPr>
          <w:rFonts w:ascii="Times New Roman" w:hAnsi="Times New Roman"/>
          <w:sz w:val="28"/>
          <w:szCs w:val="28"/>
          <w:lang w:val="kpv-RU"/>
        </w:rPr>
        <w:t>Медым сӧвмӧдны с</w:t>
      </w:r>
      <w:r>
        <w:rPr>
          <w:rFonts w:ascii="Times New Roman" w:hAnsi="Times New Roman"/>
          <w:sz w:val="28"/>
          <w:szCs w:val="28"/>
          <w:lang w:val="kpv-RU"/>
        </w:rPr>
        <w:t>оциальн</w:t>
      </w:r>
      <w:r>
        <w:rPr>
          <w:rFonts w:eastAsia="Noto Serif CJK SC" w:cs="Lohit Devanagari" w:ascii="Times New Roman" w:hAnsi="Times New Roman"/>
          <w:color w:val="auto"/>
          <w:kern w:val="2"/>
          <w:sz w:val="28"/>
          <w:szCs w:val="28"/>
          <w:lang w:val="kpv-RU" w:eastAsia="zh-CN" w:bidi="hi-IN"/>
        </w:rPr>
        <w:t>ӧя доръян</w:t>
      </w:r>
      <w:r>
        <w:rPr>
          <w:rFonts w:ascii="Times New Roman" w:hAnsi="Times New Roman"/>
          <w:sz w:val="28"/>
          <w:szCs w:val="28"/>
          <w:lang w:val="kpv-RU"/>
        </w:rPr>
        <w:t xml:space="preserve"> да </w:t>
      </w:r>
      <w:r>
        <w:rPr>
          <w:rFonts w:ascii="Times New Roman" w:hAnsi="Times New Roman"/>
          <w:sz w:val="28"/>
          <w:szCs w:val="28"/>
          <w:lang w:val="kpv-RU"/>
        </w:rPr>
        <w:t>йӧзлысь</w:t>
      </w:r>
      <w:r>
        <w:rPr>
          <w:rFonts w:ascii="Times New Roman" w:hAnsi="Times New Roman"/>
          <w:sz w:val="28"/>
          <w:szCs w:val="28"/>
          <w:lang w:val="kpv-RU"/>
        </w:rPr>
        <w:t xml:space="preserve"> дзоньвидзалун </w:t>
      </w:r>
      <w:r>
        <w:rPr>
          <w:rFonts w:ascii="Times New Roman" w:hAnsi="Times New Roman"/>
          <w:sz w:val="28"/>
          <w:szCs w:val="28"/>
          <w:lang w:val="kpv-RU"/>
        </w:rPr>
        <w:t>видзан</w:t>
      </w:r>
      <w:r>
        <w:rPr>
          <w:rFonts w:ascii="Times New Roman" w:hAnsi="Times New Roman"/>
          <w:sz w:val="28"/>
          <w:szCs w:val="28"/>
          <w:lang w:val="kpv-RU"/>
        </w:rPr>
        <w:t xml:space="preserve"> юкӧн</w:t>
      </w:r>
      <w:r>
        <w:rPr>
          <w:rFonts w:ascii="Times New Roman" w:hAnsi="Times New Roman"/>
          <w:sz w:val="28"/>
          <w:szCs w:val="28"/>
          <w:lang w:val="kpv-RU"/>
        </w:rPr>
        <w:t>ъяс</w:t>
      </w:r>
      <w:r>
        <w:rPr>
          <w:rFonts w:ascii="Times New Roman" w:hAnsi="Times New Roman"/>
          <w:sz w:val="28"/>
          <w:szCs w:val="28"/>
          <w:lang w:val="kpv-RU"/>
        </w:rPr>
        <w:t xml:space="preserve">, </w:t>
      </w:r>
      <w:r>
        <w:rPr>
          <w:rFonts w:ascii="Times New Roman" w:hAnsi="Times New Roman"/>
          <w:sz w:val="28"/>
          <w:szCs w:val="28"/>
          <w:lang w:val="kpv-RU"/>
        </w:rPr>
        <w:t>бурмӧдны</w:t>
      </w:r>
      <w:r>
        <w:rPr>
          <w:rFonts w:ascii="Times New Roman" w:hAnsi="Times New Roman"/>
          <w:sz w:val="28"/>
          <w:szCs w:val="28"/>
          <w:lang w:val="kpv-RU"/>
        </w:rPr>
        <w:t xml:space="preserve"> кар</w:t>
      </w:r>
      <w:r>
        <w:rPr>
          <w:rFonts w:ascii="Times New Roman" w:hAnsi="Times New Roman"/>
          <w:sz w:val="28"/>
          <w:szCs w:val="28"/>
          <w:lang w:val="kpv-RU"/>
        </w:rPr>
        <w:t>са</w:t>
      </w:r>
      <w:r>
        <w:rPr>
          <w:rFonts w:ascii="Times New Roman" w:hAnsi="Times New Roman"/>
          <w:sz w:val="28"/>
          <w:szCs w:val="28"/>
          <w:lang w:val="kpv-RU"/>
        </w:rPr>
        <w:t xml:space="preserve"> гӧгӧртас, олан</w:t>
      </w:r>
      <w:r>
        <w:rPr>
          <w:rFonts w:ascii="Times New Roman" w:hAnsi="Times New Roman"/>
          <w:sz w:val="28"/>
          <w:szCs w:val="28"/>
          <w:lang w:val="kpv-RU"/>
        </w:rPr>
        <w:t>ін</w:t>
      </w:r>
      <w:r>
        <w:rPr>
          <w:rFonts w:ascii="Times New Roman" w:hAnsi="Times New Roman"/>
          <w:sz w:val="28"/>
          <w:szCs w:val="28"/>
          <w:lang w:val="kpv-RU"/>
        </w:rPr>
        <w:t xml:space="preserve"> да коммунальнӧй инфраструктур</w:t>
      </w:r>
      <w:r>
        <w:rPr>
          <w:rFonts w:ascii="Times New Roman" w:hAnsi="Times New Roman"/>
          <w:sz w:val="28"/>
          <w:szCs w:val="28"/>
          <w:lang w:val="kpv-RU"/>
        </w:rPr>
        <w:t xml:space="preserve">а, </w:t>
      </w:r>
      <w:r>
        <w:rPr>
          <w:rFonts w:ascii="Times New Roman" w:hAnsi="Times New Roman"/>
          <w:sz w:val="28"/>
          <w:szCs w:val="28"/>
          <w:lang w:val="kpv-RU"/>
        </w:rPr>
        <w:t>Коми Республикаса Веськӧдлан котыр</w:t>
      </w:r>
      <w:r>
        <w:rPr>
          <w:rFonts w:eastAsia="Noto Serif CJK SC" w:cs="Lohit Devanagari" w:ascii="Times New Roman" w:hAnsi="Times New Roman"/>
          <w:color w:val="auto"/>
          <w:kern w:val="2"/>
          <w:sz w:val="28"/>
          <w:szCs w:val="28"/>
          <w:lang w:val="kpv-RU" w:eastAsia="zh-CN" w:bidi="hi-IN"/>
        </w:rPr>
        <w:t>лы</w:t>
      </w:r>
      <w:r>
        <w:rPr>
          <w:rFonts w:ascii="Times New Roman" w:hAnsi="Times New Roman"/>
          <w:sz w:val="28"/>
          <w:szCs w:val="28"/>
          <w:lang w:val="kpv-RU"/>
        </w:rPr>
        <w:t xml:space="preserve"> да федеральнӧй шӧрин</w:t>
      </w:r>
      <w:r>
        <w:rPr>
          <w:rFonts w:ascii="Times New Roman" w:hAnsi="Times New Roman"/>
          <w:sz w:val="28"/>
          <w:szCs w:val="28"/>
          <w:lang w:val="kpv-RU"/>
        </w:rPr>
        <w:t>лы колӧ уджавны ӧтув</w:t>
      </w:r>
      <w:r>
        <w:rPr>
          <w:rFonts w:ascii="Times New Roman" w:hAnsi="Times New Roman"/>
          <w:sz w:val="28"/>
          <w:szCs w:val="28"/>
          <w:lang w:val="kpv-RU"/>
        </w:rPr>
        <w:t>», - пасйис В. Уйба.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Россия Федерация</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 xml:space="preserve">егионъяс сӧвмӧдӧм серти </w:t>
      </w:r>
      <w:r>
        <w:rPr>
          <w:rFonts w:eastAsia="Noto Serif CJK SC" w:cs="Lohit Devanagari" w:ascii="Times New Roman" w:hAnsi="Times New Roman"/>
          <w:color w:val="auto"/>
          <w:kern w:val="2"/>
          <w:sz w:val="28"/>
          <w:szCs w:val="28"/>
          <w:lang w:val="kpv-RU" w:eastAsia="zh-CN" w:bidi="hi-IN"/>
        </w:rPr>
        <w:t>в</w:t>
      </w:r>
      <w:r>
        <w:rPr>
          <w:rFonts w:ascii="Times New Roman" w:hAnsi="Times New Roman"/>
          <w:sz w:val="28"/>
          <w:szCs w:val="28"/>
          <w:lang w:val="kpv-RU"/>
        </w:rPr>
        <w:t>еськӧдлан котыр</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комиссия</w:t>
      </w:r>
      <w:r>
        <w:rPr>
          <w:rFonts w:ascii="Times New Roman" w:hAnsi="Times New Roman"/>
          <w:sz w:val="28"/>
          <w:szCs w:val="28"/>
          <w:lang w:val="kpv-RU"/>
        </w:rPr>
        <w:t>лӧн</w:t>
      </w:r>
      <w:r>
        <w:rPr>
          <w:rFonts w:ascii="Times New Roman" w:hAnsi="Times New Roman"/>
          <w:sz w:val="28"/>
          <w:szCs w:val="28"/>
          <w:lang w:val="kpv-RU"/>
        </w:rPr>
        <w:t xml:space="preserve"> </w:t>
      </w:r>
      <w:r>
        <w:rPr>
          <w:rFonts w:ascii="Times New Roman" w:hAnsi="Times New Roman"/>
          <w:sz w:val="28"/>
          <w:szCs w:val="28"/>
          <w:lang w:val="kpv-RU"/>
        </w:rPr>
        <w:t xml:space="preserve">заседание </w:t>
      </w:r>
      <w:r>
        <w:rPr>
          <w:rFonts w:ascii="Times New Roman" w:hAnsi="Times New Roman"/>
          <w:sz w:val="28"/>
          <w:szCs w:val="28"/>
          <w:lang w:val="kpv-RU"/>
        </w:rPr>
        <w:t>вылын вӧлі ошкӧма сідзжӧ Россия</w:t>
      </w:r>
      <w:r>
        <w:rPr>
          <w:rFonts w:ascii="Times New Roman" w:hAnsi="Times New Roman"/>
          <w:sz w:val="28"/>
          <w:szCs w:val="28"/>
          <w:lang w:val="kpv-RU"/>
        </w:rPr>
        <w:t>са</w:t>
      </w:r>
      <w:r>
        <w:rPr>
          <w:rFonts w:ascii="Times New Roman" w:hAnsi="Times New Roman"/>
          <w:sz w:val="28"/>
          <w:szCs w:val="28"/>
          <w:lang w:val="kpv-RU"/>
        </w:rPr>
        <w:t xml:space="preserve"> </w:t>
      </w:r>
      <w:r>
        <w:rPr>
          <w:rFonts w:eastAsia="Noto Serif CJK SC" w:cs="Lohit Devanagari" w:ascii="Times New Roman" w:hAnsi="Times New Roman"/>
          <w:color w:val="auto"/>
          <w:kern w:val="2"/>
          <w:sz w:val="28"/>
          <w:szCs w:val="28"/>
          <w:lang w:val="kpv-RU" w:eastAsia="zh-CN" w:bidi="hi-IN"/>
        </w:rPr>
        <w:t>экономика сӧвмӧдан министерстволысь</w:t>
      </w:r>
      <w:r>
        <w:rPr>
          <w:rFonts w:ascii="Times New Roman" w:hAnsi="Times New Roman"/>
          <w:sz w:val="28"/>
          <w:szCs w:val="28"/>
          <w:lang w:val="kpv-RU"/>
        </w:rPr>
        <w:t xml:space="preserve"> вӧзйӧм Коми Республика</w:t>
      </w:r>
      <w:r>
        <w:rPr>
          <w:rFonts w:ascii="Times New Roman" w:hAnsi="Times New Roman"/>
          <w:sz w:val="28"/>
          <w:szCs w:val="28"/>
          <w:lang w:val="kpv-RU"/>
        </w:rPr>
        <w:t>ӧс</w:t>
      </w:r>
      <w:r>
        <w:rPr>
          <w:rFonts w:ascii="Times New Roman" w:hAnsi="Times New Roman"/>
          <w:sz w:val="28"/>
          <w:szCs w:val="28"/>
          <w:lang w:val="kpv-RU"/>
        </w:rPr>
        <w:t xml:space="preserve"> социальнӧя да экономи</w:t>
      </w:r>
      <w:r>
        <w:rPr>
          <w:rFonts w:ascii="Times New Roman" w:hAnsi="Times New Roman"/>
          <w:sz w:val="28"/>
          <w:szCs w:val="28"/>
          <w:lang w:val="kpv-RU"/>
        </w:rPr>
        <w:t>ка боксянь</w:t>
      </w:r>
      <w:r>
        <w:rPr>
          <w:rFonts w:ascii="Times New Roman" w:hAnsi="Times New Roman"/>
          <w:sz w:val="28"/>
          <w:szCs w:val="28"/>
          <w:lang w:val="kpv-RU"/>
        </w:rPr>
        <w:t xml:space="preserve"> сӧвмӧ</w:t>
      </w:r>
      <w:r>
        <w:rPr>
          <w:rFonts w:ascii="Times New Roman" w:hAnsi="Times New Roman"/>
          <w:sz w:val="28"/>
          <w:szCs w:val="28"/>
          <w:lang w:val="kpv-RU"/>
        </w:rPr>
        <w:t>дан уджтас</w:t>
      </w:r>
      <w:r>
        <w:rPr>
          <w:rFonts w:ascii="Times New Roman" w:hAnsi="Times New Roman"/>
          <w:sz w:val="28"/>
          <w:szCs w:val="28"/>
          <w:lang w:val="kpv-RU"/>
        </w:rPr>
        <w:t xml:space="preserve"> лӧсьӧдӧм </w:t>
      </w:r>
      <w:r>
        <w:rPr>
          <w:rFonts w:ascii="Times New Roman" w:hAnsi="Times New Roman"/>
          <w:sz w:val="28"/>
          <w:szCs w:val="28"/>
          <w:lang w:val="kpv-RU"/>
        </w:rPr>
        <w:t>серти</w:t>
      </w:r>
      <w:r>
        <w:rPr>
          <w:rFonts w:ascii="Times New Roman" w:hAnsi="Times New Roman"/>
          <w:sz w:val="28"/>
          <w:szCs w:val="28"/>
          <w:lang w:val="kpv-RU"/>
        </w:rPr>
        <w:t xml:space="preserve">. </w:t>
      </w:r>
      <w:r>
        <w:rPr>
          <w:rFonts w:ascii="Times New Roman" w:hAnsi="Times New Roman"/>
          <w:sz w:val="28"/>
          <w:szCs w:val="28"/>
          <w:lang w:val="kpv-RU"/>
        </w:rPr>
        <w:t>Уджтасӧ быть</w:t>
      </w:r>
      <w:r>
        <w:rPr>
          <w:rFonts w:ascii="Times New Roman" w:hAnsi="Times New Roman"/>
          <w:sz w:val="28"/>
          <w:szCs w:val="28"/>
          <w:lang w:val="kpv-RU"/>
        </w:rPr>
        <w:t xml:space="preserve"> колӧ пыртны регионы</w:t>
      </w:r>
      <w:r>
        <w:rPr>
          <w:rFonts w:ascii="Times New Roman" w:hAnsi="Times New Roman"/>
          <w:sz w:val="28"/>
          <w:szCs w:val="28"/>
          <w:lang w:val="kpv-RU"/>
        </w:rPr>
        <w:t>н</w:t>
      </w:r>
      <w:r>
        <w:rPr>
          <w:rFonts w:ascii="Times New Roman" w:hAnsi="Times New Roman"/>
          <w:sz w:val="28"/>
          <w:szCs w:val="28"/>
          <w:lang w:val="kpv-RU"/>
        </w:rPr>
        <w:t xml:space="preserve"> инфраструктур</w:t>
      </w:r>
      <w:r>
        <w:rPr>
          <w:rFonts w:eastAsia="Noto Serif CJK SC" w:cs="Lohit Devanagari" w:ascii="Times New Roman" w:hAnsi="Times New Roman"/>
          <w:color w:val="auto"/>
          <w:kern w:val="2"/>
          <w:sz w:val="28"/>
          <w:szCs w:val="28"/>
          <w:lang w:val="kpv-RU" w:eastAsia="zh-CN" w:bidi="hi-IN"/>
        </w:rPr>
        <w:t>а</w:t>
      </w:r>
      <w:r>
        <w:rPr>
          <w:rFonts w:ascii="Times New Roman" w:hAnsi="Times New Roman"/>
          <w:sz w:val="28"/>
          <w:szCs w:val="28"/>
          <w:lang w:val="kpv-RU"/>
        </w:rPr>
        <w:t xml:space="preserve"> дзескӧдӧмъяс бырӧдан да инвестиция серти бур условиеяс </w:t>
      </w:r>
      <w:r>
        <w:rPr>
          <w:rFonts w:eastAsia="Noto Serif CJK SC" w:cs="Lohit Devanagari" w:ascii="Times New Roman" w:hAnsi="Times New Roman"/>
          <w:color w:val="auto"/>
          <w:kern w:val="2"/>
          <w:sz w:val="28"/>
          <w:szCs w:val="28"/>
          <w:lang w:val="kpv-RU" w:eastAsia="zh-CN" w:bidi="hi-IN"/>
        </w:rPr>
        <w:t>лӧсьӧдан мероприятиеяс.</w:t>
      </w:r>
      <w:r>
        <w:br w:type="page"/>
      </w:r>
    </w:p>
    <w:p>
      <w:pPr>
        <w:pStyle w:val="Normal"/>
        <w:bidi w:val="0"/>
        <w:spacing w:lineRule="auto" w:line="360"/>
        <w:ind w:left="0" w:right="0" w:firstLine="850"/>
        <w:jc w:val="both"/>
        <w:rPr>
          <w:sz w:val="28"/>
          <w:szCs w:val="28"/>
        </w:rPr>
      </w:pPr>
      <w:r>
        <w:rPr>
          <w:rFonts w:ascii="Times New Roman" w:hAnsi="Times New Roman"/>
          <w:sz w:val="28"/>
          <w:szCs w:val="28"/>
          <w:lang w:val="kpv-RU"/>
        </w:rPr>
        <w:t>01.07.2021</w:t>
      </w:r>
    </w:p>
    <w:p>
      <w:pPr>
        <w:pStyle w:val="Normal"/>
        <w:bidi w:val="0"/>
        <w:spacing w:lineRule="auto" w:line="360"/>
        <w:ind w:left="0" w:right="0" w:firstLine="850"/>
        <w:jc w:val="both"/>
        <w:rPr>
          <w:sz w:val="28"/>
          <w:szCs w:val="28"/>
        </w:rPr>
      </w:pPr>
      <w:r>
        <w:rPr>
          <w:rFonts w:ascii="Times New Roman" w:hAnsi="Times New Roman"/>
          <w:sz w:val="28"/>
          <w:szCs w:val="28"/>
          <w:lang w:val="kpv-RU"/>
        </w:rPr>
        <w:t>Президиум Правительственной комиссии по региональному развитию в Российской Федерации утвердил план мероприятий по диверсификации экономики Республики Коми на 2021-2030 годы</w:t>
      </w:r>
    </w:p>
    <w:p>
      <w:pPr>
        <w:pStyle w:val="Normal"/>
        <w:bidi w:val="0"/>
        <w:spacing w:lineRule="auto" w:line="360"/>
        <w:ind w:left="0" w:right="0" w:firstLine="850"/>
        <w:jc w:val="both"/>
        <w:rPr>
          <w:sz w:val="28"/>
          <w:szCs w:val="28"/>
        </w:rPr>
      </w:pPr>
      <w:r>
        <w:rPr>
          <w:rFonts w:ascii="Times New Roman" w:hAnsi="Times New Roman"/>
          <w:sz w:val="28"/>
          <w:szCs w:val="28"/>
          <w:lang w:val="kpv-RU"/>
        </w:rPr>
        <w:t>Проект плана, разработанного Минэкономразвития Коми в рекордно короткие сроки, был рассмотрен сегодня, 1 июля, на заседании под председательством Заместителя Председателя Правительства Российской Федерации Марата Хуснуллина. Федеральным органам исполнительной власти и Правительству Республики Коми даны поручения по реализации плана.</w:t>
      </w:r>
    </w:p>
    <w:p>
      <w:pPr>
        <w:pStyle w:val="Normal"/>
        <w:bidi w:val="0"/>
        <w:spacing w:lineRule="auto" w:line="360"/>
        <w:ind w:left="0" w:right="0" w:firstLine="850"/>
        <w:jc w:val="both"/>
        <w:rPr>
          <w:sz w:val="28"/>
          <w:szCs w:val="28"/>
        </w:rPr>
      </w:pPr>
      <w:r>
        <w:rPr>
          <w:rFonts w:ascii="Times New Roman" w:hAnsi="Times New Roman"/>
          <w:sz w:val="28"/>
          <w:szCs w:val="28"/>
          <w:lang w:val="kpv-RU"/>
        </w:rPr>
        <w:t>Разработать такой план Правительству Российской Федерации совместно с Правительством Республики Коми поручил Президент России Владимир Путин в марте 2021 года по итогам совещания по вопросам развития угольной отрасли. План включает в себя целевые параметры по увеличению уровня занятости населения в отраслях, не связанных с добычей угля, а также предусматривает отдельные мероприятия по городам Воркута и Инта.</w:t>
      </w:r>
    </w:p>
    <w:p>
      <w:pPr>
        <w:pStyle w:val="Normal"/>
        <w:bidi w:val="0"/>
        <w:spacing w:lineRule="auto" w:line="360"/>
        <w:ind w:left="0" w:right="0" w:firstLine="850"/>
        <w:jc w:val="both"/>
        <w:rPr>
          <w:sz w:val="28"/>
          <w:szCs w:val="28"/>
        </w:rPr>
      </w:pPr>
      <w:r>
        <w:rPr>
          <w:rFonts w:ascii="Times New Roman" w:hAnsi="Times New Roman"/>
          <w:sz w:val="28"/>
          <w:szCs w:val="28"/>
          <w:lang w:val="kpv-RU"/>
        </w:rPr>
        <w:t>Своим мнением относительно содержания и качества проработки плана мероприятий по диверсификации экономики Республики Коми поделились на заседании заместитель Министра экономического развития России Сергей Галкин и Глава Республики Коми Владимир Уйба.</w:t>
      </w:r>
    </w:p>
    <w:p>
      <w:pPr>
        <w:pStyle w:val="Normal"/>
        <w:bidi w:val="0"/>
        <w:spacing w:lineRule="auto" w:line="360"/>
        <w:ind w:left="0" w:right="0" w:firstLine="850"/>
        <w:jc w:val="both"/>
        <w:rPr>
          <w:sz w:val="28"/>
          <w:szCs w:val="28"/>
        </w:rPr>
      </w:pPr>
      <w:r>
        <w:rPr>
          <w:rFonts w:ascii="Times New Roman" w:hAnsi="Times New Roman"/>
          <w:sz w:val="28"/>
          <w:szCs w:val="28"/>
          <w:lang w:val="kpv-RU"/>
        </w:rPr>
        <w:t>Только предусмотренные в Плане по диверсификации проекты к 2026 году увеличат число новых созданных рабочих мест (на 3 833 единицы) и объем инвестиций в основной капитал (на 89,7 млрд рублей), а также обеспечат основу для экономического роста отраслей, не связанных с добычей угля, в том числе лесопромышленного комплекса, сельского хозяйства, добычи рудных и неметаллических полезных ископаемых (золота, барита, известняка).</w:t>
      </w:r>
    </w:p>
    <w:p>
      <w:pPr>
        <w:pStyle w:val="Normal"/>
        <w:bidi w:val="0"/>
        <w:spacing w:lineRule="auto" w:line="360"/>
        <w:ind w:left="0" w:right="0" w:firstLine="850"/>
        <w:jc w:val="both"/>
        <w:rPr>
          <w:sz w:val="28"/>
          <w:szCs w:val="28"/>
        </w:rPr>
      </w:pPr>
      <w:r>
        <w:rPr>
          <w:rFonts w:ascii="Times New Roman" w:hAnsi="Times New Roman"/>
          <w:sz w:val="28"/>
          <w:szCs w:val="28"/>
          <w:lang w:val="kpv-RU"/>
        </w:rPr>
        <w:t>Поддержка запланированных проектов будет осуществляться путём привлечения льготных займов Фонда развития моногородов, регионального Фонда развития промышленности, использования инструментов поддержки резидентов Арктической зоны Российской Федерации, создания промышленной особой экономической зоны "Север", основной упор которой будет сделан на глубокую переработку древесины.</w:t>
      </w:r>
    </w:p>
    <w:p>
      <w:pPr>
        <w:pStyle w:val="Normal"/>
        <w:bidi w:val="0"/>
        <w:spacing w:lineRule="auto" w:line="360"/>
        <w:ind w:left="0" w:right="0" w:firstLine="850"/>
        <w:jc w:val="both"/>
        <w:rPr>
          <w:sz w:val="28"/>
          <w:szCs w:val="28"/>
        </w:rPr>
      </w:pPr>
      <w:r>
        <w:rPr>
          <w:rFonts w:ascii="Times New Roman" w:hAnsi="Times New Roman"/>
          <w:sz w:val="28"/>
          <w:szCs w:val="28"/>
          <w:lang w:val="kpv-RU"/>
        </w:rPr>
        <w:t>Вместе с тем с учётом текущей демографической ситуации в республике важнейшим направлением развития, помимо диверсификации экономики, является создание комфортных условий для жизни людей для замедления темпов оттока населения.</w:t>
      </w:r>
    </w:p>
    <w:p>
      <w:pPr>
        <w:pStyle w:val="Normal"/>
        <w:bidi w:val="0"/>
        <w:spacing w:lineRule="auto" w:line="360"/>
        <w:ind w:left="0" w:right="0" w:firstLine="850"/>
        <w:jc w:val="both"/>
        <w:rPr>
          <w:sz w:val="28"/>
          <w:szCs w:val="28"/>
        </w:rPr>
      </w:pPr>
      <w:r>
        <w:rPr>
          <w:rFonts w:ascii="Times New Roman" w:hAnsi="Times New Roman"/>
          <w:sz w:val="28"/>
          <w:szCs w:val="28"/>
          <w:lang w:val="kpv-RU"/>
        </w:rPr>
        <w:t>«Развитие сфер социальной защиты и здравоохранения, благоустройство городской среды и жилищно-коммунальной инфраструктуры требуют максимальных совместных усилий Правительства Республики Коми и федерального центра», - подчеркнул В. Уйба.</w:t>
      </w:r>
    </w:p>
    <w:p>
      <w:pPr>
        <w:pStyle w:val="Normal"/>
        <w:bidi w:val="0"/>
        <w:spacing w:lineRule="auto" w:line="360"/>
        <w:ind w:left="0" w:right="0" w:firstLine="850"/>
        <w:jc w:val="both"/>
        <w:rPr>
          <w:sz w:val="28"/>
          <w:szCs w:val="28"/>
        </w:rPr>
      </w:pPr>
      <w:r>
        <w:rPr>
          <w:rFonts w:ascii="Times New Roman" w:hAnsi="Times New Roman"/>
          <w:sz w:val="28"/>
          <w:szCs w:val="28"/>
          <w:lang w:val="kpv-RU"/>
        </w:rPr>
        <w:t>На заседании Правительственной комиссии по региональному развитию в Российской Федерации было поддержано также предложение Минэкономразвития России по разработке Программы социально-экономического развития Республики Коми с обязательным включением в неё мероприятий, направленных на снятие инфраструктурных ограничений региона и на создание благоприятного инвестиционного климата.</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TotalTime>
  <Application>LibreOffice/6.4.2.2$Linux_X86_64 LibreOffice_project/4e471d8c02c9c90f512f7f9ead8875b57fcb1ec3</Application>
  <Pages>4</Pages>
  <Words>672</Words>
  <Characters>4887</Characters>
  <CharactersWithSpaces>5539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2021-07-01T20:33:10Z</dcterms:created>
  <dc:creator/>
  <dc:description/>
  <dc:language>ru-RU</dc:language>
  <cp:lastModifiedBy/>
  <dcterms:modified xsi:type="dcterms:W3CDTF">2021-07-02T16:36:59Z</dcterms:modified>
  <cp:revision>26</cp:revision>
  <dc:subject/>
  <dc:title/>
</cp:coreProperties>
</file>