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sz w:val="28"/>
          <w:szCs w:val="28"/>
        </w:rPr>
      </w:pPr>
      <w:r>
        <w:rPr>
          <w:rFonts w:ascii="Times New Roman" w:hAnsi="Times New Roman"/>
          <w:sz w:val="28"/>
          <w:szCs w:val="28"/>
        </w:rPr>
        <w:t>02.07.2021</w:t>
      </w:r>
    </w:p>
    <w:p>
      <w:pPr>
        <w:pStyle w:val="Normal"/>
        <w:bidi w:val="0"/>
        <w:spacing w:lineRule="auto" w:line="360" w:before="0" w:after="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6"/>
        <w:bidi w:val="0"/>
        <w:spacing w:lineRule="auto" w:line="360" w:before="0" w:after="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 лун вылӧ) бурдіс 44605 (+127) морт.</w:t>
      </w:r>
    </w:p>
    <w:p>
      <w:pPr>
        <w:pStyle w:val="Style16"/>
        <w:bidi w:val="0"/>
        <w:spacing w:lineRule="auto" w:line="360" w:before="0" w:after="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47115 (+229) морт. Медунаӧн висьмисны Сыктывкарын – 70, Ухтаын – 53, Кӧрткерӧс районын – 22, Емдін районын – 13, Сосногорс</w:t>
      </w:r>
      <w:r>
        <w:rPr>
          <w:rFonts w:ascii="Times New Roman" w:hAnsi="Times New Roman"/>
          <w:sz w:val="28"/>
          <w:szCs w:val="28"/>
          <w:lang w:val="kpv-RU"/>
        </w:rPr>
        <w:t>к</w:t>
      </w:r>
      <w:r>
        <w:rPr>
          <w:rFonts w:ascii="Times New Roman" w:hAnsi="Times New Roman"/>
          <w:sz w:val="28"/>
          <w:szCs w:val="28"/>
          <w:lang w:val="kpv-RU"/>
        </w:rPr>
        <w:t xml:space="preserve"> районын – 12, Кулӧмдін районын – 11 морт. Став висьмӧм йӧз бӧрся видзӧдӧны врачьяс, налы сетӧны отсӧг. </w:t>
      </w:r>
    </w:p>
    <w:p>
      <w:pPr>
        <w:pStyle w:val="Style16"/>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Ставнас медицина боксянь видзӧдӧны 3359 морт бӧрся. </w:t>
      </w:r>
    </w:p>
    <w:p>
      <w:pPr>
        <w:pStyle w:val="Style16"/>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Бӧръя суткинас медицина боксянь обследуйтӧм да кык вежонся карантин помасьӧм бӧрын медицина учёт вылысь киритісны 80 мортӧс. Найӧ коронавирусӧн оз висьны. </w:t>
      </w:r>
    </w:p>
    <w:p>
      <w:pPr>
        <w:pStyle w:val="Style16"/>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Официальнӧя эскӧдісны, мый коронавирусысь кувсис 1021 (+6) пациент. </w:t>
      </w:r>
    </w:p>
    <w:p>
      <w:pPr>
        <w:pStyle w:val="Style16"/>
        <w:bidi w:val="0"/>
        <w:spacing w:lineRule="auto" w:line="360" w:before="0" w:after="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2 лун вылӧ республикаын COVІD-19-ысь прививка вӧчӧма 139 613 морт.</w:t>
      </w:r>
    </w:p>
    <w:p>
      <w:pPr>
        <w:pStyle w:val="Style16"/>
        <w:bidi w:val="0"/>
        <w:spacing w:lineRule="auto" w:line="360" w:before="0" w:after="0"/>
        <w:ind w:left="0" w:right="0" w:firstLine="850"/>
        <w:jc w:val="both"/>
        <w:rPr>
          <w:sz w:val="28"/>
          <w:szCs w:val="28"/>
          <w:lang w:val="kpv-RU"/>
        </w:rPr>
      </w:pPr>
      <w:r>
        <w:rPr>
          <w:rFonts w:ascii="Times New Roman" w:hAnsi="Times New Roman"/>
        </w:rPr>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 </w:t>
      </w:r>
      <w:r>
        <w:br w:type="page"/>
      </w:r>
    </w:p>
    <w:p>
      <w:pPr>
        <w:pStyle w:val="Normal"/>
        <w:bidi w:val="0"/>
        <w:spacing w:lineRule="auto" w:line="360" w:before="0" w:after="0"/>
        <w:ind w:left="0" w:right="0" w:firstLine="850"/>
        <w:jc w:val="both"/>
        <w:rPr>
          <w:sz w:val="28"/>
          <w:szCs w:val="28"/>
        </w:rPr>
      </w:pPr>
      <w:r>
        <w:rPr>
          <w:rFonts w:ascii="Times New Roman" w:hAnsi="Times New Roman"/>
          <w:sz w:val="28"/>
          <w:szCs w:val="28"/>
        </w:rPr>
        <w:t>02.07.2021</w:t>
      </w:r>
    </w:p>
    <w:p>
      <w:pPr>
        <w:pStyle w:val="Normal"/>
        <w:bidi w:val="0"/>
        <w:spacing w:lineRule="auto" w:line="360" w:before="0" w:after="0"/>
        <w:ind w:left="0" w:right="0" w:firstLine="850"/>
        <w:jc w:val="both"/>
        <w:rPr>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before="0" w:after="0"/>
        <w:ind w:left="0" w:right="0" w:firstLine="850"/>
        <w:jc w:val="both"/>
        <w:rPr>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 июля) выздоровели 44605 (+127) человек.</w:t>
      </w:r>
    </w:p>
    <w:p>
      <w:pPr>
        <w:pStyle w:val="Normal"/>
        <w:bidi w:val="0"/>
        <w:spacing w:lineRule="auto" w:line="360" w:before="0" w:after="0"/>
        <w:ind w:left="0" w:right="0" w:firstLine="850"/>
        <w:jc w:val="both"/>
        <w:rPr>
          <w:sz w:val="28"/>
          <w:szCs w:val="28"/>
        </w:rPr>
      </w:pPr>
      <w:r>
        <w:rPr>
          <w:rFonts w:ascii="Times New Roman" w:hAnsi="Times New Roman"/>
          <w:sz w:val="28"/>
          <w:szCs w:val="28"/>
        </w:rPr>
        <w:t>Выявлено ПЦР-тестированием 47115 (+229) случаев заболевания COVID-19. Наибольший прирост за сутки в Сыктывкаре – 70 случаев, Ухте – 53, Корткеросском районе – 22, Усть-Вымском – 13, Сосногорском – 12, Усть-Куломском – 11. Все инфицированные находятся под наблюдением врачей, им оказывается помощь.</w:t>
      </w:r>
    </w:p>
    <w:p>
      <w:pPr>
        <w:pStyle w:val="Normal"/>
        <w:bidi w:val="0"/>
        <w:spacing w:lineRule="auto" w:line="360" w:before="0" w:after="0"/>
        <w:ind w:left="0" w:right="0" w:firstLine="850"/>
        <w:jc w:val="both"/>
        <w:rPr>
          <w:sz w:val="28"/>
          <w:szCs w:val="28"/>
        </w:rPr>
      </w:pPr>
      <w:r>
        <w:rPr>
          <w:rFonts w:ascii="Times New Roman" w:hAnsi="Times New Roman"/>
          <w:sz w:val="28"/>
          <w:szCs w:val="28"/>
        </w:rPr>
        <w:t>Всего под медицинским наблюдением находятся 3359 человек.</w:t>
      </w:r>
    </w:p>
    <w:p>
      <w:pPr>
        <w:pStyle w:val="Normal"/>
        <w:bidi w:val="0"/>
        <w:spacing w:lineRule="auto" w:line="360" w:before="0" w:after="0"/>
        <w:ind w:left="0" w:right="0" w:firstLine="850"/>
        <w:jc w:val="both"/>
        <w:rPr>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80 человек. В отношении них подозрения на коронавирус не подтвердились.</w:t>
      </w:r>
    </w:p>
    <w:p>
      <w:pPr>
        <w:pStyle w:val="Normal"/>
        <w:bidi w:val="0"/>
        <w:spacing w:lineRule="auto" w:line="360" w:before="0" w:after="0"/>
        <w:ind w:left="0" w:right="0" w:firstLine="850"/>
        <w:jc w:val="both"/>
        <w:rPr>
          <w:sz w:val="28"/>
          <w:szCs w:val="28"/>
        </w:rPr>
      </w:pPr>
      <w:r>
        <w:rPr>
          <w:rFonts w:ascii="Times New Roman" w:hAnsi="Times New Roman"/>
          <w:sz w:val="28"/>
          <w:szCs w:val="28"/>
        </w:rPr>
        <w:t>Официально подтверждён 1021 (+6) случай летального исхода у пациентов с коронавирусом.</w:t>
      </w:r>
    </w:p>
    <w:p>
      <w:pPr>
        <w:pStyle w:val="Normal"/>
        <w:bidi w:val="0"/>
        <w:spacing w:lineRule="auto" w:line="360" w:before="0" w:after="0"/>
        <w:ind w:left="0" w:right="0" w:firstLine="850"/>
        <w:jc w:val="both"/>
        <w:rPr>
          <w:sz w:val="28"/>
          <w:szCs w:val="28"/>
        </w:rPr>
      </w:pPr>
      <w:r>
        <w:rPr>
          <w:rFonts w:ascii="Times New Roman" w:hAnsi="Times New Roman"/>
          <w:sz w:val="28"/>
          <w:szCs w:val="28"/>
        </w:rPr>
        <w:t>По информации Министерства здравоохранения Республики Коми, по состоянию на 2 июля 2021 года в республике против COVID–19 привито 139 613 человек.</w:t>
      </w:r>
    </w:p>
    <w:p>
      <w:pPr>
        <w:pStyle w:val="Normal"/>
        <w:bidi w:val="0"/>
        <w:spacing w:lineRule="auto" w:line="360" w:before="0" w:after="0"/>
        <w:ind w:left="0" w:right="0" w:firstLine="850"/>
        <w:jc w:val="both"/>
        <w:rPr>
          <w:sz w:val="28"/>
          <w:szCs w:val="28"/>
        </w:rPr>
      </w:pPr>
      <w:r>
        <w:rPr>
          <w:rFonts w:ascii="Times New Roman" w:hAnsi="Times New Roman"/>
          <w:sz w:val="28"/>
          <w:szCs w:val="28"/>
        </w:rPr>
      </w:r>
    </w:p>
    <w:p>
      <w:pPr>
        <w:pStyle w:val="Normal"/>
        <w:bidi w:val="0"/>
        <w:spacing w:lineRule="auto" w:line="360" w:before="0" w:after="0"/>
        <w:ind w:left="0" w:right="0" w:firstLine="850"/>
        <w:jc w:val="both"/>
        <w:rPr>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before="0" w:after="0"/>
        <w:ind w:left="0" w:right="0" w:firstLine="850"/>
        <w:jc w:val="both"/>
        <w:rPr>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before="0" w:after="0"/>
        <w:ind w:left="0" w:right="0" w:firstLine="850"/>
        <w:jc w:val="both"/>
        <w:rPr>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before="0" w:after="0"/>
        <w:ind w:left="0" w:right="0" w:firstLine="850"/>
        <w:jc w:val="both"/>
        <w:rPr>
          <w:sz w:val="28"/>
          <w:szCs w:val="28"/>
        </w:rPr>
      </w:pPr>
      <w:r>
        <w:rPr>
          <w:rFonts w:ascii="Times New Roman" w:hAnsi="Times New Roman"/>
          <w:sz w:val="28"/>
          <w:szCs w:val="28"/>
        </w:rPr>
        <w:t>3. Через портал «Госуслуги»: www.gosuslugi.ru.</w:t>
      </w:r>
    </w:p>
    <w:p>
      <w:pPr>
        <w:pStyle w:val="Normal"/>
        <w:bidi w:val="0"/>
        <w:spacing w:lineRule="auto" w:line="360" w:before="0" w:after="0"/>
        <w:ind w:left="0" w:right="0" w:firstLine="850"/>
        <w:jc w:val="both"/>
        <w:rPr>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before="0" w:after="0"/>
        <w:ind w:left="0" w:right="0" w:firstLine="850"/>
        <w:jc w:val="both"/>
        <w:rPr>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before="0" w:after="0"/>
        <w:ind w:left="0" w:right="0" w:firstLine="850"/>
        <w:jc w:val="both"/>
        <w:rPr>
          <w:sz w:val="28"/>
          <w:szCs w:val="28"/>
        </w:rPr>
      </w:pPr>
      <w:r>
        <w:rPr>
          <w:rFonts w:ascii="Times New Roman" w:hAnsi="Times New Roman"/>
          <w:sz w:val="28"/>
          <w:szCs w:val="28"/>
        </w:rPr>
        <w:t>1946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557</Words>
  <Characters>3838</Characters>
  <CharactersWithSpaces>4386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2021-07-02T21:18:50Z</dcterms:created>
  <dc:creator/>
  <dc:description/>
  <dc:language>ru-RU</dc:language>
  <cp:lastModifiedBy/>
  <dcterms:modified xsi:type="dcterms:W3CDTF">2021-07-05T09:43:02Z</dcterms:modified>
  <cp:revision>8</cp:revision>
  <dc:subject/>
  <dc:title/>
</cp:coreProperties>
</file>