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Викторович Уйба примитіс Коми Республикаса Веськӧдлан котырӧн Юрнуӧдысьӧс вежысь Ирина Сергеевна Бахтиналы</w:t>
      </w:r>
      <w:r>
        <w:rPr>
          <w:rFonts w:ascii="Times New Roman" w:hAnsi="Times New Roman"/>
          <w:b/>
          <w:bCs/>
          <w:sz w:val="28"/>
          <w:szCs w:val="28"/>
        </w:rPr>
        <w:t xml:space="preserve">сь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удж вылысь мунӧм йылысь корӧм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Удж вылысь мунӧмыс йитчӧма семьякӧд. Бахтинъяслӧн семья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кӧсй</w:t>
      </w:r>
      <w:r>
        <w:rPr>
          <w:rFonts w:ascii="Times New Roman" w:hAnsi="Times New Roman"/>
          <w:sz w:val="28"/>
          <w:szCs w:val="28"/>
          <w:lang w:val="kpv-RU"/>
        </w:rPr>
        <w:t>ӧ мунны овны Россияса мӧд регионӧ. Коми Республикаса Веськӧдл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котырӧн Юрнуӧдысьӧс вежысь чинын бӧръя уджалан вежонсӧ (сора тӧлысь 7 лунсянь 14 лунӧдз) Ирина Сергеевна лоӧ отпускын.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Республики Коми Владимир Викторович Уйба принял прошение об отставке заместителя Председателя Правительства Республики Коми Ирины Сергеевны Бахтиной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с занимаемой должности связан с семейными обстоятельствами и предполагает переезд семьи Бахтиной в другой регион России. Свою последнюю неделю в должности зампреда Правительства Коми (с 7 по 14 июля) Ирина Сергеевна проведёт в отпуске.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LibreOffice/6.4.2.2$Linux_X86_64 LibreOffice_project/4e471d8c02c9c90f512f7f9ead8875b57fcb1ec3</Application>
  <Pages>1</Pages>
  <Words>109</Words>
  <Characters>726</Characters>
  <CharactersWithSpaces>829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2021-07-05T15:43:43Z</dcterms:created>
  <dc:creator/>
  <dc:description/>
  <dc:language>ru-RU</dc:language>
  <cp:lastModifiedBy/>
  <dcterms:modified xsi:type="dcterms:W3CDTF">2021-07-06T17:39:43Z</dcterms:modified>
  <cp:revision>6</cp:revision>
  <dc:subject/>
  <dc:title/>
</cp:coreProperties>
</file>