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чолӧмалӧ Коми Республикаса олысьясӧс Вузасян юкӧнын уджалысьяслӧн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«Пыдди пуктана ветеранъяс, вузасян юкӧнын уджалысьяс!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Чолӧмала тіянӧс уджсикас гажӧн!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Вузасян юкӧнын уджалысьяскӧд ми паныдасям быд лун – лавкаясын, вузасян шӧринъясын. Продавечьяс, кассиръяс, вузасьӧм серти менеджеръяс да консультантъяс – мукӧддырйи тіян бур кывныд да нюмныд вайӧны бур кылӧм, козьналӧны кыпыд ловру.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Вузасьӧм</w:t>
      </w:r>
      <w:r>
        <w:rPr>
          <w:rFonts w:ascii="Times New Roman" w:hAnsi="Times New Roman"/>
          <w:sz w:val="28"/>
          <w:szCs w:val="28"/>
          <w:lang w:val="kpv-RU"/>
        </w:rPr>
        <w:t xml:space="preserve"> – страналы зэв колана юкӧн. Сійӧ котыртӧ экономика, ышӧдӧ ичӧт да шӧр бизнеслысь удж, решайтӧ олысьяслысь социальнӧй корӧмъяс, могмӧдӧ тӧварӧн да услугаясӧн.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Пандемия кадӧ, кор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вынсялӧны</w:t>
      </w:r>
      <w:r>
        <w:rPr>
          <w:rFonts w:ascii="Times New Roman" w:hAnsi="Times New Roman"/>
          <w:sz w:val="28"/>
          <w:szCs w:val="28"/>
          <w:lang w:val="kpv-RU"/>
        </w:rPr>
        <w:t xml:space="preserve"> санитарнӧй корӧмъяс, тіян пельпомъяс вылын торъя кывкутӧм. Аттьӧала тіянӧс удж бура вӧчӧмысь, ӧдйӧ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кужӧмӧн</w:t>
      </w:r>
      <w:r>
        <w:rPr>
          <w:rFonts w:ascii="Times New Roman" w:hAnsi="Times New Roman"/>
          <w:sz w:val="28"/>
          <w:szCs w:val="28"/>
          <w:lang w:val="kpv-RU"/>
        </w:rPr>
        <w:t xml:space="preserve"> уджа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ланног</w:t>
      </w:r>
      <w:r>
        <w:rPr>
          <w:rFonts w:ascii="Times New Roman" w:hAnsi="Times New Roman"/>
          <w:sz w:val="28"/>
          <w:szCs w:val="28"/>
          <w:lang w:val="kpv-RU"/>
        </w:rPr>
        <w:t xml:space="preserve"> вежны кужӧмысь, выль техническӧй позянлун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ӧн вӧдитчӧмысь, сӧвмыны да бурлань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зільны</w:t>
      </w:r>
      <w:r>
        <w:rPr>
          <w:rFonts w:ascii="Times New Roman" w:hAnsi="Times New Roman"/>
          <w:sz w:val="28"/>
          <w:szCs w:val="28"/>
          <w:lang w:val="kpv-RU"/>
        </w:rPr>
        <w:t xml:space="preserve"> кӧсйӧмысь.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Став сьӧлӧмсянь сиа тіянлы крепыд дзоньвидзалун, бур </w:t>
      </w:r>
      <w:r>
        <w:rPr>
          <w:rFonts w:ascii="Times New Roman" w:hAnsi="Times New Roman"/>
          <w:sz w:val="28"/>
          <w:szCs w:val="28"/>
          <w:lang w:val="kpv-RU"/>
        </w:rPr>
        <w:t xml:space="preserve">сиысь </w:t>
      </w:r>
      <w:r>
        <w:rPr>
          <w:rFonts w:ascii="Times New Roman" w:hAnsi="Times New Roman"/>
          <w:sz w:val="28"/>
          <w:szCs w:val="28"/>
          <w:lang w:val="kpv-RU"/>
        </w:rPr>
        <w:t>ньӧбасьысьясӧс, тыр-бур олӧм да шуд!»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поздравляет жителей Республики Коми с Днём работника торговли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ветераны, работники торговли!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вас с профессиональным праздником!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работниками торговли мы встречаемся каждый день – в магазинах, торговых центрах. Продавцы, кассиры, менеджеры по продажам и консультанты – порой ваше доброе слово и улыбка меняют настрой, дарят хорошее настроение и прекрасное расположение духа.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Торговля – важная и значимая для страны отрасль. Она во многом формирует экономику, стимулирует работу малого и среднего бизнеса, решает социальные запросы населения, обеспечивая товарами и услугами.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период пандемии, когда усилены санитарные требования, на ваших плечах лежит особая ответственность. Благодарю вас за добросовестный подход к делу, умение быстро и профессионально перестраивать свою работу, использовать новые технические возможности, за желание развиваться и стремиться к лучшему.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 всей души желаю вам крепкого здоровья, доброжелательных покупателей, благополучия и счастья!»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902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LibreOffice/6.4.2.2$Linux_X86_64 LibreOffice_project/4e471d8c02c9c90f512f7f9ead8875b57fcb1ec3</Application>
  <Pages>2</Pages>
  <Words>256</Words>
  <Characters>1754</Characters>
  <CharactersWithSpaces>1997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2021-07-26T15:01:14Z</dcterms:created>
  <dc:creator/>
  <dc:description/>
  <dc:language>ru-RU</dc:language>
  <cp:lastModifiedBy/>
  <dcterms:modified xsi:type="dcterms:W3CDTF">2021-07-27T10:30:07Z</dcterms:modified>
  <cp:revision>9</cp:revision>
  <dc:subject/>
  <dc:title/>
</cp:coreProperties>
</file>